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Stanford Moon Study Script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36279296875" w:line="240" w:lineRule="auto"/>
        <w:ind w:left="13.86001586914062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Roles: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8388671875" w:line="280.6494140625" w:lineRule="auto"/>
        <w:ind w:left="17.1600341796875" w:right="20.544433593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Researcher A: Reads script to participants and measures the arm length and eye distance measurements. Researcher B: Records measurements and raw data into the data sheet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7431640625" w:line="240" w:lineRule="auto"/>
        <w:ind w:left="13.86001586914062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Participant Arrives: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8388671875" w:line="280.6494140625" w:lineRule="auto"/>
        <w:ind w:left="2.20001220703125" w:right="76.5478515625" w:firstLine="14.9600219726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Have them fill out the consent form (confirm you use the correct form for paid pool/ class credit participants) and ensure they sign the proper page (second to last page). The last page should be signed by the researcher obtaining the consent. Then, have them fill out the demographics information on the spreadsheet. Make sure all previous rows are hidden, and inform them that their demographic information is both confidential and optional. Have them seated at the table with the disk tray set up for them and the tweezers underneath the tray. Participants cannot move the location of the table but can adjust their seating position.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737060546875" w:line="280.6494140625" w:lineRule="auto"/>
        <w:ind w:left="12.979888916015625" w:right="183.978271484375" w:hanging="12.7598571777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script is used for both sessions. At the beginning of session two, make a note that the moon has moved elevations and that they should try to not let the first session influence their reporting, as we’re investigating if elevation impacts their perception of the moon.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737060546875" w:line="240" w:lineRule="auto"/>
        <w:ind w:left="13.86001586914062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Experiment: Perceptual Matching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356689453125" w:line="240" w:lineRule="auto"/>
        <w:ind w:left="13.86001586914062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Bold items are notes about the script and are</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 not to be read aloud.</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77783203125" w:line="240" w:lineRule="auto"/>
        <w:ind w:left="7.48001098632812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Italicized items are instructions/physical actions to complete.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77783203125"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Normal text is read aloud.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356689453125" w:line="280.6494140625" w:lineRule="auto"/>
        <w:ind w:left="8.3599853515625" w:right="89.678955078125" w:hanging="2.859954833984375"/>
        <w:jc w:val="both"/>
        <w:rPr>
          <w:rFonts w:ascii="Calibri" w:cs="Calibri" w:eastAsia="Calibri" w:hAnsi="Calibri"/>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Script: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Please get into a consistent head position where you can see both the moon and the tray in front of you. </w:t>
      </w:r>
      <w:r w:rsidDel="00000000" w:rsidR="00000000" w:rsidRPr="00000000">
        <w:rPr>
          <w:rFonts w:ascii="Calibri" w:cs="Calibri" w:eastAsia="Calibri" w:hAnsi="Calibri"/>
          <w:rtl w:val="0"/>
        </w:rPr>
        <w:t xml:space="preserve">Now, do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 to move your head, as we will be measuring how far away you are from the tray in a moment. So, from where you are sitting, </w:t>
      </w:r>
      <w:r w:rsidDel="00000000" w:rsidR="00000000" w:rsidRPr="00000000">
        <w:rPr>
          <w:rFonts w:ascii="Calibri" w:cs="Calibri" w:eastAsia="Calibri" w:hAnsi="Calibri"/>
          <w:rtl w:val="0"/>
        </w:rPr>
        <w:t xml:space="preserve">verbally indicate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which disk in your perspective best matches the size of the moon</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You may not pick up the disks. </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356689453125" w:line="280.6494140625" w:lineRule="auto"/>
        <w:ind w:left="8.3599853515625" w:right="89.678955078125" w:hanging="2.859954833984375"/>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Researcher B: Record the estimated disk template number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356689453125" w:line="280.6494140625" w:lineRule="auto"/>
        <w:ind w:left="15.179901123046875" w:right="293.812255859375" w:firstLine="1.98013305664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Now I will take a distance measurement from the top of your nose bridge to the tray using this tape </w:t>
      </w:r>
      <w:r w:rsidDel="00000000" w:rsidR="00000000" w:rsidRPr="00000000">
        <w:rPr>
          <w:rFonts w:ascii="Calibri" w:cs="Calibri" w:eastAsia="Calibri" w:hAnsi="Calibri"/>
          <w:rtl w:val="0"/>
        </w:rPr>
        <w:t xml:space="preserve">measure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737060546875" w:line="280.6494140625" w:lineRule="auto"/>
        <w:ind w:left="5.500030517578125" w:right="740.8551025390625" w:firstLine="1.97998046875"/>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Researcher A: Take the distance measurement from the top of their nose bridge to the probe they indicate. Say the distance measurement aloud.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58154296875" w:line="240" w:lineRule="auto"/>
        <w:ind w:left="7.48001098632812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Researcher B: Record the estimated round distance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356689453125" w:line="240" w:lineRule="auto"/>
        <w:ind w:left="13.860015869140625" w:right="0" w:firstLine="0"/>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58154296875" w:line="280.6494140625" w:lineRule="auto"/>
        <w:ind w:left="6.819915771484375" w:right="435.10986328125"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832.9296875" w:top="1433.5546875" w:left="1441.3200378417969" w:right="1412.976074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