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B2D9A" w14:textId="77777777" w:rsidR="00E531C8" w:rsidRPr="00F177A1" w:rsidRDefault="00E531C8" w:rsidP="00E531C8">
      <w:pPr>
        <w:pStyle w:val="31"/>
        <w:rPr>
          <w:rFonts w:cstheme="majorHAnsi"/>
          <w:color w:val="000000" w:themeColor="text1"/>
          <w:sz w:val="28"/>
          <w:szCs w:val="28"/>
        </w:rPr>
      </w:pPr>
      <w:r w:rsidRPr="00F177A1">
        <w:rPr>
          <w:rStyle w:val="af6"/>
          <w:rFonts w:cstheme="majorHAnsi"/>
          <w:b/>
          <w:bCs/>
          <w:color w:val="000000" w:themeColor="text1"/>
          <w:sz w:val="28"/>
          <w:szCs w:val="28"/>
        </w:rPr>
        <w:t xml:space="preserve">ML Application: </w:t>
      </w:r>
      <w:proofErr w:type="spellStart"/>
      <w:r w:rsidRPr="00F177A1">
        <w:rPr>
          <w:rStyle w:val="af6"/>
          <w:rFonts w:cstheme="majorHAnsi"/>
          <w:b/>
          <w:bCs/>
          <w:color w:val="000000" w:themeColor="text1"/>
          <w:sz w:val="28"/>
          <w:szCs w:val="28"/>
        </w:rPr>
        <w:t>XGBoost</w:t>
      </w:r>
      <w:proofErr w:type="spellEnd"/>
      <w:r w:rsidRPr="00F177A1">
        <w:rPr>
          <w:rStyle w:val="af6"/>
          <w:rFonts w:cstheme="majorHAnsi"/>
          <w:b/>
          <w:bCs/>
          <w:color w:val="000000" w:themeColor="text1"/>
          <w:sz w:val="28"/>
          <w:szCs w:val="28"/>
        </w:rPr>
        <w:t xml:space="preserve"> Training – Pandas vs. </w:t>
      </w:r>
      <w:proofErr w:type="spellStart"/>
      <w:r w:rsidRPr="00F177A1">
        <w:rPr>
          <w:rStyle w:val="af6"/>
          <w:rFonts w:cstheme="majorHAnsi"/>
          <w:b/>
          <w:bCs/>
          <w:color w:val="000000" w:themeColor="text1"/>
          <w:sz w:val="28"/>
          <w:szCs w:val="28"/>
        </w:rPr>
        <w:t>Dask</w:t>
      </w:r>
      <w:proofErr w:type="spellEnd"/>
    </w:p>
    <w:p w14:paraId="70C17816" w14:textId="77777777" w:rsidR="00E531C8" w:rsidRPr="00F177A1" w:rsidRDefault="00E531C8" w:rsidP="00E531C8">
      <w:pPr>
        <w:pStyle w:val="4"/>
        <w:rPr>
          <w:rFonts w:cstheme="majorHAnsi"/>
          <w:color w:val="000000" w:themeColor="text1"/>
          <w:sz w:val="24"/>
          <w:szCs w:val="24"/>
        </w:rPr>
      </w:pPr>
      <w:r w:rsidRPr="00F177A1">
        <w:rPr>
          <w:rStyle w:val="af6"/>
          <w:rFonts w:cstheme="majorHAnsi"/>
          <w:b/>
          <w:bCs/>
          <w:color w:val="000000" w:themeColor="text1"/>
          <w:sz w:val="24"/>
          <w:szCs w:val="24"/>
        </w:rPr>
        <w:t>Model Type:</w:t>
      </w:r>
    </w:p>
    <w:p w14:paraId="4928C9AB" w14:textId="418AFD6A" w:rsidR="00E531C8" w:rsidRPr="00F177A1" w:rsidRDefault="00E531C8" w:rsidP="00E531C8">
      <w:pPr>
        <w:numPr>
          <w:ilvl w:val="0"/>
          <w:numId w:val="10"/>
        </w:numPr>
        <w:spacing w:before="100" w:beforeAutospacing="1" w:after="100" w:afterAutospacing="1" w:line="240" w:lineRule="auto"/>
        <w:rPr>
          <w:rFonts w:asciiTheme="majorHAnsi" w:hAnsiTheme="majorHAnsi" w:cstheme="majorHAnsi"/>
          <w:color w:val="000000" w:themeColor="text1"/>
          <w:sz w:val="24"/>
          <w:szCs w:val="24"/>
        </w:rPr>
      </w:pPr>
      <w:proofErr w:type="spellStart"/>
      <w:r w:rsidRPr="00F177A1">
        <w:rPr>
          <w:rFonts w:asciiTheme="majorHAnsi" w:hAnsiTheme="majorHAnsi" w:cstheme="majorHAnsi"/>
          <w:color w:val="000000" w:themeColor="text1"/>
          <w:sz w:val="24"/>
          <w:szCs w:val="24"/>
        </w:rPr>
        <w:t>XGBoost</w:t>
      </w:r>
      <w:proofErr w:type="spellEnd"/>
      <w:r w:rsidRPr="00F177A1">
        <w:rPr>
          <w:rFonts w:asciiTheme="majorHAnsi" w:hAnsiTheme="majorHAnsi" w:cstheme="majorHAnsi"/>
          <w:color w:val="000000" w:themeColor="text1"/>
          <w:sz w:val="24"/>
          <w:szCs w:val="24"/>
        </w:rPr>
        <w:t xml:space="preserve"> (Extreme Gradient Boosting) for supervised learning (classification).</w:t>
      </w:r>
    </w:p>
    <w:p w14:paraId="3CCD91B1" w14:textId="77777777" w:rsidR="00E531C8" w:rsidRPr="00F177A1" w:rsidRDefault="00E531C8" w:rsidP="00E531C8">
      <w:pPr>
        <w:numPr>
          <w:ilvl w:val="0"/>
          <w:numId w:val="10"/>
        </w:numPr>
        <w:spacing w:before="100" w:beforeAutospacing="1" w:after="100" w:afterAutospacing="1" w:line="240" w:lineRule="auto"/>
        <w:rPr>
          <w:rFonts w:asciiTheme="majorHAnsi" w:hAnsiTheme="majorHAnsi" w:cstheme="majorHAnsi"/>
          <w:color w:val="000000" w:themeColor="text1"/>
          <w:sz w:val="24"/>
          <w:szCs w:val="24"/>
        </w:rPr>
      </w:pPr>
      <w:r w:rsidRPr="00F177A1">
        <w:rPr>
          <w:rFonts w:asciiTheme="majorHAnsi" w:hAnsiTheme="majorHAnsi" w:cstheme="majorHAnsi"/>
          <w:color w:val="000000" w:themeColor="text1"/>
          <w:sz w:val="24"/>
          <w:szCs w:val="24"/>
        </w:rPr>
        <w:t xml:space="preserve">Comparison of training efficiency between Pandas-based and </w:t>
      </w:r>
      <w:proofErr w:type="spellStart"/>
      <w:r w:rsidRPr="00F177A1">
        <w:rPr>
          <w:rFonts w:asciiTheme="majorHAnsi" w:hAnsiTheme="majorHAnsi" w:cstheme="majorHAnsi"/>
          <w:color w:val="000000" w:themeColor="text1"/>
          <w:sz w:val="24"/>
          <w:szCs w:val="24"/>
        </w:rPr>
        <w:t>Dask</w:t>
      </w:r>
      <w:proofErr w:type="spellEnd"/>
      <w:r w:rsidRPr="00F177A1">
        <w:rPr>
          <w:rFonts w:asciiTheme="majorHAnsi" w:hAnsiTheme="majorHAnsi" w:cstheme="majorHAnsi"/>
          <w:color w:val="000000" w:themeColor="text1"/>
          <w:sz w:val="24"/>
          <w:szCs w:val="24"/>
        </w:rPr>
        <w:t>-based implementations.</w:t>
      </w:r>
    </w:p>
    <w:p w14:paraId="355B14B5" w14:textId="77777777" w:rsidR="00E531C8" w:rsidRPr="00F177A1" w:rsidRDefault="00E531C8" w:rsidP="00E531C8">
      <w:pPr>
        <w:pStyle w:val="4"/>
        <w:rPr>
          <w:rFonts w:cstheme="majorHAnsi"/>
          <w:color w:val="000000" w:themeColor="text1"/>
          <w:sz w:val="24"/>
          <w:szCs w:val="24"/>
        </w:rPr>
      </w:pPr>
      <w:r w:rsidRPr="00F177A1">
        <w:rPr>
          <w:rStyle w:val="af6"/>
          <w:rFonts w:cstheme="majorHAnsi"/>
          <w:b/>
          <w:bCs/>
          <w:color w:val="000000" w:themeColor="text1"/>
          <w:sz w:val="24"/>
          <w:szCs w:val="24"/>
        </w:rPr>
        <w:t>Dataset Size:</w:t>
      </w:r>
    </w:p>
    <w:p w14:paraId="023642B1" w14:textId="5B27056F" w:rsidR="00E531C8" w:rsidRPr="00F177A1" w:rsidRDefault="00E531C8" w:rsidP="00E531C8">
      <w:pPr>
        <w:numPr>
          <w:ilvl w:val="0"/>
          <w:numId w:val="11"/>
        </w:numPr>
        <w:spacing w:before="100" w:beforeAutospacing="1" w:after="100" w:afterAutospacing="1" w:line="240" w:lineRule="auto"/>
        <w:rPr>
          <w:rFonts w:asciiTheme="majorHAnsi" w:hAnsiTheme="majorHAnsi" w:cstheme="majorHAnsi"/>
          <w:color w:val="000000" w:themeColor="text1"/>
          <w:sz w:val="24"/>
          <w:szCs w:val="24"/>
        </w:rPr>
      </w:pPr>
      <w:r w:rsidRPr="00F177A1">
        <w:rPr>
          <w:rFonts w:asciiTheme="majorHAnsi" w:hAnsiTheme="majorHAnsi" w:cstheme="majorHAnsi"/>
          <w:color w:val="000000" w:themeColor="text1"/>
          <w:sz w:val="24"/>
          <w:szCs w:val="24"/>
        </w:rPr>
        <w:t xml:space="preserve">Dataset (after preprocessing) contains </w:t>
      </w:r>
      <w:r w:rsidRPr="00F177A1">
        <w:rPr>
          <w:rStyle w:val="af6"/>
          <w:rFonts w:asciiTheme="majorHAnsi" w:hAnsiTheme="majorHAnsi" w:cstheme="majorHAnsi"/>
          <w:color w:val="000000" w:themeColor="text1"/>
          <w:sz w:val="24"/>
          <w:szCs w:val="24"/>
        </w:rPr>
        <w:t>79 samples</w:t>
      </w:r>
      <w:r w:rsidRPr="00F177A1">
        <w:rPr>
          <w:rFonts w:asciiTheme="majorHAnsi" w:hAnsiTheme="majorHAnsi" w:cstheme="majorHAnsi"/>
          <w:color w:val="000000" w:themeColor="text1"/>
          <w:sz w:val="24"/>
          <w:szCs w:val="24"/>
        </w:rPr>
        <w:t xml:space="preserve"> with </w:t>
      </w:r>
      <w:r w:rsidRPr="00F177A1">
        <w:rPr>
          <w:rStyle w:val="af6"/>
          <w:rFonts w:asciiTheme="majorHAnsi" w:hAnsiTheme="majorHAnsi" w:cstheme="majorHAnsi"/>
          <w:color w:val="000000" w:themeColor="text1"/>
          <w:sz w:val="24"/>
          <w:szCs w:val="24"/>
        </w:rPr>
        <w:t>29 features</w:t>
      </w:r>
      <w:r w:rsidRPr="00F177A1">
        <w:rPr>
          <w:rFonts w:asciiTheme="majorHAnsi" w:hAnsiTheme="majorHAnsi" w:cstheme="majorHAnsi"/>
          <w:color w:val="000000" w:themeColor="text1"/>
          <w:sz w:val="24"/>
          <w:szCs w:val="24"/>
        </w:rPr>
        <w:t>.</w:t>
      </w:r>
    </w:p>
    <w:p w14:paraId="76A93918" w14:textId="331EF35B" w:rsidR="00E531C8" w:rsidRPr="00F177A1" w:rsidRDefault="00E531C8" w:rsidP="00E531C8">
      <w:pPr>
        <w:numPr>
          <w:ilvl w:val="0"/>
          <w:numId w:val="11"/>
        </w:numPr>
        <w:spacing w:before="100" w:beforeAutospacing="1" w:after="100" w:afterAutospacing="1" w:line="240" w:lineRule="auto"/>
        <w:rPr>
          <w:rFonts w:asciiTheme="majorHAnsi" w:hAnsiTheme="majorHAnsi" w:cstheme="majorHAnsi"/>
          <w:color w:val="000000" w:themeColor="text1"/>
          <w:sz w:val="24"/>
          <w:szCs w:val="24"/>
        </w:rPr>
      </w:pPr>
      <w:r w:rsidRPr="00F177A1">
        <w:rPr>
          <w:rFonts w:asciiTheme="majorHAnsi" w:hAnsiTheme="majorHAnsi" w:cstheme="majorHAnsi"/>
          <w:color w:val="000000" w:themeColor="text1"/>
          <w:sz w:val="24"/>
          <w:szCs w:val="24"/>
        </w:rPr>
        <w:t>Experiment evaluates performance on small (Pandas-friendly) dataset.</w:t>
      </w:r>
    </w:p>
    <w:p w14:paraId="550041C9" w14:textId="77777777" w:rsidR="00E531C8" w:rsidRPr="00F177A1" w:rsidRDefault="00E531C8" w:rsidP="00E531C8">
      <w:pPr>
        <w:pStyle w:val="4"/>
        <w:rPr>
          <w:rFonts w:cstheme="majorHAnsi"/>
          <w:color w:val="000000" w:themeColor="text1"/>
          <w:sz w:val="24"/>
          <w:szCs w:val="24"/>
        </w:rPr>
      </w:pPr>
      <w:r w:rsidRPr="00F177A1">
        <w:rPr>
          <w:rStyle w:val="af6"/>
          <w:rFonts w:cstheme="majorHAnsi"/>
          <w:b/>
          <w:bCs/>
          <w:color w:val="000000" w:themeColor="text1"/>
          <w:sz w:val="24"/>
          <w:szCs w:val="24"/>
        </w:rPr>
        <w:t>Training Setup:</w:t>
      </w:r>
    </w:p>
    <w:p w14:paraId="05E8945D" w14:textId="03C5E645" w:rsidR="00E531C8" w:rsidRPr="00F177A1" w:rsidRDefault="00E531C8" w:rsidP="00E531C8">
      <w:pPr>
        <w:numPr>
          <w:ilvl w:val="0"/>
          <w:numId w:val="12"/>
        </w:numPr>
        <w:spacing w:before="100" w:beforeAutospacing="1" w:after="100" w:afterAutospacing="1" w:line="240" w:lineRule="auto"/>
        <w:rPr>
          <w:rFonts w:asciiTheme="majorHAnsi" w:hAnsiTheme="majorHAnsi" w:cstheme="majorHAnsi"/>
          <w:sz w:val="24"/>
          <w:szCs w:val="24"/>
        </w:rPr>
      </w:pPr>
      <w:r w:rsidRPr="00F177A1">
        <w:rPr>
          <w:rStyle w:val="af6"/>
          <w:rFonts w:asciiTheme="majorHAnsi" w:hAnsiTheme="majorHAnsi" w:cstheme="majorHAnsi"/>
          <w:color w:val="000000" w:themeColor="text1"/>
          <w:sz w:val="24"/>
          <w:szCs w:val="24"/>
        </w:rPr>
        <w:t>Compute Type:</w:t>
      </w:r>
      <w:r w:rsidRPr="00F177A1">
        <w:rPr>
          <w:rFonts w:asciiTheme="majorHAnsi" w:hAnsiTheme="majorHAnsi" w:cstheme="majorHAnsi"/>
          <w:color w:val="000000" w:themeColor="text1"/>
          <w:sz w:val="24"/>
          <w:szCs w:val="24"/>
        </w:rPr>
        <w:t xml:space="preserve"> Local machine</w:t>
      </w:r>
      <w:r w:rsidRPr="00F177A1">
        <w:rPr>
          <w:rFonts w:asciiTheme="majorHAnsi" w:hAnsiTheme="majorHAnsi" w:cstheme="majorHAnsi"/>
          <w:sz w:val="24"/>
          <w:szCs w:val="24"/>
        </w:rPr>
        <w:t>.</w:t>
      </w:r>
    </w:p>
    <w:p w14:paraId="46906D2E" w14:textId="77777777" w:rsidR="00E531C8" w:rsidRPr="00F177A1" w:rsidRDefault="00E531C8" w:rsidP="00E531C8">
      <w:pPr>
        <w:numPr>
          <w:ilvl w:val="0"/>
          <w:numId w:val="12"/>
        </w:numPr>
        <w:spacing w:before="100" w:beforeAutospacing="1" w:after="100" w:afterAutospacing="1" w:line="240" w:lineRule="auto"/>
        <w:rPr>
          <w:rFonts w:asciiTheme="majorHAnsi" w:hAnsiTheme="majorHAnsi" w:cstheme="majorHAnsi"/>
          <w:sz w:val="24"/>
          <w:szCs w:val="24"/>
        </w:rPr>
      </w:pPr>
      <w:r w:rsidRPr="00F177A1">
        <w:rPr>
          <w:rStyle w:val="af6"/>
          <w:rFonts w:asciiTheme="majorHAnsi" w:hAnsiTheme="majorHAnsi" w:cstheme="majorHAnsi"/>
          <w:sz w:val="24"/>
          <w:szCs w:val="24"/>
        </w:rPr>
        <w:t>Hardware Used:</w:t>
      </w:r>
    </w:p>
    <w:p w14:paraId="2DB95CCC" w14:textId="0E52188D" w:rsidR="00E531C8" w:rsidRPr="00F177A1" w:rsidRDefault="00E531C8" w:rsidP="00E531C8">
      <w:pPr>
        <w:numPr>
          <w:ilvl w:val="1"/>
          <w:numId w:val="12"/>
        </w:numPr>
        <w:spacing w:before="100" w:beforeAutospacing="1" w:after="100" w:afterAutospacing="1" w:line="240" w:lineRule="auto"/>
        <w:rPr>
          <w:rFonts w:asciiTheme="majorHAnsi" w:hAnsiTheme="majorHAnsi" w:cstheme="majorHAnsi"/>
          <w:sz w:val="24"/>
          <w:szCs w:val="24"/>
          <w:lang w:val="ru-RU"/>
        </w:rPr>
      </w:pPr>
      <w:r w:rsidRPr="00F177A1">
        <w:rPr>
          <w:rFonts w:asciiTheme="majorHAnsi" w:hAnsiTheme="majorHAnsi" w:cstheme="majorHAnsi"/>
          <w:sz w:val="24"/>
          <w:szCs w:val="24"/>
        </w:rPr>
        <w:t>CPU</w:t>
      </w:r>
      <w:r w:rsidRPr="00F177A1">
        <w:rPr>
          <w:rFonts w:asciiTheme="majorHAnsi" w:hAnsiTheme="majorHAnsi" w:cstheme="majorHAnsi"/>
          <w:sz w:val="24"/>
          <w:szCs w:val="24"/>
          <w:lang w:val="ru-RU"/>
        </w:rPr>
        <w:t xml:space="preserve">: AMD </w:t>
      </w:r>
      <w:proofErr w:type="spellStart"/>
      <w:r w:rsidRPr="00F177A1">
        <w:rPr>
          <w:rFonts w:asciiTheme="majorHAnsi" w:hAnsiTheme="majorHAnsi" w:cstheme="majorHAnsi"/>
          <w:sz w:val="24"/>
          <w:szCs w:val="24"/>
          <w:lang w:val="ru-RU"/>
        </w:rPr>
        <w:t>Ryzen</w:t>
      </w:r>
      <w:proofErr w:type="spellEnd"/>
      <w:r w:rsidRPr="00F177A1">
        <w:rPr>
          <w:rFonts w:asciiTheme="majorHAnsi" w:hAnsiTheme="majorHAnsi" w:cstheme="majorHAnsi"/>
          <w:sz w:val="24"/>
          <w:szCs w:val="24"/>
          <w:lang w:val="ru-RU"/>
        </w:rPr>
        <w:t xml:space="preserve"> 7 5800H</w:t>
      </w:r>
    </w:p>
    <w:p w14:paraId="3B29C4D8" w14:textId="3221B076" w:rsidR="00E531C8" w:rsidRPr="00F177A1" w:rsidRDefault="00E531C8" w:rsidP="00E531C8">
      <w:pPr>
        <w:numPr>
          <w:ilvl w:val="1"/>
          <w:numId w:val="12"/>
        </w:numPr>
        <w:spacing w:before="100" w:beforeAutospacing="1" w:after="100" w:afterAutospacing="1" w:line="240" w:lineRule="auto"/>
        <w:rPr>
          <w:rFonts w:asciiTheme="majorHAnsi" w:hAnsiTheme="majorHAnsi" w:cstheme="majorHAnsi"/>
          <w:sz w:val="24"/>
          <w:szCs w:val="24"/>
          <w:lang w:val="ru-RU"/>
        </w:rPr>
      </w:pPr>
      <w:r w:rsidRPr="00F177A1">
        <w:rPr>
          <w:rFonts w:asciiTheme="majorHAnsi" w:hAnsiTheme="majorHAnsi" w:cstheme="majorHAnsi"/>
          <w:sz w:val="24"/>
          <w:szCs w:val="24"/>
        </w:rPr>
        <w:t>RAM</w:t>
      </w:r>
      <w:r w:rsidRPr="00F177A1">
        <w:rPr>
          <w:rFonts w:asciiTheme="majorHAnsi" w:hAnsiTheme="majorHAnsi" w:cstheme="majorHAnsi"/>
          <w:sz w:val="24"/>
          <w:szCs w:val="24"/>
          <w:lang w:val="ru-RU"/>
        </w:rPr>
        <w:t>: 16</w:t>
      </w:r>
      <w:r w:rsidRPr="00F177A1">
        <w:rPr>
          <w:rFonts w:asciiTheme="majorHAnsi" w:hAnsiTheme="majorHAnsi" w:cstheme="majorHAnsi"/>
          <w:sz w:val="24"/>
          <w:szCs w:val="24"/>
        </w:rPr>
        <w:t>GB</w:t>
      </w:r>
      <w:r w:rsidRPr="00F177A1">
        <w:rPr>
          <w:rFonts w:asciiTheme="majorHAnsi" w:hAnsiTheme="majorHAnsi" w:cstheme="majorHAnsi"/>
          <w:sz w:val="24"/>
          <w:szCs w:val="24"/>
          <w:lang w:val="ru-RU"/>
        </w:rPr>
        <w:t>.</w:t>
      </w:r>
    </w:p>
    <w:p w14:paraId="3347078C" w14:textId="77777777" w:rsidR="00E531C8" w:rsidRPr="00F177A1" w:rsidRDefault="00E531C8" w:rsidP="00E531C8">
      <w:pPr>
        <w:numPr>
          <w:ilvl w:val="0"/>
          <w:numId w:val="12"/>
        </w:numPr>
        <w:spacing w:before="100" w:beforeAutospacing="1" w:after="100" w:afterAutospacing="1" w:line="240" w:lineRule="auto"/>
        <w:rPr>
          <w:rFonts w:asciiTheme="majorHAnsi" w:hAnsiTheme="majorHAnsi" w:cstheme="majorHAnsi"/>
          <w:sz w:val="24"/>
          <w:szCs w:val="24"/>
        </w:rPr>
      </w:pPr>
      <w:r w:rsidRPr="00F177A1">
        <w:rPr>
          <w:rStyle w:val="af6"/>
          <w:rFonts w:asciiTheme="majorHAnsi" w:hAnsiTheme="majorHAnsi" w:cstheme="majorHAnsi"/>
          <w:sz w:val="24"/>
          <w:szCs w:val="24"/>
        </w:rPr>
        <w:t>Frameworks:</w:t>
      </w:r>
      <w:r w:rsidRPr="00F177A1">
        <w:rPr>
          <w:rFonts w:asciiTheme="majorHAnsi" w:hAnsiTheme="majorHAnsi" w:cstheme="majorHAnsi"/>
          <w:sz w:val="24"/>
          <w:szCs w:val="24"/>
        </w:rPr>
        <w:t xml:space="preserve"> Pandas, </w:t>
      </w:r>
      <w:proofErr w:type="spellStart"/>
      <w:r w:rsidRPr="00F177A1">
        <w:rPr>
          <w:rFonts w:asciiTheme="majorHAnsi" w:hAnsiTheme="majorHAnsi" w:cstheme="majorHAnsi"/>
          <w:sz w:val="24"/>
          <w:szCs w:val="24"/>
        </w:rPr>
        <w:t>Dask</w:t>
      </w:r>
      <w:proofErr w:type="spellEnd"/>
      <w:r w:rsidRPr="00F177A1">
        <w:rPr>
          <w:rFonts w:asciiTheme="majorHAnsi" w:hAnsiTheme="majorHAnsi" w:cstheme="majorHAnsi"/>
          <w:sz w:val="24"/>
          <w:szCs w:val="24"/>
        </w:rPr>
        <w:t xml:space="preserve">, </w:t>
      </w:r>
      <w:proofErr w:type="spellStart"/>
      <w:r w:rsidRPr="00F177A1">
        <w:rPr>
          <w:rFonts w:asciiTheme="majorHAnsi" w:hAnsiTheme="majorHAnsi" w:cstheme="majorHAnsi"/>
          <w:sz w:val="24"/>
          <w:szCs w:val="24"/>
        </w:rPr>
        <w:t>XGBoost</w:t>
      </w:r>
      <w:proofErr w:type="spellEnd"/>
      <w:r w:rsidRPr="00F177A1">
        <w:rPr>
          <w:rFonts w:asciiTheme="majorHAnsi" w:hAnsiTheme="majorHAnsi" w:cstheme="majorHAnsi"/>
          <w:sz w:val="24"/>
          <w:szCs w:val="24"/>
        </w:rPr>
        <w:t>.</w:t>
      </w:r>
    </w:p>
    <w:p w14:paraId="46F967A4" w14:textId="507F1962" w:rsidR="00E531C8" w:rsidRPr="00F177A1" w:rsidRDefault="00E531C8" w:rsidP="00E531C8">
      <w:pPr>
        <w:numPr>
          <w:ilvl w:val="0"/>
          <w:numId w:val="12"/>
        </w:numPr>
        <w:spacing w:before="100" w:beforeAutospacing="1" w:after="100" w:afterAutospacing="1" w:line="240" w:lineRule="auto"/>
        <w:rPr>
          <w:rFonts w:asciiTheme="majorHAnsi" w:hAnsiTheme="majorHAnsi" w:cstheme="majorHAnsi"/>
          <w:sz w:val="24"/>
          <w:szCs w:val="24"/>
        </w:rPr>
      </w:pPr>
      <w:r w:rsidRPr="00F177A1">
        <w:rPr>
          <w:rStyle w:val="af6"/>
          <w:rFonts w:asciiTheme="majorHAnsi" w:hAnsiTheme="majorHAnsi" w:cstheme="majorHAnsi"/>
          <w:sz w:val="24"/>
          <w:szCs w:val="24"/>
        </w:rPr>
        <w:t>Comparison Metrics:</w:t>
      </w:r>
      <w:r w:rsidRPr="00F177A1">
        <w:rPr>
          <w:rFonts w:asciiTheme="majorHAnsi" w:hAnsiTheme="majorHAnsi" w:cstheme="majorHAnsi"/>
          <w:sz w:val="24"/>
          <w:szCs w:val="24"/>
        </w:rPr>
        <w:t xml:space="preserve"> Training time, memory consumption, energy usage.</w:t>
      </w:r>
    </w:p>
    <w:p w14:paraId="36FDACFA" w14:textId="3D9A9F63" w:rsidR="00F177A1" w:rsidRPr="00F177A1" w:rsidRDefault="00F177A1" w:rsidP="00F177A1">
      <w:p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pict w14:anchorId="3CE1CDA2">
          <v:rect id="_x0000_i1039" style="width:0;height:1.5pt" o:hralign="center" o:hrstd="t" o:hr="t" fillcolor="#a0a0a0" stroked="f"/>
        </w:pict>
      </w:r>
    </w:p>
    <w:p w14:paraId="0B3CE56D" w14:textId="77777777" w:rsidR="00436964" w:rsidRPr="00F177A1" w:rsidRDefault="00AF2B53">
      <w:pPr>
        <w:rPr>
          <w:rFonts w:asciiTheme="majorHAnsi" w:hAnsiTheme="majorHAnsi" w:cstheme="majorHAnsi"/>
          <w:sz w:val="24"/>
          <w:szCs w:val="24"/>
        </w:rPr>
      </w:pPr>
      <w:r w:rsidRPr="00F177A1">
        <w:rPr>
          <w:rFonts w:asciiTheme="majorHAnsi" w:hAnsiTheme="majorHAnsi" w:cstheme="majorHAnsi"/>
          <w:sz w:val="24"/>
          <w:szCs w:val="24"/>
        </w:rPr>
        <w:t xml:space="preserve">In the current implementation, the Green Algorithms calculator </w:t>
      </w:r>
      <w:r w:rsidRPr="00F177A1">
        <w:rPr>
          <w:rFonts w:asciiTheme="majorHAnsi" w:hAnsiTheme="majorHAnsi" w:cstheme="majorHAnsi"/>
          <w:sz w:val="24"/>
          <w:szCs w:val="24"/>
        </w:rPr>
        <w:t xml:space="preserve">only provides approximate estimates due to the </w:t>
      </w:r>
      <w:r w:rsidRPr="00F177A1">
        <w:rPr>
          <w:rFonts w:asciiTheme="majorHAnsi" w:hAnsiTheme="majorHAnsi" w:cstheme="majorHAnsi"/>
          <w:sz w:val="24"/>
          <w:szCs w:val="24"/>
        </w:rPr>
        <w:t>short runtime. Nevertheless, the tool offers valuable insights into the relative contributions of computational resources to the overall energy consumption. According to the calculator, in this setup, the CPU accounts for approximately 99</w:t>
      </w:r>
      <w:r w:rsidRPr="00F177A1">
        <w:rPr>
          <w:rFonts w:asciiTheme="majorHAnsi" w:hAnsiTheme="majorHAnsi" w:cstheme="majorHAnsi"/>
          <w:sz w:val="24"/>
          <w:szCs w:val="24"/>
        </w:rPr>
        <w:t>,8</w:t>
      </w:r>
      <w:r w:rsidRPr="00F177A1">
        <w:rPr>
          <w:rFonts w:asciiTheme="majorHAnsi" w:hAnsiTheme="majorHAnsi" w:cstheme="majorHAnsi"/>
          <w:sz w:val="24"/>
          <w:szCs w:val="24"/>
        </w:rPr>
        <w:t>% of the total energy usage</w:t>
      </w:r>
      <w:r w:rsidRPr="00F177A1">
        <w:rPr>
          <w:rFonts w:asciiTheme="majorHAnsi" w:hAnsiTheme="majorHAnsi" w:cstheme="majorHAnsi"/>
          <w:sz w:val="24"/>
          <w:szCs w:val="24"/>
        </w:rPr>
        <w:t>. At the same time,</w:t>
      </w:r>
      <w:r w:rsidRPr="00F177A1">
        <w:rPr>
          <w:rFonts w:asciiTheme="majorHAnsi" w:hAnsiTheme="majorHAnsi" w:cstheme="majorHAnsi"/>
          <w:sz w:val="24"/>
          <w:szCs w:val="24"/>
        </w:rPr>
        <w:t xml:space="preserve"> the impact of memory remains </w:t>
      </w:r>
      <w:r w:rsidR="00436964" w:rsidRPr="00F177A1">
        <w:rPr>
          <w:rFonts w:asciiTheme="majorHAnsi" w:hAnsiTheme="majorHAnsi" w:cstheme="majorHAnsi"/>
          <w:sz w:val="24"/>
          <w:szCs w:val="24"/>
        </w:rPr>
        <w:t>insignificant</w:t>
      </w:r>
      <w:r w:rsidRPr="00F177A1">
        <w:rPr>
          <w:rFonts w:asciiTheme="majorHAnsi" w:hAnsiTheme="majorHAnsi" w:cstheme="majorHAnsi"/>
          <w:sz w:val="24"/>
          <w:szCs w:val="24"/>
        </w:rPr>
        <w:t xml:space="preserve"> unless workloads involve hundreds of gigabytes of RAM. Additionally, the calculator allows for comparative assessments of how geographic location and the associated energy grid carbon intensity influence the total carbon footprint.</w:t>
      </w:r>
    </w:p>
    <w:p w14:paraId="3457C73C" w14:textId="4518649F" w:rsidR="00967024" w:rsidRDefault="00967024" w:rsidP="00436964">
      <w:pPr>
        <w:jc w:val="center"/>
      </w:pPr>
      <w:r>
        <w:rPr>
          <w:noProof/>
          <w:lang w:val="ru-RU"/>
        </w:rPr>
        <w:lastRenderedPageBreak/>
        <w:drawing>
          <wp:inline distT="0" distB="0" distL="0" distR="0" wp14:anchorId="3FA8AA0A" wp14:editId="44A33AED">
            <wp:extent cx="4422618" cy="2315216"/>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9270" cy="2329168"/>
                    </a:xfrm>
                    <a:prstGeom prst="rect">
                      <a:avLst/>
                    </a:prstGeom>
                    <a:noFill/>
                    <a:ln>
                      <a:noFill/>
                    </a:ln>
                  </pic:spPr>
                </pic:pic>
              </a:graphicData>
            </a:graphic>
          </wp:inline>
        </w:drawing>
      </w:r>
    </w:p>
    <w:p w14:paraId="53D90F63" w14:textId="69DDDEEC" w:rsidR="00436964" w:rsidRPr="00F177A1" w:rsidRDefault="00436964" w:rsidP="00436964">
      <w:pPr>
        <w:jc w:val="center"/>
        <w:rPr>
          <w:rFonts w:asciiTheme="majorHAnsi" w:hAnsiTheme="majorHAnsi" w:cstheme="majorHAnsi"/>
          <w:i/>
          <w:iCs/>
          <w:sz w:val="24"/>
          <w:szCs w:val="24"/>
        </w:rPr>
      </w:pPr>
      <w:r w:rsidRPr="00F177A1">
        <w:rPr>
          <w:rFonts w:asciiTheme="majorHAnsi" w:hAnsiTheme="majorHAnsi" w:cstheme="majorHAnsi"/>
          <w:i/>
          <w:iCs/>
          <w:sz w:val="24"/>
          <w:szCs w:val="24"/>
        </w:rPr>
        <w:t xml:space="preserve">Figure 1. </w:t>
      </w:r>
      <w:r w:rsidRPr="00F177A1">
        <w:rPr>
          <w:rFonts w:asciiTheme="majorHAnsi" w:hAnsiTheme="majorHAnsi" w:cstheme="majorHAnsi"/>
          <w:i/>
          <w:iCs/>
          <w:sz w:val="24"/>
          <w:szCs w:val="24"/>
        </w:rPr>
        <w:t>Green Algorithms calculator</w:t>
      </w:r>
      <w:r w:rsidRPr="00F177A1">
        <w:rPr>
          <w:rFonts w:asciiTheme="majorHAnsi" w:hAnsiTheme="majorHAnsi" w:cstheme="majorHAnsi"/>
          <w:i/>
          <w:iCs/>
          <w:sz w:val="24"/>
          <w:szCs w:val="24"/>
        </w:rPr>
        <w:t xml:space="preserve"> report</w:t>
      </w:r>
    </w:p>
    <w:p w14:paraId="08668A7D" w14:textId="77777777" w:rsidR="00F177A1" w:rsidRPr="00F177A1" w:rsidRDefault="00F177A1" w:rsidP="001F18FB">
      <w:pPr>
        <w:pStyle w:val="31"/>
        <w:rPr>
          <w:rFonts w:eastAsiaTheme="minorEastAsia" w:cstheme="majorHAnsi"/>
          <w:b w:val="0"/>
          <w:bCs w:val="0"/>
          <w:color w:val="auto"/>
          <w:sz w:val="24"/>
          <w:szCs w:val="24"/>
          <w:lang w:val="en-GB"/>
        </w:rPr>
      </w:pPr>
    </w:p>
    <w:p w14:paraId="6C32C6E3" w14:textId="10A44137" w:rsidR="00436964" w:rsidRPr="00F177A1" w:rsidRDefault="00436964" w:rsidP="001F18FB">
      <w:pPr>
        <w:pStyle w:val="31"/>
        <w:rPr>
          <w:rStyle w:val="af6"/>
          <w:rFonts w:eastAsiaTheme="minorEastAsia" w:cstheme="majorHAnsi"/>
          <w:color w:val="auto"/>
          <w:sz w:val="24"/>
          <w:szCs w:val="24"/>
        </w:rPr>
      </w:pPr>
      <w:r w:rsidRPr="00F177A1">
        <w:rPr>
          <w:rFonts w:eastAsiaTheme="minorEastAsia" w:cstheme="majorHAnsi"/>
          <w:b w:val="0"/>
          <w:bCs w:val="0"/>
          <w:color w:val="auto"/>
          <w:sz w:val="24"/>
          <w:szCs w:val="24"/>
          <w:lang w:val="en-GB"/>
        </w:rPr>
        <w:t>Let’s</w:t>
      </w:r>
      <w:r w:rsidRPr="00F177A1">
        <w:rPr>
          <w:rFonts w:eastAsiaTheme="minorEastAsia" w:cstheme="majorHAnsi"/>
          <w:b w:val="0"/>
          <w:bCs w:val="0"/>
          <w:color w:val="auto"/>
          <w:sz w:val="24"/>
          <w:szCs w:val="24"/>
        </w:rPr>
        <w:t xml:space="preserve"> use the </w:t>
      </w:r>
      <w:proofErr w:type="spellStart"/>
      <w:r w:rsidRPr="00F177A1">
        <w:rPr>
          <w:rFonts w:eastAsiaTheme="minorEastAsia" w:cstheme="majorHAnsi"/>
          <w:b w:val="0"/>
          <w:bCs w:val="0"/>
          <w:color w:val="auto"/>
          <w:sz w:val="24"/>
          <w:szCs w:val="24"/>
        </w:rPr>
        <w:t>CodeCarbon</w:t>
      </w:r>
      <w:proofErr w:type="spellEnd"/>
      <w:r w:rsidRPr="00F177A1">
        <w:rPr>
          <w:rFonts w:eastAsiaTheme="minorEastAsia" w:cstheme="majorHAnsi"/>
          <w:b w:val="0"/>
          <w:bCs w:val="0"/>
          <w:color w:val="auto"/>
          <w:sz w:val="24"/>
          <w:szCs w:val="24"/>
        </w:rPr>
        <w:t xml:space="preserve"> module to calculate emissions instead of the Green Algorithms calculator.</w:t>
      </w:r>
      <w:r w:rsidRPr="00F177A1">
        <w:rPr>
          <w:rStyle w:val="af6"/>
          <w:rFonts w:eastAsiaTheme="minorEastAsia" w:cstheme="majorHAnsi"/>
          <w:color w:val="auto"/>
          <w:sz w:val="24"/>
          <w:szCs w:val="24"/>
        </w:rPr>
        <w:t xml:space="preserve"> </w:t>
      </w:r>
    </w:p>
    <w:p w14:paraId="1C0FE7A3" w14:textId="47CE5D8A" w:rsidR="00436964" w:rsidRDefault="00436964" w:rsidP="00F177A1">
      <w:pPr>
        <w:pStyle w:val="31"/>
        <w:jc w:val="center"/>
        <w:rPr>
          <w:rStyle w:val="af6"/>
          <w:rFonts w:asciiTheme="minorHAnsi" w:eastAsiaTheme="minorEastAsia" w:hAnsiTheme="minorHAnsi" w:cstheme="minorBidi"/>
          <w:color w:val="auto"/>
        </w:rPr>
      </w:pPr>
      <w:r>
        <w:rPr>
          <w:rStyle w:val="af6"/>
          <w:rFonts w:asciiTheme="minorHAnsi" w:eastAsiaTheme="minorEastAsia" w:hAnsiTheme="minorHAnsi" w:cstheme="minorBidi"/>
          <w:noProof/>
          <w:color w:val="auto"/>
        </w:rPr>
        <w:drawing>
          <wp:inline distT="0" distB="0" distL="0" distR="0" wp14:anchorId="53976A09" wp14:editId="0FBFAFF7">
            <wp:extent cx="5481955" cy="2209272"/>
            <wp:effectExtent l="0" t="0" r="444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
                      <a:extLst>
                        <a:ext uri="{28A0092B-C50C-407E-A947-70E740481C1C}">
                          <a14:useLocalDpi xmlns:a14="http://schemas.microsoft.com/office/drawing/2010/main" val="0"/>
                        </a:ext>
                      </a:extLst>
                    </a:blip>
                    <a:srcRect t="4314"/>
                    <a:stretch/>
                  </pic:blipFill>
                  <pic:spPr bwMode="auto">
                    <a:xfrm>
                      <a:off x="0" y="0"/>
                      <a:ext cx="5481955" cy="2209272"/>
                    </a:xfrm>
                    <a:prstGeom prst="rect">
                      <a:avLst/>
                    </a:prstGeom>
                    <a:noFill/>
                    <a:ln>
                      <a:noFill/>
                    </a:ln>
                    <a:extLst>
                      <a:ext uri="{53640926-AAD7-44D8-BBD7-CCE9431645EC}">
                        <a14:shadowObscured xmlns:a14="http://schemas.microsoft.com/office/drawing/2010/main"/>
                      </a:ext>
                    </a:extLst>
                  </pic:spPr>
                </pic:pic>
              </a:graphicData>
            </a:graphic>
          </wp:inline>
        </w:drawing>
      </w:r>
    </w:p>
    <w:p w14:paraId="52E7438F" w14:textId="6348DF02" w:rsidR="00436964" w:rsidRPr="00F177A1" w:rsidRDefault="00436964" w:rsidP="00F177A1">
      <w:pPr>
        <w:jc w:val="center"/>
        <w:rPr>
          <w:rFonts w:asciiTheme="majorHAnsi" w:hAnsiTheme="majorHAnsi" w:cstheme="majorHAnsi"/>
          <w:i/>
          <w:iCs/>
          <w:sz w:val="24"/>
          <w:szCs w:val="24"/>
        </w:rPr>
      </w:pPr>
      <w:r w:rsidRPr="00F177A1">
        <w:rPr>
          <w:rFonts w:asciiTheme="majorHAnsi" w:hAnsiTheme="majorHAnsi" w:cstheme="majorHAnsi"/>
          <w:i/>
          <w:iCs/>
          <w:sz w:val="24"/>
          <w:szCs w:val="24"/>
        </w:rPr>
        <w:t xml:space="preserve">Figure 2. Log data about </w:t>
      </w:r>
      <w:r w:rsidRPr="00F177A1">
        <w:rPr>
          <w:rFonts w:asciiTheme="majorHAnsi" w:hAnsiTheme="majorHAnsi" w:cstheme="majorHAnsi"/>
          <w:i/>
          <w:iCs/>
          <w:sz w:val="24"/>
          <w:szCs w:val="24"/>
        </w:rPr>
        <w:t>emissions</w:t>
      </w:r>
      <w:r w:rsidR="00F177A1" w:rsidRPr="00F177A1">
        <w:rPr>
          <w:rFonts w:asciiTheme="majorHAnsi" w:hAnsiTheme="majorHAnsi" w:cstheme="majorHAnsi"/>
          <w:i/>
          <w:iCs/>
          <w:sz w:val="24"/>
          <w:szCs w:val="24"/>
        </w:rPr>
        <w:t xml:space="preserve"> (with </w:t>
      </w:r>
      <w:proofErr w:type="spellStart"/>
      <w:r w:rsidR="00F177A1" w:rsidRPr="00F177A1">
        <w:rPr>
          <w:rFonts w:asciiTheme="majorHAnsi" w:hAnsiTheme="majorHAnsi" w:cstheme="majorHAnsi"/>
          <w:i/>
          <w:iCs/>
          <w:sz w:val="24"/>
          <w:szCs w:val="24"/>
        </w:rPr>
        <w:t>CodeCarbon</w:t>
      </w:r>
      <w:proofErr w:type="spellEnd"/>
      <w:r w:rsidR="00F177A1" w:rsidRPr="00F177A1">
        <w:rPr>
          <w:rFonts w:asciiTheme="majorHAnsi" w:hAnsiTheme="majorHAnsi" w:cstheme="majorHAnsi"/>
          <w:i/>
          <w:iCs/>
          <w:sz w:val="24"/>
          <w:szCs w:val="24"/>
        </w:rPr>
        <w:t>)</w:t>
      </w:r>
    </w:p>
    <w:p w14:paraId="6170797C" w14:textId="7304D943" w:rsidR="001F18FB" w:rsidRPr="00F177A1" w:rsidRDefault="001F18FB" w:rsidP="001F18FB">
      <w:pPr>
        <w:pStyle w:val="31"/>
        <w:rPr>
          <w:rFonts w:cstheme="majorHAnsi"/>
          <w:color w:val="000000" w:themeColor="text1"/>
          <w:sz w:val="24"/>
          <w:szCs w:val="24"/>
        </w:rPr>
      </w:pPr>
      <w:r w:rsidRPr="00F177A1">
        <w:rPr>
          <w:rStyle w:val="af6"/>
          <w:rFonts w:cstheme="majorHAnsi"/>
          <w:b/>
          <w:bCs/>
          <w:color w:val="000000" w:themeColor="text1"/>
          <w:sz w:val="24"/>
          <w:szCs w:val="24"/>
        </w:rPr>
        <w:t>Environmental Impact Assessment</w:t>
      </w:r>
    </w:p>
    <w:p w14:paraId="32F170B3" w14:textId="77777777" w:rsidR="001F18FB" w:rsidRPr="00F177A1" w:rsidRDefault="001F18FB" w:rsidP="001F18FB">
      <w:pPr>
        <w:spacing w:before="100" w:beforeAutospacing="1" w:after="100" w:afterAutospacing="1"/>
        <w:rPr>
          <w:rFonts w:asciiTheme="majorHAnsi" w:hAnsiTheme="majorHAnsi" w:cstheme="majorHAnsi"/>
          <w:sz w:val="24"/>
          <w:szCs w:val="24"/>
        </w:rPr>
      </w:pPr>
      <w:r w:rsidRPr="00F177A1">
        <w:rPr>
          <w:rStyle w:val="af6"/>
          <w:rFonts w:asciiTheme="majorHAnsi" w:hAnsiTheme="majorHAnsi" w:cstheme="majorHAnsi"/>
          <w:sz w:val="24"/>
          <w:szCs w:val="24"/>
        </w:rPr>
        <w:t>Tool Used:</w:t>
      </w:r>
      <w:r w:rsidRPr="00F177A1">
        <w:rPr>
          <w:rFonts w:asciiTheme="majorHAnsi" w:hAnsiTheme="majorHAnsi" w:cstheme="majorHAnsi"/>
          <w:sz w:val="24"/>
          <w:szCs w:val="24"/>
        </w:rPr>
        <w:t xml:space="preserve"> </w:t>
      </w:r>
      <w:proofErr w:type="spellStart"/>
      <w:r w:rsidRPr="00F177A1">
        <w:rPr>
          <w:rFonts w:asciiTheme="majorHAnsi" w:hAnsiTheme="majorHAnsi" w:cstheme="majorHAnsi"/>
          <w:sz w:val="24"/>
          <w:szCs w:val="24"/>
        </w:rPr>
        <w:t>CodeCarbon</w:t>
      </w:r>
      <w:proofErr w:type="spellEnd"/>
    </w:p>
    <w:p w14:paraId="737D5705" w14:textId="77777777" w:rsidR="001F18FB" w:rsidRPr="00F177A1" w:rsidRDefault="001F18FB" w:rsidP="001F18FB">
      <w:pPr>
        <w:numPr>
          <w:ilvl w:val="0"/>
          <w:numId w:val="21"/>
        </w:numPr>
        <w:spacing w:before="100" w:beforeAutospacing="1" w:after="100" w:afterAutospacing="1" w:line="240" w:lineRule="auto"/>
        <w:rPr>
          <w:rFonts w:asciiTheme="majorHAnsi" w:hAnsiTheme="majorHAnsi" w:cstheme="majorHAnsi"/>
          <w:sz w:val="24"/>
          <w:szCs w:val="24"/>
        </w:rPr>
      </w:pPr>
      <w:r w:rsidRPr="00F177A1">
        <w:rPr>
          <w:rStyle w:val="af6"/>
          <w:rFonts w:asciiTheme="majorHAnsi" w:hAnsiTheme="majorHAnsi" w:cstheme="majorHAnsi"/>
          <w:sz w:val="24"/>
          <w:szCs w:val="24"/>
        </w:rPr>
        <w:t>Pandas Implementation:</w:t>
      </w:r>
    </w:p>
    <w:p w14:paraId="2A804C69" w14:textId="3861E022" w:rsidR="001F18FB" w:rsidRPr="00F177A1" w:rsidRDefault="001F18FB" w:rsidP="001F18FB">
      <w:pPr>
        <w:numPr>
          <w:ilvl w:val="1"/>
          <w:numId w:val="21"/>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 xml:space="preserve">Execution time: </w:t>
      </w:r>
      <w:r w:rsidR="00F177A1">
        <w:rPr>
          <w:rFonts w:asciiTheme="majorHAnsi" w:hAnsiTheme="majorHAnsi" w:cstheme="majorHAnsi"/>
          <w:sz w:val="24"/>
          <w:szCs w:val="24"/>
        </w:rPr>
        <w:t>≈</w:t>
      </w:r>
      <w:r w:rsidR="00F177A1" w:rsidRPr="00F177A1">
        <w:rPr>
          <w:rFonts w:asciiTheme="majorHAnsi" w:hAnsiTheme="majorHAnsi" w:cstheme="majorHAnsi"/>
          <w:sz w:val="24"/>
          <w:szCs w:val="24"/>
        </w:rPr>
        <w:t>1.7</w:t>
      </w:r>
      <w:r w:rsidRPr="00F177A1">
        <w:rPr>
          <w:rFonts w:asciiTheme="majorHAnsi" w:hAnsiTheme="majorHAnsi" w:cstheme="majorHAnsi"/>
          <w:sz w:val="24"/>
          <w:szCs w:val="24"/>
        </w:rPr>
        <w:t xml:space="preserve"> seconds</w:t>
      </w:r>
    </w:p>
    <w:p w14:paraId="170019B6" w14:textId="51B6379A" w:rsidR="001F18FB" w:rsidRPr="00F177A1" w:rsidRDefault="001F18FB" w:rsidP="001F18FB">
      <w:pPr>
        <w:numPr>
          <w:ilvl w:val="1"/>
          <w:numId w:val="21"/>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 xml:space="preserve">Emissions: </w:t>
      </w:r>
      <w:r w:rsidR="00F177A1">
        <w:rPr>
          <w:rFonts w:asciiTheme="majorHAnsi" w:hAnsiTheme="majorHAnsi" w:cstheme="majorHAnsi"/>
          <w:sz w:val="24"/>
          <w:szCs w:val="24"/>
        </w:rPr>
        <w:t>≈</w:t>
      </w:r>
      <w:r w:rsidRPr="00F177A1">
        <w:rPr>
          <w:rFonts w:asciiTheme="majorHAnsi" w:hAnsiTheme="majorHAnsi" w:cstheme="majorHAnsi"/>
          <w:sz w:val="24"/>
          <w:szCs w:val="24"/>
        </w:rPr>
        <w:t>0.</w:t>
      </w:r>
      <w:r w:rsidR="00F177A1" w:rsidRPr="00F177A1">
        <w:rPr>
          <w:rFonts w:asciiTheme="majorHAnsi" w:hAnsiTheme="majorHAnsi" w:cstheme="majorHAnsi"/>
          <w:sz w:val="24"/>
          <w:szCs w:val="24"/>
        </w:rPr>
        <w:t>0</w:t>
      </w:r>
      <w:r w:rsidR="00F177A1">
        <w:rPr>
          <w:rFonts w:asciiTheme="majorHAnsi" w:hAnsiTheme="majorHAnsi" w:cstheme="majorHAnsi"/>
          <w:sz w:val="24"/>
          <w:szCs w:val="24"/>
        </w:rPr>
        <w:t>0</w:t>
      </w:r>
      <w:r w:rsidR="00F177A1" w:rsidRPr="00F177A1">
        <w:rPr>
          <w:rFonts w:asciiTheme="majorHAnsi" w:hAnsiTheme="majorHAnsi" w:cstheme="majorHAnsi"/>
          <w:sz w:val="24"/>
          <w:szCs w:val="24"/>
        </w:rPr>
        <w:t>4</w:t>
      </w:r>
      <w:r w:rsidRPr="00F177A1">
        <w:rPr>
          <w:rFonts w:asciiTheme="majorHAnsi" w:hAnsiTheme="majorHAnsi" w:cstheme="majorHAnsi"/>
          <w:sz w:val="24"/>
          <w:szCs w:val="24"/>
        </w:rPr>
        <w:t xml:space="preserve"> </w:t>
      </w:r>
      <w:proofErr w:type="spellStart"/>
      <w:r w:rsidRPr="00F177A1">
        <w:rPr>
          <w:rFonts w:asciiTheme="majorHAnsi" w:hAnsiTheme="majorHAnsi" w:cstheme="majorHAnsi"/>
          <w:sz w:val="24"/>
          <w:szCs w:val="24"/>
        </w:rPr>
        <w:t>gCO₂e</w:t>
      </w:r>
      <w:proofErr w:type="spellEnd"/>
    </w:p>
    <w:p w14:paraId="79E70C1E" w14:textId="77777777" w:rsidR="001F18FB" w:rsidRPr="00F177A1" w:rsidRDefault="001F18FB" w:rsidP="001F18FB">
      <w:pPr>
        <w:numPr>
          <w:ilvl w:val="0"/>
          <w:numId w:val="21"/>
        </w:numPr>
        <w:spacing w:before="100" w:beforeAutospacing="1" w:after="100" w:afterAutospacing="1" w:line="240" w:lineRule="auto"/>
        <w:rPr>
          <w:rFonts w:asciiTheme="majorHAnsi" w:hAnsiTheme="majorHAnsi" w:cstheme="majorHAnsi"/>
          <w:sz w:val="24"/>
          <w:szCs w:val="24"/>
        </w:rPr>
      </w:pPr>
      <w:proofErr w:type="spellStart"/>
      <w:r w:rsidRPr="00F177A1">
        <w:rPr>
          <w:rStyle w:val="af6"/>
          <w:rFonts w:asciiTheme="majorHAnsi" w:hAnsiTheme="majorHAnsi" w:cstheme="majorHAnsi"/>
          <w:sz w:val="24"/>
          <w:szCs w:val="24"/>
        </w:rPr>
        <w:t>Dask</w:t>
      </w:r>
      <w:proofErr w:type="spellEnd"/>
      <w:r w:rsidRPr="00F177A1">
        <w:rPr>
          <w:rStyle w:val="af6"/>
          <w:rFonts w:asciiTheme="majorHAnsi" w:hAnsiTheme="majorHAnsi" w:cstheme="majorHAnsi"/>
          <w:sz w:val="24"/>
          <w:szCs w:val="24"/>
        </w:rPr>
        <w:t xml:space="preserve"> Implementation:</w:t>
      </w:r>
    </w:p>
    <w:p w14:paraId="2FC8D329" w14:textId="196FF5F8" w:rsidR="001F18FB" w:rsidRPr="00F177A1" w:rsidRDefault="001F18FB" w:rsidP="001F18FB">
      <w:pPr>
        <w:numPr>
          <w:ilvl w:val="1"/>
          <w:numId w:val="21"/>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 xml:space="preserve">Execution time: </w:t>
      </w:r>
      <w:r w:rsidR="00F177A1">
        <w:rPr>
          <w:rFonts w:asciiTheme="majorHAnsi" w:hAnsiTheme="majorHAnsi" w:cstheme="majorHAnsi"/>
          <w:sz w:val="24"/>
          <w:szCs w:val="24"/>
        </w:rPr>
        <w:t>≈</w:t>
      </w:r>
      <w:r w:rsidRPr="00F177A1">
        <w:rPr>
          <w:rFonts w:asciiTheme="majorHAnsi" w:hAnsiTheme="majorHAnsi" w:cstheme="majorHAnsi"/>
          <w:sz w:val="24"/>
          <w:szCs w:val="24"/>
        </w:rPr>
        <w:t>1</w:t>
      </w:r>
      <w:r w:rsidR="00F177A1" w:rsidRPr="00F177A1">
        <w:rPr>
          <w:rFonts w:asciiTheme="majorHAnsi" w:hAnsiTheme="majorHAnsi" w:cstheme="majorHAnsi"/>
          <w:sz w:val="24"/>
          <w:szCs w:val="24"/>
        </w:rPr>
        <w:t>4.</w:t>
      </w:r>
      <w:r w:rsidR="00F177A1">
        <w:rPr>
          <w:rFonts w:asciiTheme="majorHAnsi" w:hAnsiTheme="majorHAnsi" w:cstheme="majorHAnsi"/>
          <w:sz w:val="24"/>
          <w:szCs w:val="24"/>
        </w:rPr>
        <w:t>4</w:t>
      </w:r>
      <w:r w:rsidRPr="00F177A1">
        <w:rPr>
          <w:rFonts w:asciiTheme="majorHAnsi" w:hAnsiTheme="majorHAnsi" w:cstheme="majorHAnsi"/>
          <w:sz w:val="24"/>
          <w:szCs w:val="24"/>
        </w:rPr>
        <w:t xml:space="preserve"> seconds</w:t>
      </w:r>
    </w:p>
    <w:p w14:paraId="465993E7" w14:textId="773BF1C0" w:rsidR="001F18FB" w:rsidRPr="00F177A1" w:rsidRDefault="001F18FB" w:rsidP="001F18FB">
      <w:pPr>
        <w:numPr>
          <w:ilvl w:val="1"/>
          <w:numId w:val="21"/>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 xml:space="preserve">Emissions: </w:t>
      </w:r>
      <w:r w:rsidR="00F177A1">
        <w:rPr>
          <w:rFonts w:asciiTheme="majorHAnsi" w:hAnsiTheme="majorHAnsi" w:cstheme="majorHAnsi"/>
          <w:sz w:val="24"/>
          <w:szCs w:val="24"/>
        </w:rPr>
        <w:t>≈</w:t>
      </w:r>
      <w:r w:rsidR="00F177A1" w:rsidRPr="00F177A1">
        <w:rPr>
          <w:rFonts w:asciiTheme="majorHAnsi" w:hAnsiTheme="majorHAnsi" w:cstheme="majorHAnsi"/>
          <w:sz w:val="24"/>
          <w:szCs w:val="24"/>
        </w:rPr>
        <w:t>0</w:t>
      </w:r>
      <w:r w:rsidRPr="00F177A1">
        <w:rPr>
          <w:rFonts w:asciiTheme="majorHAnsi" w:hAnsiTheme="majorHAnsi" w:cstheme="majorHAnsi"/>
          <w:sz w:val="24"/>
          <w:szCs w:val="24"/>
        </w:rPr>
        <w:t>.</w:t>
      </w:r>
      <w:r w:rsidR="00F177A1" w:rsidRPr="00F177A1">
        <w:rPr>
          <w:rFonts w:asciiTheme="majorHAnsi" w:hAnsiTheme="majorHAnsi" w:cstheme="majorHAnsi"/>
          <w:sz w:val="24"/>
          <w:szCs w:val="24"/>
        </w:rPr>
        <w:t>035</w:t>
      </w:r>
      <w:r w:rsidRPr="00F177A1">
        <w:rPr>
          <w:rFonts w:asciiTheme="majorHAnsi" w:hAnsiTheme="majorHAnsi" w:cstheme="majorHAnsi"/>
          <w:sz w:val="24"/>
          <w:szCs w:val="24"/>
        </w:rPr>
        <w:t xml:space="preserve"> </w:t>
      </w:r>
      <w:proofErr w:type="spellStart"/>
      <w:r w:rsidRPr="00F177A1">
        <w:rPr>
          <w:rFonts w:asciiTheme="majorHAnsi" w:hAnsiTheme="majorHAnsi" w:cstheme="majorHAnsi"/>
          <w:sz w:val="24"/>
          <w:szCs w:val="24"/>
        </w:rPr>
        <w:t>gCO₂e</w:t>
      </w:r>
      <w:proofErr w:type="spellEnd"/>
    </w:p>
    <w:p w14:paraId="758BCDBF" w14:textId="77777777" w:rsidR="001F18FB" w:rsidRPr="00F177A1" w:rsidRDefault="001F18FB" w:rsidP="001F18FB">
      <w:pPr>
        <w:spacing w:before="100" w:beforeAutospacing="1" w:after="100" w:afterAutospacing="1"/>
        <w:rPr>
          <w:rFonts w:asciiTheme="majorHAnsi" w:hAnsiTheme="majorHAnsi" w:cstheme="majorHAnsi"/>
          <w:sz w:val="24"/>
          <w:szCs w:val="24"/>
        </w:rPr>
      </w:pPr>
      <w:r w:rsidRPr="00F177A1">
        <w:rPr>
          <w:rStyle w:val="af6"/>
          <w:rFonts w:asciiTheme="majorHAnsi" w:hAnsiTheme="majorHAnsi" w:cstheme="majorHAnsi"/>
          <w:sz w:val="24"/>
          <w:szCs w:val="24"/>
        </w:rPr>
        <w:lastRenderedPageBreak/>
        <w:t>Insights:</w:t>
      </w:r>
    </w:p>
    <w:p w14:paraId="0F610782" w14:textId="77777777" w:rsidR="001F18FB" w:rsidRPr="00F177A1" w:rsidRDefault="001F18FB" w:rsidP="001F18FB">
      <w:pPr>
        <w:numPr>
          <w:ilvl w:val="0"/>
          <w:numId w:val="22"/>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 xml:space="preserve">Despite </w:t>
      </w:r>
      <w:proofErr w:type="spellStart"/>
      <w:r w:rsidRPr="00F177A1">
        <w:rPr>
          <w:rFonts w:asciiTheme="majorHAnsi" w:hAnsiTheme="majorHAnsi" w:cstheme="majorHAnsi"/>
          <w:sz w:val="24"/>
          <w:szCs w:val="24"/>
        </w:rPr>
        <w:t>Dask</w:t>
      </w:r>
      <w:proofErr w:type="spellEnd"/>
      <w:r w:rsidRPr="00F177A1">
        <w:rPr>
          <w:rFonts w:asciiTheme="majorHAnsi" w:hAnsiTheme="majorHAnsi" w:cstheme="majorHAnsi"/>
          <w:sz w:val="24"/>
          <w:szCs w:val="24"/>
        </w:rPr>
        <w:t xml:space="preserve"> being optimized for larger datasets, its use on small data leads to inefficient resource usage and significantly higher emissions.</w:t>
      </w:r>
    </w:p>
    <w:p w14:paraId="1869C817" w14:textId="567FFBAA" w:rsidR="001F18FB" w:rsidRPr="00F177A1" w:rsidRDefault="001F18FB" w:rsidP="001F18FB">
      <w:pPr>
        <w:numPr>
          <w:ilvl w:val="0"/>
          <w:numId w:val="22"/>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CPU usage is the dominant factor (&gt;99%) in both setups due to small data size.</w:t>
      </w:r>
    </w:p>
    <w:p w14:paraId="2D2DE73C" w14:textId="77777777" w:rsidR="001F18FB" w:rsidRPr="00F177A1" w:rsidRDefault="001F18FB" w:rsidP="001F18FB">
      <w:pPr>
        <w:numPr>
          <w:ilvl w:val="0"/>
          <w:numId w:val="22"/>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According to the Green Algorithms calculator, emissions could vary by region based on the carbon intensity of local electricity.</w:t>
      </w:r>
    </w:p>
    <w:p w14:paraId="6CBCA027" w14:textId="77777777" w:rsidR="00DB21A1" w:rsidRPr="00F177A1" w:rsidRDefault="00DB21A1" w:rsidP="00DB21A1">
      <w:pPr>
        <w:spacing w:after="0"/>
        <w:rPr>
          <w:rFonts w:asciiTheme="majorHAnsi" w:hAnsiTheme="majorHAnsi" w:cstheme="majorHAnsi"/>
          <w:sz w:val="24"/>
          <w:szCs w:val="24"/>
        </w:rPr>
      </w:pPr>
      <w:r w:rsidRPr="00F177A1">
        <w:rPr>
          <w:rFonts w:asciiTheme="majorHAnsi" w:hAnsiTheme="majorHAnsi" w:cstheme="majorHAnsi"/>
          <w:sz w:val="24"/>
          <w:szCs w:val="24"/>
        </w:rPr>
        <w:pict w14:anchorId="6B692E62">
          <v:rect id="_x0000_i1027" style="width:0;height:1.5pt" o:hralign="center" o:hrstd="t" o:hr="t" fillcolor="#a0a0a0" stroked="f"/>
        </w:pict>
      </w:r>
    </w:p>
    <w:p w14:paraId="7781C470" w14:textId="77777777" w:rsidR="00AF2B53" w:rsidRPr="00F177A1" w:rsidRDefault="00AF2B53" w:rsidP="00AF2B53">
      <w:pPr>
        <w:pStyle w:val="31"/>
        <w:rPr>
          <w:rFonts w:cstheme="majorHAnsi"/>
          <w:sz w:val="24"/>
          <w:szCs w:val="24"/>
        </w:rPr>
      </w:pPr>
      <w:r w:rsidRPr="00F177A1">
        <w:rPr>
          <w:rStyle w:val="af6"/>
          <w:rFonts w:cstheme="majorHAnsi"/>
          <w:b/>
          <w:bCs/>
          <w:sz w:val="24"/>
          <w:szCs w:val="24"/>
        </w:rPr>
        <w:t>Optimizations for Sustainability</w:t>
      </w:r>
    </w:p>
    <w:p w14:paraId="38B7DF7A" w14:textId="77777777" w:rsidR="001F18FB" w:rsidRPr="00F177A1" w:rsidRDefault="001F18FB" w:rsidP="001F18FB">
      <w:pPr>
        <w:numPr>
          <w:ilvl w:val="0"/>
          <w:numId w:val="23"/>
        </w:numPr>
        <w:spacing w:before="100" w:beforeAutospacing="1" w:after="100" w:afterAutospacing="1" w:line="240" w:lineRule="auto"/>
        <w:rPr>
          <w:rFonts w:asciiTheme="majorHAnsi" w:hAnsiTheme="majorHAnsi" w:cstheme="majorHAnsi"/>
          <w:sz w:val="24"/>
          <w:szCs w:val="24"/>
        </w:rPr>
      </w:pPr>
      <w:r w:rsidRPr="00F177A1">
        <w:rPr>
          <w:rStyle w:val="af6"/>
          <w:rFonts w:asciiTheme="majorHAnsi" w:hAnsiTheme="majorHAnsi" w:cstheme="majorHAnsi"/>
          <w:sz w:val="24"/>
          <w:szCs w:val="24"/>
        </w:rPr>
        <w:t>Choose the Right Tool for the Job:</w:t>
      </w:r>
    </w:p>
    <w:p w14:paraId="01050B8A" w14:textId="77777777" w:rsidR="001F18FB" w:rsidRPr="00F177A1" w:rsidRDefault="001F18FB" w:rsidP="001F18FB">
      <w:pPr>
        <w:numPr>
          <w:ilvl w:val="1"/>
          <w:numId w:val="23"/>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Use Pandas for small to medium datasets.</w:t>
      </w:r>
    </w:p>
    <w:p w14:paraId="399853CC" w14:textId="77777777" w:rsidR="001F18FB" w:rsidRPr="00F177A1" w:rsidRDefault="001F18FB" w:rsidP="001F18FB">
      <w:pPr>
        <w:numPr>
          <w:ilvl w:val="1"/>
          <w:numId w:val="23"/>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 xml:space="preserve">Use </w:t>
      </w:r>
      <w:proofErr w:type="spellStart"/>
      <w:r w:rsidRPr="00F177A1">
        <w:rPr>
          <w:rFonts w:asciiTheme="majorHAnsi" w:hAnsiTheme="majorHAnsi" w:cstheme="majorHAnsi"/>
          <w:sz w:val="24"/>
          <w:szCs w:val="24"/>
        </w:rPr>
        <w:t>Dask</w:t>
      </w:r>
      <w:proofErr w:type="spellEnd"/>
      <w:r w:rsidRPr="00F177A1">
        <w:rPr>
          <w:rFonts w:asciiTheme="majorHAnsi" w:hAnsiTheme="majorHAnsi" w:cstheme="majorHAnsi"/>
          <w:sz w:val="24"/>
          <w:szCs w:val="24"/>
        </w:rPr>
        <w:t xml:space="preserve"> only when data exceeds RAM or needs distributed computing.</w:t>
      </w:r>
    </w:p>
    <w:p w14:paraId="23D38876" w14:textId="77777777" w:rsidR="001F18FB" w:rsidRPr="00F177A1" w:rsidRDefault="001F18FB" w:rsidP="001F18FB">
      <w:pPr>
        <w:numPr>
          <w:ilvl w:val="0"/>
          <w:numId w:val="23"/>
        </w:numPr>
        <w:spacing w:before="100" w:beforeAutospacing="1" w:after="100" w:afterAutospacing="1" w:line="240" w:lineRule="auto"/>
        <w:rPr>
          <w:rFonts w:asciiTheme="majorHAnsi" w:hAnsiTheme="majorHAnsi" w:cstheme="majorHAnsi"/>
          <w:sz w:val="24"/>
          <w:szCs w:val="24"/>
        </w:rPr>
      </w:pPr>
      <w:r w:rsidRPr="00F177A1">
        <w:rPr>
          <w:rStyle w:val="af6"/>
          <w:rFonts w:asciiTheme="majorHAnsi" w:hAnsiTheme="majorHAnsi" w:cstheme="majorHAnsi"/>
          <w:sz w:val="24"/>
          <w:szCs w:val="24"/>
        </w:rPr>
        <w:t>Minimize Model Complexity:</w:t>
      </w:r>
    </w:p>
    <w:p w14:paraId="0526E386" w14:textId="4859E477" w:rsidR="001F18FB" w:rsidRPr="00F177A1" w:rsidRDefault="001F18FB" w:rsidP="001F18FB">
      <w:pPr>
        <w:numPr>
          <w:ilvl w:val="1"/>
          <w:numId w:val="23"/>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 xml:space="preserve">Limit </w:t>
      </w:r>
      <w:r w:rsidR="00AF2B53" w:rsidRPr="00F177A1">
        <w:rPr>
          <w:rFonts w:asciiTheme="majorHAnsi" w:hAnsiTheme="majorHAnsi" w:cstheme="majorHAnsi"/>
          <w:sz w:val="24"/>
          <w:szCs w:val="24"/>
        </w:rPr>
        <w:t xml:space="preserve">the </w:t>
      </w:r>
      <w:r w:rsidRPr="00F177A1">
        <w:rPr>
          <w:rFonts w:asciiTheme="majorHAnsi" w:hAnsiTheme="majorHAnsi" w:cstheme="majorHAnsi"/>
          <w:sz w:val="24"/>
          <w:szCs w:val="24"/>
        </w:rPr>
        <w:t>number of boosting rounds.</w:t>
      </w:r>
    </w:p>
    <w:p w14:paraId="3FF33830" w14:textId="77777777" w:rsidR="001F18FB" w:rsidRPr="00F177A1" w:rsidRDefault="001F18FB" w:rsidP="001F18FB">
      <w:pPr>
        <w:numPr>
          <w:ilvl w:val="1"/>
          <w:numId w:val="23"/>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Use early stopping and hyperparameter tuning to avoid overfitting and reduce training time.</w:t>
      </w:r>
    </w:p>
    <w:p w14:paraId="04E5B91E" w14:textId="77777777" w:rsidR="001F18FB" w:rsidRPr="00F177A1" w:rsidRDefault="001F18FB" w:rsidP="001F18FB">
      <w:pPr>
        <w:numPr>
          <w:ilvl w:val="0"/>
          <w:numId w:val="23"/>
        </w:numPr>
        <w:spacing w:before="100" w:beforeAutospacing="1" w:after="100" w:afterAutospacing="1" w:line="240" w:lineRule="auto"/>
        <w:rPr>
          <w:rFonts w:asciiTheme="majorHAnsi" w:hAnsiTheme="majorHAnsi" w:cstheme="majorHAnsi"/>
          <w:sz w:val="24"/>
          <w:szCs w:val="24"/>
        </w:rPr>
      </w:pPr>
      <w:r w:rsidRPr="00F177A1">
        <w:rPr>
          <w:rStyle w:val="af6"/>
          <w:rFonts w:asciiTheme="majorHAnsi" w:hAnsiTheme="majorHAnsi" w:cstheme="majorHAnsi"/>
          <w:sz w:val="24"/>
          <w:szCs w:val="24"/>
        </w:rPr>
        <w:t>Code Efficiency:</w:t>
      </w:r>
    </w:p>
    <w:p w14:paraId="7BFB5E9B" w14:textId="2B7B92B1" w:rsidR="001F18FB" w:rsidRPr="00F177A1" w:rsidRDefault="00AF2B53" w:rsidP="001F18FB">
      <w:pPr>
        <w:numPr>
          <w:ilvl w:val="1"/>
          <w:numId w:val="23"/>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lang w:val="en-GB"/>
        </w:rPr>
        <w:t>V</w:t>
      </w:r>
      <w:proofErr w:type="spellStart"/>
      <w:r w:rsidR="001F18FB" w:rsidRPr="00F177A1">
        <w:rPr>
          <w:rFonts w:asciiTheme="majorHAnsi" w:hAnsiTheme="majorHAnsi" w:cstheme="majorHAnsi"/>
          <w:sz w:val="24"/>
          <w:szCs w:val="24"/>
        </w:rPr>
        <w:t>ectorized</w:t>
      </w:r>
      <w:proofErr w:type="spellEnd"/>
      <w:r w:rsidR="001F18FB" w:rsidRPr="00F177A1">
        <w:rPr>
          <w:rFonts w:asciiTheme="majorHAnsi" w:hAnsiTheme="majorHAnsi" w:cstheme="majorHAnsi"/>
          <w:sz w:val="24"/>
          <w:szCs w:val="24"/>
        </w:rPr>
        <w:t xml:space="preserve"> operations reduce CPU cycles and RAM overhead.</w:t>
      </w:r>
    </w:p>
    <w:p w14:paraId="75694EAD" w14:textId="744B8003" w:rsidR="001F18FB" w:rsidRPr="00F177A1" w:rsidRDefault="001F18FB" w:rsidP="001F18FB">
      <w:pPr>
        <w:numPr>
          <w:ilvl w:val="1"/>
          <w:numId w:val="23"/>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Avoid unnecessary</w:t>
      </w:r>
      <w:r w:rsidR="00AF2B53" w:rsidRPr="00F177A1">
        <w:rPr>
          <w:rFonts w:asciiTheme="majorHAnsi" w:hAnsiTheme="majorHAnsi" w:cstheme="majorHAnsi"/>
          <w:sz w:val="24"/>
          <w:szCs w:val="24"/>
        </w:rPr>
        <w:t>/</w:t>
      </w:r>
      <w:r w:rsidRPr="00F177A1">
        <w:rPr>
          <w:rFonts w:asciiTheme="majorHAnsi" w:hAnsiTheme="majorHAnsi" w:cstheme="majorHAnsi"/>
          <w:sz w:val="24"/>
          <w:szCs w:val="24"/>
        </w:rPr>
        <w:t>intermedia</w:t>
      </w:r>
      <w:bookmarkStart w:id="0" w:name="_GoBack"/>
      <w:bookmarkEnd w:id="0"/>
      <w:r w:rsidRPr="00F177A1">
        <w:rPr>
          <w:rFonts w:asciiTheme="majorHAnsi" w:hAnsiTheme="majorHAnsi" w:cstheme="majorHAnsi"/>
          <w:sz w:val="24"/>
          <w:szCs w:val="24"/>
        </w:rPr>
        <w:t>te storage in pipelines.</w:t>
      </w:r>
    </w:p>
    <w:p w14:paraId="63FC321D" w14:textId="77777777" w:rsidR="001F18FB" w:rsidRPr="00F177A1" w:rsidRDefault="001F18FB" w:rsidP="001F18FB">
      <w:pPr>
        <w:numPr>
          <w:ilvl w:val="0"/>
          <w:numId w:val="23"/>
        </w:numPr>
        <w:spacing w:before="100" w:beforeAutospacing="1" w:after="100" w:afterAutospacing="1" w:line="240" w:lineRule="auto"/>
        <w:rPr>
          <w:rFonts w:asciiTheme="majorHAnsi" w:hAnsiTheme="majorHAnsi" w:cstheme="majorHAnsi"/>
          <w:sz w:val="24"/>
          <w:szCs w:val="24"/>
        </w:rPr>
      </w:pPr>
      <w:r w:rsidRPr="00F177A1">
        <w:rPr>
          <w:rStyle w:val="af6"/>
          <w:rFonts w:asciiTheme="majorHAnsi" w:hAnsiTheme="majorHAnsi" w:cstheme="majorHAnsi"/>
          <w:sz w:val="24"/>
          <w:szCs w:val="24"/>
        </w:rPr>
        <w:t>Location Awareness:</w:t>
      </w:r>
    </w:p>
    <w:p w14:paraId="5D1B78B2" w14:textId="3E3E4356" w:rsidR="001F18FB" w:rsidRPr="00F177A1" w:rsidRDefault="001F18FB" w:rsidP="001F18FB">
      <w:pPr>
        <w:numPr>
          <w:ilvl w:val="1"/>
          <w:numId w:val="23"/>
        </w:numPr>
        <w:spacing w:before="100" w:beforeAutospacing="1" w:after="100" w:afterAutospacing="1" w:line="240" w:lineRule="auto"/>
        <w:rPr>
          <w:rFonts w:asciiTheme="majorHAnsi" w:hAnsiTheme="majorHAnsi" w:cstheme="majorHAnsi"/>
          <w:sz w:val="24"/>
          <w:szCs w:val="24"/>
        </w:rPr>
      </w:pPr>
      <w:r w:rsidRPr="00F177A1">
        <w:rPr>
          <w:rFonts w:asciiTheme="majorHAnsi" w:hAnsiTheme="majorHAnsi" w:cstheme="majorHAnsi"/>
          <w:sz w:val="24"/>
          <w:szCs w:val="24"/>
        </w:rPr>
        <w:t>Run training in data centers or regions with low carbon intensity (</w:t>
      </w:r>
      <w:r w:rsidR="00AF2B53" w:rsidRPr="00F177A1">
        <w:rPr>
          <w:rFonts w:asciiTheme="majorHAnsi" w:hAnsiTheme="majorHAnsi" w:cstheme="majorHAnsi"/>
          <w:sz w:val="24"/>
          <w:szCs w:val="24"/>
        </w:rPr>
        <w:t>see fig.1</w:t>
      </w:r>
      <w:r w:rsidRPr="00F177A1">
        <w:rPr>
          <w:rFonts w:asciiTheme="majorHAnsi" w:hAnsiTheme="majorHAnsi" w:cstheme="majorHAnsi"/>
          <w:sz w:val="24"/>
          <w:szCs w:val="24"/>
        </w:rPr>
        <w:t>).</w:t>
      </w:r>
    </w:p>
    <w:p w14:paraId="7CBADF8F" w14:textId="77777777" w:rsidR="00DB21A1" w:rsidRDefault="00DB21A1"/>
    <w:sectPr w:rsidR="00DB21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C3724"/>
    <w:multiLevelType w:val="multilevel"/>
    <w:tmpl w:val="339AE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F7799"/>
    <w:multiLevelType w:val="multilevel"/>
    <w:tmpl w:val="D222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21227"/>
    <w:multiLevelType w:val="multilevel"/>
    <w:tmpl w:val="2FB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762EC"/>
    <w:multiLevelType w:val="multilevel"/>
    <w:tmpl w:val="A85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75513"/>
    <w:multiLevelType w:val="multilevel"/>
    <w:tmpl w:val="0CB0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51187"/>
    <w:multiLevelType w:val="multilevel"/>
    <w:tmpl w:val="4B2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F4644"/>
    <w:multiLevelType w:val="multilevel"/>
    <w:tmpl w:val="A45A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80DFB"/>
    <w:multiLevelType w:val="multilevel"/>
    <w:tmpl w:val="10AC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62F1C"/>
    <w:multiLevelType w:val="multilevel"/>
    <w:tmpl w:val="E9564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A92825"/>
    <w:multiLevelType w:val="multilevel"/>
    <w:tmpl w:val="78F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82499"/>
    <w:multiLevelType w:val="multilevel"/>
    <w:tmpl w:val="95D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12B25"/>
    <w:multiLevelType w:val="multilevel"/>
    <w:tmpl w:val="A57AE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2412B"/>
    <w:multiLevelType w:val="multilevel"/>
    <w:tmpl w:val="939A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847DF"/>
    <w:multiLevelType w:val="multilevel"/>
    <w:tmpl w:val="F668A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8"/>
  </w:num>
  <w:num w:numId="11">
    <w:abstractNumId w:val="15"/>
  </w:num>
  <w:num w:numId="12">
    <w:abstractNumId w:val="9"/>
  </w:num>
  <w:num w:numId="13">
    <w:abstractNumId w:val="14"/>
  </w:num>
  <w:num w:numId="14">
    <w:abstractNumId w:val="12"/>
  </w:num>
  <w:num w:numId="15">
    <w:abstractNumId w:val="10"/>
  </w:num>
  <w:num w:numId="16">
    <w:abstractNumId w:val="16"/>
  </w:num>
  <w:num w:numId="17">
    <w:abstractNumId w:val="20"/>
  </w:num>
  <w:num w:numId="18">
    <w:abstractNumId w:val="11"/>
  </w:num>
  <w:num w:numId="19">
    <w:abstractNumId w:val="13"/>
  </w:num>
  <w:num w:numId="20">
    <w:abstractNumId w:val="22"/>
  </w:num>
  <w:num w:numId="21">
    <w:abstractNumId w:val="21"/>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18FB"/>
    <w:rsid w:val="0029639D"/>
    <w:rsid w:val="00326F90"/>
    <w:rsid w:val="003D4DDC"/>
    <w:rsid w:val="00436964"/>
    <w:rsid w:val="00522FD5"/>
    <w:rsid w:val="00533BBC"/>
    <w:rsid w:val="00554717"/>
    <w:rsid w:val="00967024"/>
    <w:rsid w:val="00AA1D8D"/>
    <w:rsid w:val="00AF2B53"/>
    <w:rsid w:val="00B47730"/>
    <w:rsid w:val="00CB0664"/>
    <w:rsid w:val="00DB21A1"/>
    <w:rsid w:val="00E531C8"/>
    <w:rsid w:val="00EF1BDC"/>
    <w:rsid w:val="00F177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4FFD80"/>
  <w14:defaultImageDpi w14:val="300"/>
  <w15:docId w15:val="{A1C052F9-FF40-4C97-8FEA-1854D608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8">
    <w:name w:val="Hyperlink"/>
    <w:basedOn w:val="a2"/>
    <w:uiPriority w:val="99"/>
    <w:unhideWhenUsed/>
    <w:rsid w:val="00533BBC"/>
    <w:rPr>
      <w:color w:val="0000FF" w:themeColor="hyperlink"/>
      <w:u w:val="single"/>
    </w:rPr>
  </w:style>
  <w:style w:type="character" w:styleId="aff9">
    <w:name w:val="Unresolved Mention"/>
    <w:basedOn w:val="a2"/>
    <w:uiPriority w:val="99"/>
    <w:semiHidden/>
    <w:unhideWhenUsed/>
    <w:rsid w:val="00533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3461">
      <w:bodyDiv w:val="1"/>
      <w:marLeft w:val="0"/>
      <w:marRight w:val="0"/>
      <w:marTop w:val="0"/>
      <w:marBottom w:val="0"/>
      <w:divBdr>
        <w:top w:val="none" w:sz="0" w:space="0" w:color="auto"/>
        <w:left w:val="none" w:sz="0" w:space="0" w:color="auto"/>
        <w:bottom w:val="none" w:sz="0" w:space="0" w:color="auto"/>
        <w:right w:val="none" w:sz="0" w:space="0" w:color="auto"/>
      </w:divBdr>
    </w:div>
    <w:div w:id="102262744">
      <w:bodyDiv w:val="1"/>
      <w:marLeft w:val="0"/>
      <w:marRight w:val="0"/>
      <w:marTop w:val="0"/>
      <w:marBottom w:val="0"/>
      <w:divBdr>
        <w:top w:val="none" w:sz="0" w:space="0" w:color="auto"/>
        <w:left w:val="none" w:sz="0" w:space="0" w:color="auto"/>
        <w:bottom w:val="none" w:sz="0" w:space="0" w:color="auto"/>
        <w:right w:val="none" w:sz="0" w:space="0" w:color="auto"/>
      </w:divBdr>
      <w:divsChild>
        <w:div w:id="1045566422">
          <w:marLeft w:val="0"/>
          <w:marRight w:val="0"/>
          <w:marTop w:val="0"/>
          <w:marBottom w:val="0"/>
          <w:divBdr>
            <w:top w:val="none" w:sz="0" w:space="0" w:color="auto"/>
            <w:left w:val="none" w:sz="0" w:space="0" w:color="auto"/>
            <w:bottom w:val="none" w:sz="0" w:space="0" w:color="auto"/>
            <w:right w:val="none" w:sz="0" w:space="0" w:color="auto"/>
          </w:divBdr>
          <w:divsChild>
            <w:div w:id="3568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8729">
      <w:bodyDiv w:val="1"/>
      <w:marLeft w:val="0"/>
      <w:marRight w:val="0"/>
      <w:marTop w:val="0"/>
      <w:marBottom w:val="0"/>
      <w:divBdr>
        <w:top w:val="none" w:sz="0" w:space="0" w:color="auto"/>
        <w:left w:val="none" w:sz="0" w:space="0" w:color="auto"/>
        <w:bottom w:val="none" w:sz="0" w:space="0" w:color="auto"/>
        <w:right w:val="none" w:sz="0" w:space="0" w:color="auto"/>
      </w:divBdr>
    </w:div>
    <w:div w:id="352654698">
      <w:bodyDiv w:val="1"/>
      <w:marLeft w:val="0"/>
      <w:marRight w:val="0"/>
      <w:marTop w:val="0"/>
      <w:marBottom w:val="0"/>
      <w:divBdr>
        <w:top w:val="none" w:sz="0" w:space="0" w:color="auto"/>
        <w:left w:val="none" w:sz="0" w:space="0" w:color="auto"/>
        <w:bottom w:val="none" w:sz="0" w:space="0" w:color="auto"/>
        <w:right w:val="none" w:sz="0" w:space="0" w:color="auto"/>
      </w:divBdr>
    </w:div>
    <w:div w:id="462313131">
      <w:bodyDiv w:val="1"/>
      <w:marLeft w:val="0"/>
      <w:marRight w:val="0"/>
      <w:marTop w:val="0"/>
      <w:marBottom w:val="0"/>
      <w:divBdr>
        <w:top w:val="none" w:sz="0" w:space="0" w:color="auto"/>
        <w:left w:val="none" w:sz="0" w:space="0" w:color="auto"/>
        <w:bottom w:val="none" w:sz="0" w:space="0" w:color="auto"/>
        <w:right w:val="none" w:sz="0" w:space="0" w:color="auto"/>
      </w:divBdr>
      <w:divsChild>
        <w:div w:id="550771905">
          <w:marLeft w:val="0"/>
          <w:marRight w:val="0"/>
          <w:marTop w:val="0"/>
          <w:marBottom w:val="0"/>
          <w:divBdr>
            <w:top w:val="none" w:sz="0" w:space="0" w:color="auto"/>
            <w:left w:val="none" w:sz="0" w:space="0" w:color="auto"/>
            <w:bottom w:val="none" w:sz="0" w:space="0" w:color="auto"/>
            <w:right w:val="none" w:sz="0" w:space="0" w:color="auto"/>
          </w:divBdr>
          <w:divsChild>
            <w:div w:id="18598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5503">
      <w:bodyDiv w:val="1"/>
      <w:marLeft w:val="0"/>
      <w:marRight w:val="0"/>
      <w:marTop w:val="0"/>
      <w:marBottom w:val="0"/>
      <w:divBdr>
        <w:top w:val="none" w:sz="0" w:space="0" w:color="auto"/>
        <w:left w:val="none" w:sz="0" w:space="0" w:color="auto"/>
        <w:bottom w:val="none" w:sz="0" w:space="0" w:color="auto"/>
        <w:right w:val="none" w:sz="0" w:space="0" w:color="auto"/>
      </w:divBdr>
      <w:divsChild>
        <w:div w:id="1465581687">
          <w:marLeft w:val="0"/>
          <w:marRight w:val="0"/>
          <w:marTop w:val="0"/>
          <w:marBottom w:val="0"/>
          <w:divBdr>
            <w:top w:val="none" w:sz="0" w:space="0" w:color="auto"/>
            <w:left w:val="none" w:sz="0" w:space="0" w:color="auto"/>
            <w:bottom w:val="none" w:sz="0" w:space="0" w:color="auto"/>
            <w:right w:val="none" w:sz="0" w:space="0" w:color="auto"/>
          </w:divBdr>
          <w:divsChild>
            <w:div w:id="14235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2300">
      <w:bodyDiv w:val="1"/>
      <w:marLeft w:val="0"/>
      <w:marRight w:val="0"/>
      <w:marTop w:val="0"/>
      <w:marBottom w:val="0"/>
      <w:divBdr>
        <w:top w:val="none" w:sz="0" w:space="0" w:color="auto"/>
        <w:left w:val="none" w:sz="0" w:space="0" w:color="auto"/>
        <w:bottom w:val="none" w:sz="0" w:space="0" w:color="auto"/>
        <w:right w:val="none" w:sz="0" w:space="0" w:color="auto"/>
      </w:divBdr>
      <w:divsChild>
        <w:div w:id="2020766358">
          <w:marLeft w:val="0"/>
          <w:marRight w:val="0"/>
          <w:marTop w:val="0"/>
          <w:marBottom w:val="0"/>
          <w:divBdr>
            <w:top w:val="none" w:sz="0" w:space="0" w:color="auto"/>
            <w:left w:val="none" w:sz="0" w:space="0" w:color="auto"/>
            <w:bottom w:val="none" w:sz="0" w:space="0" w:color="auto"/>
            <w:right w:val="none" w:sz="0" w:space="0" w:color="auto"/>
          </w:divBdr>
          <w:divsChild>
            <w:div w:id="417481389">
              <w:marLeft w:val="0"/>
              <w:marRight w:val="0"/>
              <w:marTop w:val="0"/>
              <w:marBottom w:val="0"/>
              <w:divBdr>
                <w:top w:val="none" w:sz="0" w:space="0" w:color="auto"/>
                <w:left w:val="none" w:sz="0" w:space="0" w:color="auto"/>
                <w:bottom w:val="none" w:sz="0" w:space="0" w:color="auto"/>
                <w:right w:val="none" w:sz="0" w:space="0" w:color="auto"/>
              </w:divBdr>
              <w:divsChild>
                <w:div w:id="321012297">
                  <w:marLeft w:val="0"/>
                  <w:marRight w:val="0"/>
                  <w:marTop w:val="0"/>
                  <w:marBottom w:val="0"/>
                  <w:divBdr>
                    <w:top w:val="none" w:sz="0" w:space="0" w:color="auto"/>
                    <w:left w:val="none" w:sz="0" w:space="0" w:color="auto"/>
                    <w:bottom w:val="none" w:sz="0" w:space="0" w:color="auto"/>
                    <w:right w:val="none" w:sz="0" w:space="0" w:color="auto"/>
                  </w:divBdr>
                  <w:divsChild>
                    <w:div w:id="1909996352">
                      <w:marLeft w:val="0"/>
                      <w:marRight w:val="0"/>
                      <w:marTop w:val="0"/>
                      <w:marBottom w:val="0"/>
                      <w:divBdr>
                        <w:top w:val="none" w:sz="0" w:space="0" w:color="auto"/>
                        <w:left w:val="none" w:sz="0" w:space="0" w:color="auto"/>
                        <w:bottom w:val="none" w:sz="0" w:space="0" w:color="auto"/>
                        <w:right w:val="none" w:sz="0" w:space="0" w:color="auto"/>
                      </w:divBdr>
                      <w:divsChild>
                        <w:div w:id="1355426675">
                          <w:marLeft w:val="0"/>
                          <w:marRight w:val="0"/>
                          <w:marTop w:val="0"/>
                          <w:marBottom w:val="0"/>
                          <w:divBdr>
                            <w:top w:val="none" w:sz="0" w:space="0" w:color="auto"/>
                            <w:left w:val="none" w:sz="0" w:space="0" w:color="auto"/>
                            <w:bottom w:val="none" w:sz="0" w:space="0" w:color="auto"/>
                            <w:right w:val="none" w:sz="0" w:space="0" w:color="auto"/>
                          </w:divBdr>
                          <w:divsChild>
                            <w:div w:id="955449666">
                              <w:marLeft w:val="0"/>
                              <w:marRight w:val="0"/>
                              <w:marTop w:val="0"/>
                              <w:marBottom w:val="0"/>
                              <w:divBdr>
                                <w:top w:val="none" w:sz="0" w:space="0" w:color="auto"/>
                                <w:left w:val="none" w:sz="0" w:space="0" w:color="auto"/>
                                <w:bottom w:val="none" w:sz="0" w:space="0" w:color="auto"/>
                                <w:right w:val="none" w:sz="0" w:space="0" w:color="auto"/>
                              </w:divBdr>
                              <w:divsChild>
                                <w:div w:id="1922906121">
                                  <w:marLeft w:val="0"/>
                                  <w:marRight w:val="0"/>
                                  <w:marTop w:val="0"/>
                                  <w:marBottom w:val="0"/>
                                  <w:divBdr>
                                    <w:top w:val="none" w:sz="0" w:space="0" w:color="auto"/>
                                    <w:left w:val="none" w:sz="0" w:space="0" w:color="auto"/>
                                    <w:bottom w:val="none" w:sz="0" w:space="0" w:color="auto"/>
                                    <w:right w:val="none" w:sz="0" w:space="0" w:color="auto"/>
                                  </w:divBdr>
                                  <w:divsChild>
                                    <w:div w:id="1161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037066">
          <w:marLeft w:val="0"/>
          <w:marRight w:val="0"/>
          <w:marTop w:val="0"/>
          <w:marBottom w:val="0"/>
          <w:divBdr>
            <w:top w:val="none" w:sz="0" w:space="0" w:color="auto"/>
            <w:left w:val="none" w:sz="0" w:space="0" w:color="auto"/>
            <w:bottom w:val="none" w:sz="0" w:space="0" w:color="auto"/>
            <w:right w:val="none" w:sz="0" w:space="0" w:color="auto"/>
          </w:divBdr>
          <w:divsChild>
            <w:div w:id="265888757">
              <w:marLeft w:val="0"/>
              <w:marRight w:val="0"/>
              <w:marTop w:val="0"/>
              <w:marBottom w:val="0"/>
              <w:divBdr>
                <w:top w:val="none" w:sz="0" w:space="0" w:color="auto"/>
                <w:left w:val="none" w:sz="0" w:space="0" w:color="auto"/>
                <w:bottom w:val="none" w:sz="0" w:space="0" w:color="auto"/>
                <w:right w:val="none" w:sz="0" w:space="0" w:color="auto"/>
              </w:divBdr>
              <w:divsChild>
                <w:div w:id="652494049">
                  <w:marLeft w:val="0"/>
                  <w:marRight w:val="0"/>
                  <w:marTop w:val="0"/>
                  <w:marBottom w:val="0"/>
                  <w:divBdr>
                    <w:top w:val="none" w:sz="0" w:space="0" w:color="auto"/>
                    <w:left w:val="none" w:sz="0" w:space="0" w:color="auto"/>
                    <w:bottom w:val="none" w:sz="0" w:space="0" w:color="auto"/>
                    <w:right w:val="none" w:sz="0" w:space="0" w:color="auto"/>
                  </w:divBdr>
                  <w:divsChild>
                    <w:div w:id="1864632842">
                      <w:marLeft w:val="0"/>
                      <w:marRight w:val="0"/>
                      <w:marTop w:val="0"/>
                      <w:marBottom w:val="0"/>
                      <w:divBdr>
                        <w:top w:val="none" w:sz="0" w:space="0" w:color="auto"/>
                        <w:left w:val="none" w:sz="0" w:space="0" w:color="auto"/>
                        <w:bottom w:val="none" w:sz="0" w:space="0" w:color="auto"/>
                        <w:right w:val="none" w:sz="0" w:space="0" w:color="auto"/>
                      </w:divBdr>
                      <w:divsChild>
                        <w:div w:id="689797225">
                          <w:marLeft w:val="0"/>
                          <w:marRight w:val="0"/>
                          <w:marTop w:val="0"/>
                          <w:marBottom w:val="0"/>
                          <w:divBdr>
                            <w:top w:val="none" w:sz="0" w:space="0" w:color="auto"/>
                            <w:left w:val="none" w:sz="0" w:space="0" w:color="auto"/>
                            <w:bottom w:val="none" w:sz="0" w:space="0" w:color="auto"/>
                            <w:right w:val="none" w:sz="0" w:space="0" w:color="auto"/>
                          </w:divBdr>
                          <w:divsChild>
                            <w:div w:id="1095203479">
                              <w:marLeft w:val="0"/>
                              <w:marRight w:val="0"/>
                              <w:marTop w:val="0"/>
                              <w:marBottom w:val="0"/>
                              <w:divBdr>
                                <w:top w:val="none" w:sz="0" w:space="0" w:color="auto"/>
                                <w:left w:val="none" w:sz="0" w:space="0" w:color="auto"/>
                                <w:bottom w:val="none" w:sz="0" w:space="0" w:color="auto"/>
                                <w:right w:val="none" w:sz="0" w:space="0" w:color="auto"/>
                              </w:divBdr>
                              <w:divsChild>
                                <w:div w:id="889852257">
                                  <w:marLeft w:val="0"/>
                                  <w:marRight w:val="0"/>
                                  <w:marTop w:val="0"/>
                                  <w:marBottom w:val="0"/>
                                  <w:divBdr>
                                    <w:top w:val="none" w:sz="0" w:space="0" w:color="auto"/>
                                    <w:left w:val="none" w:sz="0" w:space="0" w:color="auto"/>
                                    <w:bottom w:val="none" w:sz="0" w:space="0" w:color="auto"/>
                                    <w:right w:val="none" w:sz="0" w:space="0" w:color="auto"/>
                                  </w:divBdr>
                                  <w:divsChild>
                                    <w:div w:id="490873796">
                                      <w:marLeft w:val="0"/>
                                      <w:marRight w:val="0"/>
                                      <w:marTop w:val="0"/>
                                      <w:marBottom w:val="0"/>
                                      <w:divBdr>
                                        <w:top w:val="none" w:sz="0" w:space="0" w:color="auto"/>
                                        <w:left w:val="none" w:sz="0" w:space="0" w:color="auto"/>
                                        <w:bottom w:val="none" w:sz="0" w:space="0" w:color="auto"/>
                                        <w:right w:val="none" w:sz="0" w:space="0" w:color="auto"/>
                                      </w:divBdr>
                                      <w:divsChild>
                                        <w:div w:id="1008559609">
                                          <w:marLeft w:val="0"/>
                                          <w:marRight w:val="0"/>
                                          <w:marTop w:val="0"/>
                                          <w:marBottom w:val="0"/>
                                          <w:divBdr>
                                            <w:top w:val="none" w:sz="0" w:space="0" w:color="auto"/>
                                            <w:left w:val="none" w:sz="0" w:space="0" w:color="auto"/>
                                            <w:bottom w:val="none" w:sz="0" w:space="0" w:color="auto"/>
                                            <w:right w:val="none" w:sz="0" w:space="0" w:color="auto"/>
                                          </w:divBdr>
                                          <w:divsChild>
                                            <w:div w:id="3954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424151">
          <w:marLeft w:val="0"/>
          <w:marRight w:val="0"/>
          <w:marTop w:val="0"/>
          <w:marBottom w:val="0"/>
          <w:divBdr>
            <w:top w:val="none" w:sz="0" w:space="0" w:color="auto"/>
            <w:left w:val="none" w:sz="0" w:space="0" w:color="auto"/>
            <w:bottom w:val="none" w:sz="0" w:space="0" w:color="auto"/>
            <w:right w:val="none" w:sz="0" w:space="0" w:color="auto"/>
          </w:divBdr>
          <w:divsChild>
            <w:div w:id="764617124">
              <w:marLeft w:val="0"/>
              <w:marRight w:val="0"/>
              <w:marTop w:val="0"/>
              <w:marBottom w:val="0"/>
              <w:divBdr>
                <w:top w:val="none" w:sz="0" w:space="0" w:color="auto"/>
                <w:left w:val="none" w:sz="0" w:space="0" w:color="auto"/>
                <w:bottom w:val="none" w:sz="0" w:space="0" w:color="auto"/>
                <w:right w:val="none" w:sz="0" w:space="0" w:color="auto"/>
              </w:divBdr>
              <w:divsChild>
                <w:div w:id="8070368">
                  <w:marLeft w:val="0"/>
                  <w:marRight w:val="0"/>
                  <w:marTop w:val="0"/>
                  <w:marBottom w:val="0"/>
                  <w:divBdr>
                    <w:top w:val="none" w:sz="0" w:space="0" w:color="auto"/>
                    <w:left w:val="none" w:sz="0" w:space="0" w:color="auto"/>
                    <w:bottom w:val="none" w:sz="0" w:space="0" w:color="auto"/>
                    <w:right w:val="none" w:sz="0" w:space="0" w:color="auto"/>
                  </w:divBdr>
                  <w:divsChild>
                    <w:div w:id="281231458">
                      <w:marLeft w:val="0"/>
                      <w:marRight w:val="0"/>
                      <w:marTop w:val="0"/>
                      <w:marBottom w:val="0"/>
                      <w:divBdr>
                        <w:top w:val="none" w:sz="0" w:space="0" w:color="auto"/>
                        <w:left w:val="none" w:sz="0" w:space="0" w:color="auto"/>
                        <w:bottom w:val="none" w:sz="0" w:space="0" w:color="auto"/>
                        <w:right w:val="none" w:sz="0" w:space="0" w:color="auto"/>
                      </w:divBdr>
                      <w:divsChild>
                        <w:div w:id="133978">
                          <w:marLeft w:val="0"/>
                          <w:marRight w:val="0"/>
                          <w:marTop w:val="0"/>
                          <w:marBottom w:val="0"/>
                          <w:divBdr>
                            <w:top w:val="none" w:sz="0" w:space="0" w:color="auto"/>
                            <w:left w:val="none" w:sz="0" w:space="0" w:color="auto"/>
                            <w:bottom w:val="none" w:sz="0" w:space="0" w:color="auto"/>
                            <w:right w:val="none" w:sz="0" w:space="0" w:color="auto"/>
                          </w:divBdr>
                          <w:divsChild>
                            <w:div w:id="1852406666">
                              <w:marLeft w:val="0"/>
                              <w:marRight w:val="0"/>
                              <w:marTop w:val="0"/>
                              <w:marBottom w:val="0"/>
                              <w:divBdr>
                                <w:top w:val="none" w:sz="0" w:space="0" w:color="auto"/>
                                <w:left w:val="none" w:sz="0" w:space="0" w:color="auto"/>
                                <w:bottom w:val="none" w:sz="0" w:space="0" w:color="auto"/>
                                <w:right w:val="none" w:sz="0" w:space="0" w:color="auto"/>
                              </w:divBdr>
                              <w:divsChild>
                                <w:div w:id="259412730">
                                  <w:marLeft w:val="0"/>
                                  <w:marRight w:val="0"/>
                                  <w:marTop w:val="0"/>
                                  <w:marBottom w:val="0"/>
                                  <w:divBdr>
                                    <w:top w:val="none" w:sz="0" w:space="0" w:color="auto"/>
                                    <w:left w:val="none" w:sz="0" w:space="0" w:color="auto"/>
                                    <w:bottom w:val="none" w:sz="0" w:space="0" w:color="auto"/>
                                    <w:right w:val="none" w:sz="0" w:space="0" w:color="auto"/>
                                  </w:divBdr>
                                  <w:divsChild>
                                    <w:div w:id="20008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DE66E-001D-490C-951D-6695F3AD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3555</TotalTime>
  <Pages>3</Pages>
  <Words>359</Words>
  <Characters>2225</Characters>
  <Application>Microsoft Office Word</Application>
  <DocSecurity>0</DocSecurity>
  <Lines>63</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влад пазенко</cp:lastModifiedBy>
  <cp:revision>3</cp:revision>
  <dcterms:created xsi:type="dcterms:W3CDTF">2025-04-03T06:19:00Z</dcterms:created>
  <dcterms:modified xsi:type="dcterms:W3CDTF">2025-04-16T14:21:00Z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587b314778eb18dff53154e304c9f201a12488e8a2457233b6dce9043abe3690</vt:lpwstr>
  </property>
</Properties>
</file>