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xp6p866bf23h" w:id="0"/>
      <w:bookmarkEnd w:id="0"/>
      <w:r w:rsidDel="00000000" w:rsidR="00000000" w:rsidRPr="00000000">
        <w:rPr>
          <w:rtl w:val="0"/>
        </w:rPr>
        <w:t xml:space="preserve">API DemoQA Test Plan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y4p51t6wmwm8" w:id="1"/>
      <w:bookmarkEnd w:id="1"/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describes the test plan for the Bookstore API on the DemoQA site, aiming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Bookstore endpoints function correctly.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data integrity of the user and book catalogs.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API responses comply with RESTful standards (status codes, JSON structure, error messages).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 Business Operations:</w:t>
      </w:r>
      <w:r w:rsidDel="00000000" w:rsidR="00000000" w:rsidRPr="00000000">
        <w:rPr>
          <w:rtl w:val="0"/>
        </w:rPr>
        <w:t xml:space="preserve"> The Bookstore API allows users to create an account, authenticate with a token, view the list of books, and add/remove books from their personal collection.</w:t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rPr/>
      </w:pPr>
      <w:bookmarkStart w:colFirst="0" w:colLast="0" w:name="_1qoo7oev9f02" w:id="2"/>
      <w:bookmarkEnd w:id="2"/>
      <w:r w:rsidDel="00000000" w:rsidR="00000000" w:rsidRPr="00000000">
        <w:rPr>
          <w:rtl w:val="0"/>
        </w:rPr>
        <w:t xml:space="preserve">2. Scope of Testing</w:t>
      </w:r>
    </w:p>
    <w:p w:rsidR="00000000" w:rsidDel="00000000" w:rsidP="00000000" w:rsidRDefault="00000000" w:rsidRPr="00000000" w14:paraId="00000009">
      <w:pPr>
        <w:pStyle w:val="Heading2"/>
        <w:spacing w:after="240" w:before="240" w:lineRule="auto"/>
        <w:rPr/>
      </w:pPr>
      <w:bookmarkStart w:colFirst="0" w:colLast="0" w:name="_j3o3fck70cq" w:id="3"/>
      <w:bookmarkEnd w:id="3"/>
      <w:r w:rsidDel="00000000" w:rsidR="00000000" w:rsidRPr="00000000">
        <w:rPr>
          <w:rtl w:val="0"/>
        </w:rPr>
        <w:t xml:space="preserve">2.1 In Scope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Bookstore.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Endpoints:</w:t>
      </w:r>
    </w:p>
    <w:tbl>
      <w:tblPr>
        <w:tblStyle w:val="Table1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87.0614575733944"/>
        <w:gridCol w:w="3796.6742975019497"/>
        <w:gridCol w:w="4041.776055948278"/>
        <w:tblGridChange w:id="0">
          <w:tblGrid>
            <w:gridCol w:w="1187.0614575733944"/>
            <w:gridCol w:w="3796.6742975019497"/>
            <w:gridCol w:w="4041.77605594827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/Account/v1/User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Create/Get/Delete user information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/Account/v1/GenerateToken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 an authentication token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/BookStore/v1/Book, /BookStore/v1/Books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the list of books, and get detailed book information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/BookStore/v1/Book, /BookStore/v1/Books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Add/Delete/Update books in the collection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 to be tested:</w:t>
      </w:r>
      <w:r w:rsidDel="00000000" w:rsidR="00000000" w:rsidRPr="00000000">
        <w:rPr>
          <w:rtl w:val="0"/>
        </w:rPr>
        <w:t xml:space="preserve"> User CRUD, token authentication, adding/deleting books, and error handling.</w:t>
      </w:r>
    </w:p>
    <w:p w:rsidR="00000000" w:rsidDel="00000000" w:rsidP="00000000" w:rsidRDefault="00000000" w:rsidRPr="00000000" w14:paraId="0000001D">
      <w:pPr>
        <w:pStyle w:val="Heading2"/>
        <w:spacing w:after="240" w:before="240" w:lineRule="auto"/>
        <w:rPr/>
      </w:pPr>
      <w:bookmarkStart w:colFirst="0" w:colLast="0" w:name="_upmuqgjhylk6" w:id="4"/>
      <w:bookmarkEnd w:id="4"/>
      <w:r w:rsidDel="00000000" w:rsidR="00000000" w:rsidRPr="00000000">
        <w:rPr>
          <w:rtl w:val="0"/>
        </w:rPr>
        <w:t xml:space="preserve">2.2 Out of Scope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Performance, load, and advanced security testing (SQL Injection, fuzzing).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testing with other systems.</w:t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rPr/>
      </w:pPr>
      <w:bookmarkStart w:colFirst="0" w:colLast="0" w:name="_ulmfkwi0n8ba" w:id="5"/>
      <w:bookmarkEnd w:id="5"/>
      <w:r w:rsidDel="00000000" w:rsidR="00000000" w:rsidRPr="00000000">
        <w:rPr>
          <w:rtl w:val="0"/>
        </w:rPr>
        <w:t xml:space="preserve">3. Test Objectives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valid HTTP response codes (200, 201, 400, 401, 404).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response data is in the correct JSON format and matches the schema.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error handling with invalid tokens, invalid ISBNs, and empty input data.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user and collection CRUD operations work seamlessly.</w:t>
      </w:r>
    </w:p>
    <w:p w:rsidR="00000000" w:rsidDel="00000000" w:rsidP="00000000" w:rsidRDefault="00000000" w:rsidRPr="00000000" w14:paraId="00000025">
      <w:pPr>
        <w:pStyle w:val="Heading1"/>
        <w:spacing w:after="240" w:before="240" w:lineRule="auto"/>
        <w:rPr/>
      </w:pPr>
      <w:bookmarkStart w:colFirst="0" w:colLast="0" w:name="_uf58naigzlsw" w:id="6"/>
      <w:bookmarkEnd w:id="6"/>
      <w:r w:rsidDel="00000000" w:rsidR="00000000" w:rsidRPr="00000000">
        <w:rPr>
          <w:rtl w:val="0"/>
        </w:rPr>
        <w:t xml:space="preserve">4. Test Strategy</w:t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/>
      </w:pPr>
      <w:bookmarkStart w:colFirst="0" w:colLast="0" w:name="_4615ucfw5pe7" w:id="7"/>
      <w:bookmarkEnd w:id="7"/>
      <w:r w:rsidDel="00000000" w:rsidR="00000000" w:rsidRPr="00000000">
        <w:rPr>
          <w:rtl w:val="0"/>
        </w:rPr>
        <w:t xml:space="preserve">4.1 Methods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Black-box Testing:</w:t>
      </w:r>
      <w:r w:rsidDel="00000000" w:rsidR="00000000" w:rsidRPr="00000000">
        <w:rPr>
          <w:rtl w:val="0"/>
        </w:rPr>
        <w:t xml:space="preserve"> Based on API input/output.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Combined Automation &amp; Manual: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Automation:</w:t>
      </w:r>
      <w:r w:rsidDel="00000000" w:rsidR="00000000" w:rsidRPr="00000000">
        <w:rPr>
          <w:rtl w:val="0"/>
        </w:rPr>
        <w:t xml:space="preserve"> Postman Collection + Newman.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Manual:</w:t>
      </w:r>
      <w:r w:rsidDel="00000000" w:rsidR="00000000" w:rsidRPr="00000000">
        <w:rPr>
          <w:rtl w:val="0"/>
        </w:rPr>
        <w:t xml:space="preserve"> Swagger Inspector, Postman GUI.</w:t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tfyli39c7cr" w:id="8"/>
      <w:bookmarkEnd w:id="8"/>
      <w:r w:rsidDel="00000000" w:rsidR="00000000" w:rsidRPr="00000000">
        <w:rPr>
          <w:rtl w:val="0"/>
        </w:rPr>
        <w:t xml:space="preserve">4.2 Test Types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CRUD, authentication, adding/deleting books.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testing:</w:t>
      </w:r>
      <w:r w:rsidDel="00000000" w:rsidR="00000000" w:rsidRPr="00000000">
        <w:rPr>
          <w:rtl w:val="0"/>
        </w:rPr>
        <w:t xml:space="preserve"> Invalid token, non-existent ISBN, empty required fields.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End-to-End flow (create user → add book → view → delete).</w:t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1s29feexzy73" w:id="9"/>
      <w:bookmarkEnd w:id="9"/>
      <w:r w:rsidDel="00000000" w:rsidR="00000000" w:rsidRPr="00000000">
        <w:rPr>
          <w:rtl w:val="0"/>
        </w:rPr>
        <w:t xml:space="preserve">4.3 Pass/Fail Criteria</w:t>
      </w:r>
    </w:p>
    <w:tbl>
      <w:tblPr>
        <w:tblStyle w:val="Table2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65"/>
        <w:gridCol w:w="7965"/>
        <w:tblGridChange w:id="0">
          <w:tblGrid>
            <w:gridCol w:w="1065"/>
            <w:gridCol w:w="79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returns the correct HTTP code, accurate JSON data, and response time is &lt; 2s.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returns an incorrect code, JSON structure does not match the schema, 500 error, or timeout.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rPr/>
      </w:pPr>
      <w:bookmarkStart w:colFirst="0" w:colLast="0" w:name="_w747j1qmg5n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rPr/>
      </w:pPr>
      <w:bookmarkStart w:colFirst="0" w:colLast="0" w:name="_88xuglvjn8hw" w:id="11"/>
      <w:bookmarkEnd w:id="11"/>
      <w:r w:rsidDel="00000000" w:rsidR="00000000" w:rsidRPr="00000000">
        <w:rPr>
          <w:rtl w:val="0"/>
        </w:rPr>
        <w:t xml:space="preserve">5. Test Environment</w:t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rPr/>
      </w:pPr>
      <w:bookmarkStart w:colFirst="0" w:colLast="0" w:name="_6hv4wb2jg104" w:id="12"/>
      <w:bookmarkEnd w:id="12"/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335" w:tblpY="0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55"/>
        <w:gridCol w:w="4970"/>
        <w:tblGridChange w:id="0">
          <w:tblGrid>
            <w:gridCol w:w="1655"/>
            <w:gridCol w:w="497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https://demoqa.com/swagger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Postman v11, Newman CLI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HTTPS, Bearer Token authentication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Valid/Invalid ISBNs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OS &amp; Browser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Windows 11, Chrome 141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Test Token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 new token is generated before each test session</w:t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spacing w:after="240" w:before="240" w:lineRule="auto"/>
        <w:rPr/>
      </w:pPr>
      <w:bookmarkStart w:colFirst="0" w:colLast="0" w:name="_kixdbx88pww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kgw1pf2opcs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lciqu22m59ox" w:id="15"/>
      <w:bookmarkEnd w:id="15"/>
      <w:r w:rsidDel="00000000" w:rsidR="00000000" w:rsidRPr="00000000">
        <w:rPr>
          <w:rtl w:val="0"/>
        </w:rPr>
        <w:t xml:space="preserve">6. Deliverables</w:t>
      </w:r>
    </w:p>
    <w:tbl>
      <w:tblPr>
        <w:tblStyle w:val="Table4"/>
        <w:tblW w:w="67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70"/>
        <w:gridCol w:w="4680"/>
        <w:tblGridChange w:id="0">
          <w:tblGrid>
            <w:gridCol w:w="2070"/>
            <w:gridCol w:w="4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test plan document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 / 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Postman Collection file (.json)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Execution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result report from Newman (HTML/JSON)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 of defects logged in Jira or Excel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240" w:before="240" w:lineRule="auto"/>
        <w:rPr/>
      </w:pPr>
      <w:bookmarkStart w:colFirst="0" w:colLast="0" w:name="_4y0bzvrzotmt" w:id="16"/>
      <w:bookmarkEnd w:id="16"/>
      <w:r w:rsidDel="00000000" w:rsidR="00000000" w:rsidRPr="00000000">
        <w:rPr>
          <w:rtl w:val="0"/>
        </w:rPr>
        <w:t xml:space="preserve">7. Test Scenarios</w:t>
      </w:r>
    </w:p>
    <w:tbl>
      <w:tblPr>
        <w:tblStyle w:val="Table5"/>
        <w:tblW w:w="10905.0" w:type="dxa"/>
        <w:jc w:val="left"/>
        <w:tblInd w:w="-7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70"/>
        <w:gridCol w:w="2205"/>
        <w:gridCol w:w="2025"/>
        <w:gridCol w:w="2385"/>
        <w:gridCol w:w="3420"/>
        <w:tblGridChange w:id="0">
          <w:tblGrid>
            <w:gridCol w:w="870"/>
            <w:gridCol w:w="2205"/>
            <w:gridCol w:w="2025"/>
            <w:gridCol w:w="2385"/>
            <w:gridCol w:w="34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TS_01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and invalid user CRUD operations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/Account/v1/User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Ensure the account functions correctly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TS_02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Authenticate user, receive 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/Account/v1/GenerateToken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login/token response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TS_03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the book list and book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/BookStore/v1/Books, /BookStore/v1/Book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Ensure data accuracy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TS_04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 Collection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Add/Delete/Update books for a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/BookStore/v1/Book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Ensure Add/Delete/Update logic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TS_05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End-to-End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Create user → login → add → update → delete → delete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the overall flow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TS_06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token, ISBN error, empty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Ensure API handles errors according to REST standards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qa.com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