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D68A" w14:textId="77777777" w:rsidR="00E16E81" w:rsidRDefault="00E16E81" w:rsidP="00E16E81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eastAsia="pt-BR"/>
        </w:rPr>
        <w:drawing>
          <wp:inline distT="0" distB="0" distL="0" distR="0" wp14:anchorId="75B11B6C" wp14:editId="2675ED5B">
            <wp:extent cx="1981200" cy="861162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3" b="20641"/>
                    <a:stretch/>
                  </pic:blipFill>
                  <pic:spPr bwMode="auto">
                    <a:xfrm>
                      <a:off x="0" y="0"/>
                      <a:ext cx="2008270" cy="8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82201" w14:textId="77777777" w:rsidR="00E16E81" w:rsidRDefault="00E16E81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BD7135" w14:textId="77777777" w:rsidR="006B29EC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Universidade Federal de Lavras</w:t>
      </w:r>
    </w:p>
    <w:p w14:paraId="3FACC6DC" w14:textId="77777777"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Departamento de Biologia</w:t>
      </w:r>
    </w:p>
    <w:p w14:paraId="6255C022" w14:textId="77777777"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Programa de Mestrado Profissional em Genética e Melhoramento de Plantas</w:t>
      </w:r>
    </w:p>
    <w:p w14:paraId="0EB8CCDE" w14:textId="640AC79B" w:rsidR="007A0A67" w:rsidRPr="00E16E81" w:rsidRDefault="007A0A67" w:rsidP="00F541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Experi</w:t>
      </w:r>
      <w:bookmarkStart w:id="0" w:name="_GoBack"/>
      <w:bookmarkEnd w:id="0"/>
      <w:r w:rsidRPr="00E16E81">
        <w:rPr>
          <w:rFonts w:ascii="Times New Roman" w:hAnsi="Times New Roman" w:cs="Times New Roman"/>
          <w:b/>
          <w:sz w:val="24"/>
          <w:szCs w:val="24"/>
        </w:rPr>
        <w:t>mentação no Melhoramento de Plantas</w:t>
      </w:r>
      <w:r w:rsidR="00E16E81">
        <w:rPr>
          <w:rFonts w:ascii="Times New Roman" w:hAnsi="Times New Roman" w:cs="Times New Roman"/>
          <w:b/>
          <w:sz w:val="24"/>
          <w:szCs w:val="24"/>
        </w:rPr>
        <w:t xml:space="preserve"> – PGMP 547</w:t>
      </w:r>
    </w:p>
    <w:p w14:paraId="3B959022" w14:textId="1A7CA702" w:rsidR="00F54123" w:rsidRDefault="00F54123" w:rsidP="00F54123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Lista de Exercícios</w:t>
      </w:r>
    </w:p>
    <w:p w14:paraId="08F42881" w14:textId="182F85A0" w:rsidR="00F54123" w:rsidRPr="00F54123" w:rsidRDefault="00F54123" w:rsidP="00F54123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Com base na tabela a seguir e considerando que os experimentos foram realizados em delineamento de blocos </w:t>
      </w:r>
      <w:proofErr w:type="spellStart"/>
      <w:r w:rsidRPr="00F54123">
        <w:rPr>
          <w:rFonts w:ascii="Times New Roman" w:hAnsi="Times New Roman" w:cs="Times New Roman"/>
          <w:sz w:val="24"/>
          <w:szCs w:val="24"/>
        </w:rPr>
        <w:t>casualizados</w:t>
      </w:r>
      <w:proofErr w:type="spellEnd"/>
      <w:r w:rsidRPr="00F54123">
        <w:rPr>
          <w:rFonts w:ascii="Times New Roman" w:hAnsi="Times New Roman" w:cs="Times New Roman"/>
          <w:sz w:val="24"/>
          <w:szCs w:val="24"/>
        </w:rPr>
        <w:t xml:space="preserve"> com três repetições. Escolha um dos experimentos</w:t>
      </w:r>
      <w:r w:rsidR="005318C6">
        <w:rPr>
          <w:rFonts w:ascii="Times New Roman" w:hAnsi="Times New Roman" w:cs="Times New Roman"/>
          <w:sz w:val="24"/>
          <w:szCs w:val="24"/>
        </w:rPr>
        <w:t xml:space="preserve"> e apresente:</w:t>
      </w:r>
    </w:p>
    <w:p w14:paraId="19C28D1F" w14:textId="7A87A423" w:rsidR="00F54123" w:rsidRPr="00191E12" w:rsidRDefault="00F54123" w:rsidP="00191E12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O modelo a ser adotado;</w:t>
      </w:r>
    </w:p>
    <w:p w14:paraId="57AC90D6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 natureza dos efeitos e do modelo;</w:t>
      </w:r>
    </w:p>
    <w:p w14:paraId="123D52E3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um quadro de ANOVA com os GL e as E(QM)</w:t>
      </w:r>
    </w:p>
    <w:p w14:paraId="55A18C94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Estime os componentes de variância ou quadrático que forem possíveis.</w:t>
      </w:r>
    </w:p>
    <w:p w14:paraId="319AF9DC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foi obtido o teste F e qual o seu valor.</w:t>
      </w:r>
    </w:p>
    <w:p w14:paraId="21703C93" w14:textId="1FD387F2" w:rsid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Sugira as próximas análises a serem realizadas.</w:t>
      </w:r>
    </w:p>
    <w:p w14:paraId="1113088A" w14:textId="77777777" w:rsidR="00F54123" w:rsidRPr="00F54123" w:rsidRDefault="00F54123" w:rsidP="00F5412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8186BE" w14:textId="223B3D66" w:rsidR="00E260E9" w:rsidRDefault="00F54123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54123">
        <w:rPr>
          <w:rFonts w:ascii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 wp14:anchorId="14EF8524" wp14:editId="4ACE43C0">
            <wp:extent cx="4876800" cy="4226560"/>
            <wp:effectExtent l="0" t="0" r="0" b="254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2C6C" w14:textId="5A94A542" w:rsidR="00F54123" w:rsidRDefault="00F54123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395A855" w14:textId="49C73FA1" w:rsidR="00F54123" w:rsidRPr="00F54123" w:rsidRDefault="00F54123" w:rsidP="00191E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pt-BR"/>
        </w:rPr>
        <w:t xml:space="preserve"> </w:t>
      </w:r>
      <w:r w:rsidRPr="00F54123">
        <w:rPr>
          <w:rFonts w:ascii="Times New Roman" w:hAnsi="Times New Roman" w:cs="Times New Roman"/>
          <w:sz w:val="24"/>
          <w:szCs w:val="24"/>
        </w:rPr>
        <w:t xml:space="preserve">Com base nos dados da tabela </w:t>
      </w:r>
      <w:r w:rsidR="005318C6">
        <w:rPr>
          <w:rFonts w:ascii="Times New Roman" w:hAnsi="Times New Roman" w:cs="Times New Roman"/>
          <w:sz w:val="24"/>
          <w:szCs w:val="24"/>
        </w:rPr>
        <w:t>a baixo</w:t>
      </w:r>
      <w:r w:rsidRPr="00F54123">
        <w:rPr>
          <w:rFonts w:ascii="Times New Roman" w:hAnsi="Times New Roman" w:cs="Times New Roman"/>
          <w:sz w:val="24"/>
          <w:szCs w:val="24"/>
        </w:rPr>
        <w:t xml:space="preserve"> e nos assuntos já vistos em aula:</w:t>
      </w:r>
    </w:p>
    <w:p w14:paraId="0F678BD7" w14:textId="496A2227" w:rsidR="00F54123" w:rsidRPr="00191E12" w:rsidRDefault="00F54123" w:rsidP="00191E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Crie uma situação para essas análises.</w:t>
      </w:r>
    </w:p>
    <w:p w14:paraId="126C6B1C" w14:textId="5B687D63" w:rsidR="00F54123" w:rsidRPr="00191E12" w:rsidRDefault="00F54123" w:rsidP="00191E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Sugira uma hipótese</w:t>
      </w:r>
    </w:p>
    <w:p w14:paraId="6455C6E5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modelo adotado?</w:t>
      </w:r>
    </w:p>
    <w:p w14:paraId="49BC2219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 natureza dos efeitos e do modelo?</w:t>
      </w:r>
    </w:p>
    <w:p w14:paraId="5174E9EE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número de genótipos avaliados?</w:t>
      </w:r>
    </w:p>
    <w:p w14:paraId="0D3F28EE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número de blocos?</w:t>
      </w:r>
    </w:p>
    <w:p w14:paraId="4B11E14A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Interprete os resultados conforme sua proposta.</w:t>
      </w:r>
    </w:p>
    <w:p w14:paraId="07FCC1E2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foram obtidas as estimativas dos parâmetros apresentados.</w:t>
      </w:r>
    </w:p>
    <w:p w14:paraId="06A6A118" w14:textId="40CCD0AC" w:rsid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</w:t>
      </w:r>
      <w:r w:rsidR="005318C6">
        <w:rPr>
          <w:rFonts w:ascii="Times New Roman" w:hAnsi="Times New Roman" w:cs="Times New Roman"/>
          <w:sz w:val="24"/>
          <w:szCs w:val="24"/>
        </w:rPr>
        <w:t>ram obtidos os quadrados médios e o teste F</w:t>
      </w:r>
      <w:r w:rsidRPr="00F54123">
        <w:rPr>
          <w:rFonts w:ascii="Times New Roman" w:hAnsi="Times New Roman" w:cs="Times New Roman"/>
          <w:sz w:val="24"/>
          <w:szCs w:val="24"/>
        </w:rPr>
        <w:t>.</w:t>
      </w:r>
    </w:p>
    <w:p w14:paraId="1394C898" w14:textId="00520A37" w:rsidR="00F54123" w:rsidRPr="005318C6" w:rsidRDefault="00F54123" w:rsidP="005318C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8C6">
        <w:rPr>
          <w:rFonts w:ascii="Times New Roman" w:hAnsi="Times New Roman" w:cs="Times New Roman"/>
          <w:sz w:val="24"/>
          <w:szCs w:val="24"/>
        </w:rPr>
        <w:t>Sugira as próximas análises a serem realizadas</w:t>
      </w:r>
    </w:p>
    <w:p w14:paraId="6EFCB4BC" w14:textId="6FAE924B" w:rsidR="00F54123" w:rsidRDefault="00F54123" w:rsidP="00F5412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72F4D25" w14:textId="77777777" w:rsidR="00F54123" w:rsidRPr="00F54123" w:rsidRDefault="00F54123" w:rsidP="00F5412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1CE8543" w14:textId="163F50D6" w:rsidR="00F54123" w:rsidRDefault="00F54123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54123">
        <w:rPr>
          <w:rFonts w:ascii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 wp14:anchorId="606D8839" wp14:editId="642FBBAA">
            <wp:extent cx="5984955" cy="282638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474" cy="28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0AF" w14:textId="5B80F747" w:rsidR="00F54123" w:rsidRDefault="00F54123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D9B3748" w14:textId="189C431E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DC79450" w14:textId="2C91A6AB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AB3AD49" w14:textId="0A0BA815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C3BE9F1" w14:textId="218ACB39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4A3092B" w14:textId="5DA3B10D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BCC3848" w14:textId="149805F7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729861C" w14:textId="7F0AAE8B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7D70A8C" w14:textId="6FBC8708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E952682" w14:textId="2AF31295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D88701A" w14:textId="2BE081FB" w:rsidR="00F54123" w:rsidRPr="00F54123" w:rsidRDefault="00F54123" w:rsidP="00191E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54123">
        <w:rPr>
          <w:rFonts w:ascii="Times New Roman" w:hAnsi="Times New Roman" w:cs="Times New Roman"/>
          <w:sz w:val="24"/>
        </w:rPr>
        <w:lastRenderedPageBreak/>
        <w:t xml:space="preserve">Considerando os dados de um experimento inteiramente </w:t>
      </w:r>
      <w:proofErr w:type="spellStart"/>
      <w:r w:rsidRPr="00F54123">
        <w:rPr>
          <w:rFonts w:ascii="Times New Roman" w:hAnsi="Times New Roman" w:cs="Times New Roman"/>
          <w:sz w:val="24"/>
        </w:rPr>
        <w:t>casualizado</w:t>
      </w:r>
      <w:proofErr w:type="spellEnd"/>
      <w:r w:rsidRPr="00F54123">
        <w:rPr>
          <w:rFonts w:ascii="Times New Roman" w:hAnsi="Times New Roman" w:cs="Times New Roman"/>
          <w:sz w:val="24"/>
        </w:rPr>
        <w:t xml:space="preserve"> (DIC), com 4 repetições, no esquema fatorial 3 </w:t>
      </w:r>
      <w:proofErr w:type="gramStart"/>
      <w:r w:rsidRPr="00F54123">
        <w:rPr>
          <w:rFonts w:ascii="Times New Roman" w:hAnsi="Times New Roman" w:cs="Times New Roman"/>
          <w:sz w:val="24"/>
        </w:rPr>
        <w:t>x</w:t>
      </w:r>
      <w:proofErr w:type="gramEnd"/>
      <w:r w:rsidRPr="00F54123">
        <w:rPr>
          <w:rFonts w:ascii="Times New Roman" w:hAnsi="Times New Roman" w:cs="Times New Roman"/>
          <w:sz w:val="24"/>
        </w:rPr>
        <w:t xml:space="preserve"> 2, para testar os efeitos de 3 Recipientes (R1, R2 e R3) para produção de mudas e 2 espécies de eucaliptos (E1 e E2), quanto ao desenvolvimento das mudas.</w:t>
      </w:r>
    </w:p>
    <w:p w14:paraId="5BB46F52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R1: saco plástico pequeno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A669E80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R2: saco plástico grande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A3A29C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R3: laminado</w:t>
      </w:r>
      <w:r w:rsidR="00191E1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6D6021" w14:textId="1963D498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E1: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Eucaliptus</w:t>
      </w:r>
      <w:proofErr w:type="spellEnd"/>
      <w:r w:rsidRPr="00F541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citriodora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1E06D4D6" w14:textId="25DF90FB" w:rsidR="00F54123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E2: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Eucaliptus</w:t>
      </w:r>
      <w:proofErr w:type="spellEnd"/>
      <w:r w:rsidRPr="00F541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grandis</w:t>
      </w:r>
      <w:proofErr w:type="spellEnd"/>
      <w:r w:rsidR="00BF4BF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1E7EABA" w14:textId="57543615" w:rsidR="00191E12" w:rsidRDefault="00191E12" w:rsidP="00191E12">
      <w:pPr>
        <w:spacing w:after="0"/>
        <w:ind w:left="360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>As alturas médias das mudas, em cm, aos 80 dias de idade são apresentadas a seguir:</w:t>
      </w:r>
    </w:p>
    <w:p w14:paraId="54AB9BE5" w14:textId="77777777" w:rsidR="00191E12" w:rsidRPr="00191E12" w:rsidRDefault="00191E12" w:rsidP="00191E12">
      <w:pPr>
        <w:spacing w:after="0"/>
        <w:ind w:left="360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84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898"/>
        <w:gridCol w:w="2015"/>
        <w:gridCol w:w="1799"/>
        <w:gridCol w:w="2708"/>
      </w:tblGrid>
      <w:tr w:rsidR="00191E12" w:rsidRPr="00191E12" w14:paraId="46446D34" w14:textId="77777777" w:rsidTr="00191E12">
        <w:trPr>
          <w:trHeight w:val="274"/>
          <w:jc w:val="center"/>
        </w:trPr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B72B7B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Recipientes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AFE140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Espécie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52839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Repetições</w:t>
            </w:r>
          </w:p>
        </w:tc>
        <w:tc>
          <w:tcPr>
            <w:tcW w:w="27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88F232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Altura das Mudas</w:t>
            </w:r>
          </w:p>
        </w:tc>
      </w:tr>
      <w:tr w:rsidR="00191E12" w:rsidRPr="00191E12" w14:paraId="5F89469E" w14:textId="77777777" w:rsidTr="00191E12">
        <w:trPr>
          <w:trHeight w:val="274"/>
          <w:jc w:val="center"/>
        </w:trPr>
        <w:tc>
          <w:tcPr>
            <w:tcW w:w="1898" w:type="dxa"/>
            <w:tcBorders>
              <w:top w:val="single" w:sz="4" w:space="0" w:color="auto"/>
            </w:tcBorders>
            <w:hideMark/>
          </w:tcPr>
          <w:p w14:paraId="4A1E3C2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hideMark/>
          </w:tcPr>
          <w:p w14:paraId="04F6A35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  <w:hideMark/>
          </w:tcPr>
          <w:p w14:paraId="04E4640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tcBorders>
              <w:top w:val="single" w:sz="4" w:space="0" w:color="auto"/>
            </w:tcBorders>
            <w:hideMark/>
          </w:tcPr>
          <w:p w14:paraId="48DCF3F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</w:tc>
      </w:tr>
      <w:tr w:rsidR="00191E12" w:rsidRPr="00191E12" w14:paraId="78CD9AF1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3066F21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78623C4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6BAEC35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2A89855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91E12" w:rsidRPr="00191E12" w14:paraId="69D5DB41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02BE1A2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51FEBEF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34F0A6F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0F41C95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91E12" w:rsidRPr="00191E12" w14:paraId="1845DF03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C4945D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32096BA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E72B22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0128E0D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25.4</w:t>
            </w:r>
          </w:p>
        </w:tc>
      </w:tr>
      <w:tr w:rsidR="00191E12" w:rsidRPr="00191E12" w14:paraId="628B486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B89403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6B7095C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592F63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0A14FF1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</w:tr>
      <w:tr w:rsidR="00191E12" w:rsidRPr="00191E12" w14:paraId="396163DE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466A8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4166E8E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2402191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7F88ACF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</w:tr>
      <w:tr w:rsidR="00191E12" w:rsidRPr="00191E12" w14:paraId="52DFCA07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840FC2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201699C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E16E5F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6F816A8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</w:tr>
      <w:tr w:rsidR="00191E12" w:rsidRPr="00191E12" w14:paraId="4833F7C2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E564F6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0031DD1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3FC9D8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5D34A89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25.2</w:t>
            </w:r>
          </w:p>
        </w:tc>
      </w:tr>
      <w:tr w:rsidR="00191E12" w:rsidRPr="00191E12" w14:paraId="67E5C484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0CB4B02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0AD6D0D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6E16879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15BC01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25.7</w:t>
            </w:r>
          </w:p>
        </w:tc>
      </w:tr>
      <w:tr w:rsidR="00191E12" w:rsidRPr="00191E12" w14:paraId="5731904A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74B0EDC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429E750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53FCA56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1E63013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26.3</w:t>
            </w:r>
          </w:p>
        </w:tc>
      </w:tr>
      <w:tr w:rsidR="00191E12" w:rsidRPr="00191E12" w14:paraId="4B44F284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2379386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7C75B93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4B50094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588040D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25.1</w:t>
            </w:r>
          </w:p>
        </w:tc>
      </w:tr>
      <w:tr w:rsidR="00191E12" w:rsidRPr="00191E12" w14:paraId="6C4F9E8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2F188D7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5BF6F99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CD147D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73BE730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</w:tr>
      <w:tr w:rsidR="00191E12" w:rsidRPr="00191E12" w14:paraId="6BE4D8D3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58233F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2F10026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439702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A8F70B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</w:tr>
      <w:tr w:rsidR="00191E12" w:rsidRPr="00191E12" w14:paraId="662B07C5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55F12A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6B5BA88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365DE3D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4AF9A49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191E12" w:rsidRPr="00191E12" w14:paraId="1C3C10F8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BD5FA2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7AEA0E4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00333D9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48CDDA4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91E12" w:rsidRPr="00191E12" w14:paraId="2F3B8C4C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763B1E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56AD443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501E9C2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4159DB3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18.6</w:t>
            </w:r>
          </w:p>
        </w:tc>
      </w:tr>
      <w:tr w:rsidR="00191E12" w:rsidRPr="00191E12" w14:paraId="7D6B1889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A8205B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0923247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43AA5E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8FC2D8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191E12" w:rsidRPr="00191E12" w14:paraId="546F48F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0993C1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1A28BE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33DEF9E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0C2722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191E12" w:rsidRPr="00191E12" w14:paraId="4218C656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C504AC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3F50D27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1AA5E3F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6928177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18.8</w:t>
            </w:r>
          </w:p>
        </w:tc>
      </w:tr>
      <w:tr w:rsidR="00191E12" w:rsidRPr="00191E12" w14:paraId="330F3C3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B7D9B1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2CB4D1D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FE346A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3D1A3FD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</w:tr>
      <w:tr w:rsidR="00191E12" w:rsidRPr="00191E12" w14:paraId="28D534A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A87185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5BBEEC6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467FD08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306EE1B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</w:tr>
      <w:tr w:rsidR="00191E12" w:rsidRPr="00191E12" w14:paraId="6BFA2FB2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652572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FE5E3CE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61614CF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6CD2BF1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</w:tr>
      <w:tr w:rsidR="00191E12" w:rsidRPr="00191E12" w14:paraId="7A0E7FA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7804A53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542276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35EFB70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484E2C8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191E12" w:rsidRPr="00191E12" w14:paraId="332FCD4B" w14:textId="77777777" w:rsidTr="00191E12">
        <w:trPr>
          <w:trHeight w:val="274"/>
          <w:jc w:val="center"/>
        </w:trPr>
        <w:tc>
          <w:tcPr>
            <w:tcW w:w="1898" w:type="dxa"/>
            <w:tcBorders>
              <w:bottom w:val="single" w:sz="4" w:space="0" w:color="auto"/>
            </w:tcBorders>
            <w:hideMark/>
          </w:tcPr>
          <w:p w14:paraId="1944BA6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hideMark/>
          </w:tcPr>
          <w:p w14:paraId="7CB0083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hideMark/>
          </w:tcPr>
          <w:p w14:paraId="0837F70E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hideMark/>
          </w:tcPr>
          <w:p w14:paraId="660D9C3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</w:tr>
    </w:tbl>
    <w:p w14:paraId="447F8895" w14:textId="77777777" w:rsidR="00191E12" w:rsidRPr="00191E12" w:rsidRDefault="00191E12" w:rsidP="00191E12">
      <w:pPr>
        <w:spacing w:after="0"/>
        <w:ind w:left="360"/>
        <w:jc w:val="right"/>
        <w:rPr>
          <w:rFonts w:ascii="Times New Roman" w:hAnsi="Times New Roman" w:cs="Times New Roman"/>
          <w:sz w:val="24"/>
        </w:rPr>
      </w:pPr>
      <w:proofErr w:type="spellStart"/>
      <w:r w:rsidRPr="00191E12">
        <w:rPr>
          <w:rFonts w:ascii="Times New Roman" w:hAnsi="Times New Roman" w:cs="Times New Roman"/>
          <w:sz w:val="24"/>
        </w:rPr>
        <w:t>Banzato</w:t>
      </w:r>
      <w:proofErr w:type="spellEnd"/>
      <w:r w:rsidRPr="00191E12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191E12">
        <w:rPr>
          <w:rFonts w:ascii="Times New Roman" w:hAnsi="Times New Roman" w:cs="Times New Roman"/>
          <w:sz w:val="24"/>
        </w:rPr>
        <w:t>Kronka</w:t>
      </w:r>
      <w:proofErr w:type="spellEnd"/>
      <w:r w:rsidRPr="00191E12">
        <w:rPr>
          <w:rFonts w:ascii="Times New Roman" w:hAnsi="Times New Roman" w:cs="Times New Roman"/>
          <w:sz w:val="24"/>
        </w:rPr>
        <w:t>, 2008. Página: 106</w:t>
      </w:r>
    </w:p>
    <w:p w14:paraId="180173B7" w14:textId="38791930" w:rsidR="00F54123" w:rsidRDefault="00F54123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18C817AA" w14:textId="77777777" w:rsidR="00F135CA" w:rsidRDefault="00F135CA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185197A9" w14:textId="5EE74E07" w:rsidR="00191E12" w:rsidRDefault="00191E12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6AA94632" w14:textId="7AF6DC54" w:rsidR="002431B0" w:rsidRDefault="002431B0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6B6F7F7E" w14:textId="166BB604" w:rsidR="002431B0" w:rsidRDefault="002431B0" w:rsidP="00030EB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Análise de variância</w:t>
      </w:r>
      <w:r w:rsidR="00030EB4">
        <w:rPr>
          <w:rFonts w:ascii="Times New Roman" w:hAnsi="Times New Roman" w:cs="Times New Roman"/>
          <w:sz w:val="28"/>
          <w:szCs w:val="24"/>
        </w:rPr>
        <w:t xml:space="preserve"> em esquema fatorial da avaliação dos efeitos de espécie e de recipientes.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7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960"/>
        <w:gridCol w:w="1134"/>
        <w:gridCol w:w="1474"/>
        <w:gridCol w:w="960"/>
        <w:gridCol w:w="1191"/>
      </w:tblGrid>
      <w:tr w:rsidR="00030EB4" w:rsidRPr="002431B0" w14:paraId="1075A6BD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</w:tcPr>
          <w:p w14:paraId="5A2E0B5A" w14:textId="6659CC1C" w:rsidR="00030EB4" w:rsidRPr="002431B0" w:rsidRDefault="00030EB4" w:rsidP="0003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FV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765336" w14:textId="1DF83068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631E73" w14:textId="5565BE47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SQ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3E9407D5" w14:textId="3B4181FC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FD38FD" w14:textId="5B24725E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40802E1B" w14:textId="3AA1AB0E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2431B0" w:rsidRPr="002431B0" w14:paraId="226A306C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136F15EC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Espécie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7A8C22C" w14:textId="70DED3E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2DD7BF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19.08167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9BA71FC" w14:textId="4778FEBB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B3A1D9" w14:textId="485D89B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654B861" w14:textId="7C18395C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00</w:t>
            </w: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11542</w:t>
            </w:r>
          </w:p>
        </w:tc>
      </w:tr>
      <w:tr w:rsidR="002431B0" w:rsidRPr="002431B0" w14:paraId="1B3DBDDD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ED05674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Recipientes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919B52" w14:textId="2F73B064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008A4E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92.86083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9C6B35E" w14:textId="7F327C9F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6DBFF9A" w14:textId="07D13031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0E9AAB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329CC467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AA97DAF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Espécie x Recipiente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477778" w14:textId="0442A8CD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BF08B8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63.76083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66BE3151" w14:textId="176734A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76CC4A" w14:textId="4EE3E22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4D8800E2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030EB4" w:rsidRPr="002431B0" w14:paraId="33BADBAB" w14:textId="77777777" w:rsidTr="007A5C53">
        <w:trPr>
          <w:trHeight w:val="288"/>
        </w:trPr>
        <w:tc>
          <w:tcPr>
            <w:tcW w:w="7873" w:type="dxa"/>
            <w:gridSpan w:val="6"/>
            <w:shd w:val="clear" w:color="auto" w:fill="auto"/>
            <w:noWrap/>
            <w:vAlign w:val="bottom"/>
          </w:tcPr>
          <w:p w14:paraId="0DB84BA0" w14:textId="5C3D84E8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Desdobramento ESP/REC</w:t>
            </w:r>
          </w:p>
        </w:tc>
      </w:tr>
      <w:tr w:rsidR="002431B0" w:rsidRPr="002431B0" w14:paraId="327F09B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28A0AC3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4CB93F0" w14:textId="4FD2BE7F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F7216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0.21125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13C91D46" w14:textId="634624E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574CA64" w14:textId="1A12EE21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C852E81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2431B0" w:rsidRPr="002431B0" w14:paraId="49404BA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EA58248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E83F034" w14:textId="62E2E2F4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A2D1E1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79.38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F5AA086" w14:textId="2198168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2CCEADB" w14:textId="1502A59C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A5A938D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470FB272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2A438A3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1DAAAB" w14:textId="35299C2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2939B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3.25125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7A97E1EA" w14:textId="77279C5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FC2D64E" w14:textId="62A53679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0A43165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0.12879</w:t>
            </w:r>
          </w:p>
        </w:tc>
      </w:tr>
      <w:tr w:rsidR="00030EB4" w:rsidRPr="002431B0" w14:paraId="6C923AB4" w14:textId="77777777" w:rsidTr="007A5C53">
        <w:trPr>
          <w:trHeight w:val="288"/>
        </w:trPr>
        <w:tc>
          <w:tcPr>
            <w:tcW w:w="7873" w:type="dxa"/>
            <w:gridSpan w:val="6"/>
            <w:shd w:val="clear" w:color="auto" w:fill="auto"/>
            <w:noWrap/>
            <w:vAlign w:val="bottom"/>
          </w:tcPr>
          <w:p w14:paraId="6E991E0E" w14:textId="1E6DE180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Desdobramento REC/ESP</w:t>
            </w:r>
          </w:p>
        </w:tc>
      </w:tr>
      <w:tr w:rsidR="002431B0" w:rsidRPr="002431B0" w14:paraId="18444422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0E2EFA6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REC/ESP 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D107F35" w14:textId="17EC15E6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ECEE2B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87.12167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879C044" w14:textId="77668CCA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1D19F9C" w14:textId="5D61437A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1E4F24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52E477A5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0DF688BF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REC/ESP 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5E8CA4C" w14:textId="5710EA1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A5A752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69.5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410A2E0" w14:textId="4D1C1EB5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D4513B1" w14:textId="34341526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E111623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5900165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1CEDAB2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Resíduo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A8ABC5" w14:textId="1413D93D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D25485" w14:textId="4F2565B0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6C0155BE" w14:textId="68BADE1D" w:rsidR="002431B0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435BA7" w14:textId="50E8E699" w:rsidR="002431B0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51FD26F" w14:textId="6591480B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2431B0" w:rsidRPr="002431B0" w14:paraId="18D849AF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366EA77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3DBAA9" w14:textId="036C6802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2EC0BC" w14:textId="131CB3AB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E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198.7933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9A4AFE1" w14:textId="63E7DBD2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FC44CB" w14:textId="11E35739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1E81BD5" w14:textId="5995DECD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14:paraId="4FB64048" w14:textId="3D327618" w:rsidR="005318C6" w:rsidRDefault="005318C6" w:rsidP="005318C6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FB0BA" w14:textId="2D0D28ED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as hipóteses a serem testadas</w:t>
      </w:r>
    </w:p>
    <w:p w14:paraId="53E94ADD" w14:textId="1185CB94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o quadro da análise de variância</w:t>
      </w:r>
    </w:p>
    <w:p w14:paraId="62AC73CB" w14:textId="567E29F6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</w:t>
      </w:r>
    </w:p>
    <w:p w14:paraId="411C934A" w14:textId="3D6BD387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Comente a frase: “Os resultados do teste F para desdobramento de ESP/REC são conclusivos, enquanto que o desdobramento de REC/ESP necessitam mais análises”.</w:t>
      </w:r>
    </w:p>
    <w:p w14:paraId="5AA7A742" w14:textId="5118D161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quais seriam as análises posteriores a serem realizadas</w:t>
      </w:r>
    </w:p>
    <w:p w14:paraId="1959CBD1" w14:textId="6144B5D7" w:rsidR="00030EB4" w:rsidRPr="005318C6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Realize a análise de variância e as análises que você propôs no item e. </w:t>
      </w:r>
    </w:p>
    <w:p w14:paraId="5BD456F5" w14:textId="77777777" w:rsidR="005318C6" w:rsidRDefault="005318C6" w:rsidP="005318C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D8CE6" w14:textId="3078F91E" w:rsidR="00191E12" w:rsidRPr="00191E12" w:rsidRDefault="00191E12" w:rsidP="008F0BF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Foram avaliada</w:t>
      </w:r>
      <w:r w:rsidR="008F0BF6">
        <w:rPr>
          <w:rFonts w:ascii="Times New Roman" w:hAnsi="Times New Roman" w:cs="Times New Roman"/>
          <w:sz w:val="24"/>
          <w:szCs w:val="24"/>
        </w:rPr>
        <w:t>s 20 linhagens em 12 experimentos quanto a quatro caracteres. O delineamento utilizado foi de</w:t>
      </w:r>
      <w:r w:rsidRPr="00191E12">
        <w:rPr>
          <w:rFonts w:ascii="Times New Roman" w:hAnsi="Times New Roman" w:cs="Times New Roman"/>
          <w:sz w:val="24"/>
          <w:szCs w:val="24"/>
        </w:rPr>
        <w:t xml:space="preserve"> blocos ao acaso com três repetições.</w:t>
      </w:r>
      <w:r w:rsidR="008F0BF6">
        <w:rPr>
          <w:rFonts w:ascii="Times New Roman" w:hAnsi="Times New Roman" w:cs="Times New Roman"/>
          <w:sz w:val="24"/>
          <w:szCs w:val="24"/>
        </w:rPr>
        <w:t xml:space="preserve"> Os dados dessa questão estão no arquivo: “</w:t>
      </w:r>
      <w:r w:rsidR="008F0BF6" w:rsidRPr="008F0BF6">
        <w:rPr>
          <w:rFonts w:ascii="Times New Roman" w:hAnsi="Times New Roman" w:cs="Times New Roman"/>
          <w:sz w:val="24"/>
          <w:szCs w:val="24"/>
        </w:rPr>
        <w:t>dados_lista_02_questao_04</w:t>
      </w:r>
      <w:r w:rsidR="008F0BF6">
        <w:rPr>
          <w:rFonts w:ascii="Times New Roman" w:hAnsi="Times New Roman" w:cs="Times New Roman"/>
          <w:sz w:val="24"/>
          <w:szCs w:val="24"/>
        </w:rPr>
        <w:t>”.</w:t>
      </w:r>
    </w:p>
    <w:p w14:paraId="08D7BDFE" w14:textId="0AD73052" w:rsidR="00191E12" w:rsidRDefault="00191E12" w:rsidP="00191E1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56CD0" w14:textId="58102F11" w:rsidR="008F0BF6" w:rsidRDefault="008F0BF6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modelo a ser adotado na análise desses dados</w:t>
      </w:r>
    </w:p>
    <w:p w14:paraId="7FEA9017" w14:textId="66D56C9E" w:rsidR="008F0BF6" w:rsidRDefault="008F0BF6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linhagens como fixo e o de ambientes como aleatório, apresente as hipóteses a serem testadas.</w:t>
      </w:r>
    </w:p>
    <w:p w14:paraId="24B4DBD1" w14:textId="418CECBC" w:rsidR="000573D4" w:rsidRDefault="000573D4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Apresente o quadro das esperanças do quadrado médio, 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QM), para esse exemplo </w:t>
      </w:r>
    </w:p>
    <w:p w14:paraId="3D766E03" w14:textId="13DCB93B" w:rsidR="008F0BF6" w:rsidRDefault="002B7A18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linhagens como fixo e o de ambientes como aleatório, c</w:t>
      </w:r>
      <w:r w:rsidR="008F0BF6">
        <w:rPr>
          <w:rFonts w:ascii="Times New Roman" w:hAnsi="Times New Roman" w:cs="Times New Roman"/>
          <w:sz w:val="24"/>
          <w:szCs w:val="24"/>
        </w:rPr>
        <w:t>omplete manualmente o quadro de análise de variância</w:t>
      </w:r>
      <w:r>
        <w:rPr>
          <w:rFonts w:ascii="Times New Roman" w:hAnsi="Times New Roman" w:cs="Times New Roman"/>
          <w:sz w:val="24"/>
          <w:szCs w:val="24"/>
        </w:rPr>
        <w:t xml:space="preserve"> da primeira variável a ser avaliada.</w:t>
      </w:r>
    </w:p>
    <w:p w14:paraId="4AC8A4DA" w14:textId="2E09E03C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C298D" w14:textId="77777777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850"/>
        <w:gridCol w:w="1077"/>
        <w:gridCol w:w="2345"/>
        <w:gridCol w:w="1814"/>
        <w:gridCol w:w="1814"/>
      </w:tblGrid>
      <w:tr w:rsidR="002B7A18" w:rsidRPr="002B7A18" w14:paraId="6524ECFA" w14:textId="07D423A1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55AEF697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FV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36E50D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38FDE4FC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SQ</w:t>
            </w:r>
          </w:p>
        </w:tc>
        <w:tc>
          <w:tcPr>
            <w:tcW w:w="2345" w:type="dxa"/>
            <w:shd w:val="clear" w:color="auto" w:fill="auto"/>
            <w:noWrap/>
            <w:vAlign w:val="center"/>
            <w:hideMark/>
          </w:tcPr>
          <w:p w14:paraId="7F467966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QM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4DAC46CC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14" w:type="dxa"/>
            <w:vAlign w:val="center"/>
          </w:tcPr>
          <w:p w14:paraId="70678B30" w14:textId="7A654506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2B7A18" w:rsidRPr="002B7A18" w14:paraId="6F395C89" w14:textId="4F539704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63459DCE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BLOCOS/AMB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0C3DF0D" w14:textId="6AEA35B3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7550A8D2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2.95575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2697BD9" w14:textId="437A4015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3C1071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54D5418E" w14:textId="2819FFA6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2B7A18" w:rsidRPr="002B7A18" w14:paraId="0760013A" w14:textId="1440BAE8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F2C41EE" w14:textId="208644E5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LINHAGENS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FEA3DD9" w14:textId="42622F35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3853875F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171.7175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77D23AC" w14:textId="49896CD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6CE675C" w14:textId="43F92EE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124F135A" w14:textId="631C759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147F41EA" w14:textId="7EA61897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091BC885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AMBIENTES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9E83D82" w14:textId="4BB9D986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D8C57A1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32.89421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C0A8630" w14:textId="7AA7FC21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ACAE350" w14:textId="3821904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450A6233" w14:textId="55D8088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3EE48B4B" w14:textId="3A66166B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1107D47" w14:textId="68D805C4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LIN </w:t>
            </w: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0A313BE" w14:textId="33DAB848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B3918BF" w14:textId="15BAC801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48771E1E" w14:textId="710014EC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CCB50B9" w14:textId="19807B1F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7976E32E" w14:textId="5BCB3738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712AC374" w14:textId="60F65385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60C09E07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RESÍDUO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87B4DF4" w14:textId="68DC6A63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0D6A7A90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53.0643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48EC8F86" w14:textId="2B2F989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64ADDC6" w14:textId="0FAC0854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64EF003D" w14:textId="55C835A9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2B7A18" w:rsidRPr="002B7A18" w14:paraId="143390FF" w14:textId="3FE905B8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9E93229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361AE0" w14:textId="361AF6C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40B1BDE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309.148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DCECEB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01DCF1C4" w14:textId="5AE897F2" w:rsidR="002B7A18" w:rsidRPr="002B7A18" w:rsidRDefault="00A94A56" w:rsidP="002B7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698D2A59" w14:textId="7CBF889B" w:rsidR="002B7A18" w:rsidRPr="002B7A18" w:rsidRDefault="00A94A56" w:rsidP="002B7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14:paraId="04DCA4F7" w14:textId="554609AC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~: aproximadamente 0.</w:t>
      </w:r>
    </w:p>
    <w:p w14:paraId="1DF311F9" w14:textId="609C0020" w:rsidR="00191E12" w:rsidRDefault="00191E12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 xml:space="preserve">Realize </w:t>
      </w:r>
      <w:r w:rsidR="00FD167C">
        <w:rPr>
          <w:rFonts w:ascii="Times New Roman" w:hAnsi="Times New Roman" w:cs="Times New Roman"/>
          <w:sz w:val="24"/>
          <w:szCs w:val="24"/>
        </w:rPr>
        <w:t xml:space="preserve">as </w:t>
      </w:r>
      <w:r w:rsidRPr="00191E12">
        <w:rPr>
          <w:rFonts w:ascii="Times New Roman" w:hAnsi="Times New Roman" w:cs="Times New Roman"/>
          <w:sz w:val="24"/>
          <w:szCs w:val="24"/>
        </w:rPr>
        <w:t>análises individuais e conjunta de variância</w:t>
      </w:r>
      <w:r w:rsidR="00BF4BF1">
        <w:rPr>
          <w:rFonts w:ascii="Times New Roman" w:hAnsi="Times New Roman" w:cs="Times New Roman"/>
          <w:sz w:val="24"/>
          <w:szCs w:val="24"/>
        </w:rPr>
        <w:t xml:space="preserve"> no GENES</w:t>
      </w:r>
    </w:p>
    <w:p w14:paraId="5BBDA4CA" w14:textId="64FCFD36" w:rsidR="00FD167C" w:rsidRDefault="00FD167C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nos resultados da análise individual de variância do item anterior teste as variâncias dos ambientes são homogêneas.</w:t>
      </w:r>
    </w:p>
    <w:p w14:paraId="51BDE9B2" w14:textId="163892C0" w:rsidR="008F0BF6" w:rsidRPr="00191E12" w:rsidRDefault="008F0BF6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</w:t>
      </w:r>
      <w:r w:rsidR="00FD167C">
        <w:rPr>
          <w:rFonts w:ascii="Times New Roman" w:hAnsi="Times New Roman" w:cs="Times New Roman"/>
          <w:sz w:val="24"/>
          <w:szCs w:val="24"/>
        </w:rPr>
        <w:t xml:space="preserve"> de todas as análises.</w:t>
      </w:r>
    </w:p>
    <w:p w14:paraId="56885C5C" w14:textId="51C8BA5F" w:rsidR="00191E12" w:rsidRDefault="00191E12" w:rsidP="00191E12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 xml:space="preserve">Realize análise de adaptabilidade e estabilidade por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Binns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(1988) e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Eberhart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e Russell (1966)</w:t>
      </w:r>
      <w:r w:rsidR="008F0BF6">
        <w:rPr>
          <w:rFonts w:ascii="Times New Roman" w:hAnsi="Times New Roman" w:cs="Times New Roman"/>
          <w:sz w:val="24"/>
          <w:szCs w:val="24"/>
        </w:rPr>
        <w:t>, e interprete os resultados.</w:t>
      </w:r>
    </w:p>
    <w:p w14:paraId="08F2F648" w14:textId="77777777" w:rsidR="00191E12" w:rsidRPr="00191E12" w:rsidRDefault="00191E12" w:rsidP="00191E1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5454E49A" w14:textId="22979FCC" w:rsidR="007A5C53" w:rsidRPr="00191E12" w:rsidRDefault="007A5C53" w:rsidP="007A5C5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Foram avaliad</w:t>
      </w:r>
      <w:r>
        <w:rPr>
          <w:rFonts w:ascii="Times New Roman" w:hAnsi="Times New Roman" w:cs="Times New Roman"/>
          <w:sz w:val="24"/>
          <w:szCs w:val="24"/>
        </w:rPr>
        <w:t>as 20 progênies em 4 ambientes quanto a quatro caracteres. O delineamento utilizado foi de</w:t>
      </w:r>
      <w:r w:rsidRPr="00191E12">
        <w:rPr>
          <w:rFonts w:ascii="Times New Roman" w:hAnsi="Times New Roman" w:cs="Times New Roman"/>
          <w:sz w:val="24"/>
          <w:szCs w:val="24"/>
        </w:rPr>
        <w:t xml:space="preserve"> blocos ao acaso com três repetições.</w:t>
      </w:r>
      <w:r>
        <w:rPr>
          <w:rFonts w:ascii="Times New Roman" w:hAnsi="Times New Roman" w:cs="Times New Roman"/>
          <w:sz w:val="24"/>
          <w:szCs w:val="24"/>
        </w:rPr>
        <w:t xml:space="preserve"> Os dados dessa questão estão no arquivo: “</w:t>
      </w:r>
      <w:r w:rsidRPr="008F0BF6">
        <w:rPr>
          <w:rFonts w:ascii="Times New Roman" w:hAnsi="Times New Roman" w:cs="Times New Roman"/>
          <w:sz w:val="24"/>
          <w:szCs w:val="24"/>
        </w:rPr>
        <w:t>dados_lista_02_questao_0</w:t>
      </w:r>
      <w:r>
        <w:rPr>
          <w:rFonts w:ascii="Times New Roman" w:hAnsi="Times New Roman" w:cs="Times New Roman"/>
          <w:sz w:val="24"/>
          <w:szCs w:val="24"/>
        </w:rPr>
        <w:t>5”.</w:t>
      </w:r>
    </w:p>
    <w:p w14:paraId="4AF0F2BC" w14:textId="7777777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modelo a ser adotado na análise desses dados</w:t>
      </w:r>
    </w:p>
    <w:p w14:paraId="189CF6F5" w14:textId="25DB4918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progênies como aleatório e o de ambientes como fixo, apresente as hipóteses a serem testadas.</w:t>
      </w:r>
    </w:p>
    <w:p w14:paraId="759A804F" w14:textId="77777777" w:rsidR="000573D4" w:rsidRDefault="000573D4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Apresente o quadro das esperanças do quadrado médio, 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QM), para esse exemplo </w:t>
      </w:r>
    </w:p>
    <w:p w14:paraId="58BAD49E" w14:textId="0143684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progênies como aleatório e o de ambientes como fixo, complete manualmente o quadro de análise de variância da primeira variável a ser avaliada.</w:t>
      </w:r>
    </w:p>
    <w:tbl>
      <w:tblPr>
        <w:tblW w:w="9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850"/>
        <w:gridCol w:w="1077"/>
        <w:gridCol w:w="2345"/>
        <w:gridCol w:w="1814"/>
        <w:gridCol w:w="1814"/>
      </w:tblGrid>
      <w:tr w:rsidR="007A5C53" w:rsidRPr="002B7A18" w14:paraId="64420FA4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61EFEDB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FV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E23C1E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7CD239B7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SQ</w:t>
            </w:r>
          </w:p>
        </w:tc>
        <w:tc>
          <w:tcPr>
            <w:tcW w:w="2345" w:type="dxa"/>
            <w:shd w:val="clear" w:color="auto" w:fill="auto"/>
            <w:noWrap/>
            <w:vAlign w:val="center"/>
            <w:hideMark/>
          </w:tcPr>
          <w:p w14:paraId="27FD2548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QM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358C021D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14" w:type="dxa"/>
            <w:vAlign w:val="center"/>
          </w:tcPr>
          <w:p w14:paraId="5739ECE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7A5C53" w:rsidRPr="002B7A18" w14:paraId="20D3B576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555EE97C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BLOCOS/AMB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5300AE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0F1ECCA9" w14:textId="143AECA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1.49146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2B9E1E3A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6BFA5EB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7F0FEBBD" w14:textId="2B85B207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7A5C53" w:rsidRPr="002B7A18" w14:paraId="4DF7D2BC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4E536D2" w14:textId="22A6EF5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PROGÊNIES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875170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5F00D0B0" w14:textId="2D54A6BF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D52E0C8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2F86214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47B6E18E" w14:textId="311826DB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1922193D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75C6172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AMBIENTES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E13228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6F1FDC18" w14:textId="13D69B2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5.12433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44B8320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4FF2269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17BF18AB" w14:textId="06976B1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181C2F22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C2EE6B7" w14:textId="74F0377A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PROG </w:t>
            </w: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E55E51B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0043027F" w14:textId="650DC2CC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13.69109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25C372C4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56169E9F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3CD024AF" w14:textId="79F4086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66B7B22E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0C48F1DD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RESÍDUO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5735BD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1597158F" w14:textId="3C9F32C6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21.0245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6022C93E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18F3581" w14:textId="29030713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5E045181" w14:textId="7D2C6759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7A5C53" w:rsidRPr="002B7A18" w14:paraId="02B18DFF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03B7344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3C1C86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6C31E2F1" w14:textId="155D09FB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107.255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50DC3B59" w14:textId="7433314D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2BDDB2A7" w14:textId="430B7136" w:rsidR="007A5C53" w:rsidRPr="002B7A18" w:rsidRDefault="00A94A56" w:rsidP="007A5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731B8B07" w14:textId="087149E4" w:rsidR="007A5C53" w:rsidRPr="002B7A18" w:rsidRDefault="00A94A56" w:rsidP="007A5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14:paraId="70A12C40" w14:textId="77777777" w:rsidR="007A5C53" w:rsidRDefault="007A5C53" w:rsidP="00F135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~: aproximadamente 0.</w:t>
      </w:r>
    </w:p>
    <w:p w14:paraId="722B916E" w14:textId="7777777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lastRenderedPageBreak/>
        <w:t xml:space="preserve">Realize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191E12">
        <w:rPr>
          <w:rFonts w:ascii="Times New Roman" w:hAnsi="Times New Roman" w:cs="Times New Roman"/>
          <w:sz w:val="24"/>
          <w:szCs w:val="24"/>
        </w:rPr>
        <w:t>análises individuais e conjunta de variância</w:t>
      </w:r>
      <w:r>
        <w:rPr>
          <w:rFonts w:ascii="Times New Roman" w:hAnsi="Times New Roman" w:cs="Times New Roman"/>
          <w:sz w:val="24"/>
          <w:szCs w:val="24"/>
        </w:rPr>
        <w:t xml:space="preserve"> no GENES</w:t>
      </w:r>
    </w:p>
    <w:p w14:paraId="0C771563" w14:textId="5A37A1BF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nos resultados da análise individual de variância do item anterior teste se as variâncias dos ambientes são homogêneas.</w:t>
      </w:r>
    </w:p>
    <w:p w14:paraId="4F7C2425" w14:textId="2344F7E0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 de todas as análises.</w:t>
      </w:r>
    </w:p>
    <w:p w14:paraId="27E61DE6" w14:textId="3271E483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nas aulas, comente sobre considerar o efeito de progênies como aleatório nesse caso utilizando somente 20 progênies.</w:t>
      </w:r>
    </w:p>
    <w:p w14:paraId="565856C5" w14:textId="77777777" w:rsidR="007A5C53" w:rsidRPr="00191E12" w:rsidRDefault="007A5C53" w:rsidP="007A5C5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16717A" w14:textId="5E1926EF" w:rsidR="00191E12" w:rsidRPr="00191E12" w:rsidRDefault="00191E12" w:rsidP="00191E12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 xml:space="preserve">Foram obtidos dados de produtividade de 20 </w:t>
      </w:r>
      <w:r w:rsidR="000573D4">
        <w:rPr>
          <w:rFonts w:ascii="Times New Roman" w:hAnsi="Times New Roman" w:cs="Times New Roman"/>
          <w:sz w:val="24"/>
        </w:rPr>
        <w:t>progênies</w:t>
      </w:r>
      <w:r w:rsidRPr="00191E12">
        <w:rPr>
          <w:rFonts w:ascii="Times New Roman" w:hAnsi="Times New Roman" w:cs="Times New Roman"/>
          <w:sz w:val="24"/>
        </w:rPr>
        <w:t xml:space="preserve"> de meios irmãos, avaliada</w:t>
      </w:r>
      <w:r w:rsidR="000573D4">
        <w:rPr>
          <w:rFonts w:ascii="Times New Roman" w:hAnsi="Times New Roman" w:cs="Times New Roman"/>
          <w:sz w:val="24"/>
        </w:rPr>
        <w:t>s</w:t>
      </w:r>
      <w:r w:rsidRPr="00191E12">
        <w:rPr>
          <w:rFonts w:ascii="Times New Roman" w:hAnsi="Times New Roman" w:cs="Times New Roman"/>
          <w:sz w:val="24"/>
        </w:rPr>
        <w:t xml:space="preserve"> em três ambientes, no delineamento em blocos ao acaso com duas repetições.</w:t>
      </w:r>
    </w:p>
    <w:p w14:paraId="5B536DA6" w14:textId="1443096A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Apresente o modelo a ser utilizado;</w:t>
      </w:r>
    </w:p>
    <w:p w14:paraId="2FB4F2D1" w14:textId="2AC20FE2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Apresente as hipóteses a serem testadas;</w:t>
      </w:r>
    </w:p>
    <w:p w14:paraId="71E81549" w14:textId="64C68E49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Apresente o quadro de anova somente com os GL e com as </w:t>
      </w:r>
      <w:proofErr w:type="gramStart"/>
      <w:r>
        <w:rPr>
          <w:rFonts w:ascii="Times New Roman" w:hAnsi="Times New Roman" w:cs="Times New Roman"/>
          <w:sz w:val="24"/>
        </w:rPr>
        <w:t>E(</w:t>
      </w:r>
      <w:proofErr w:type="gramEnd"/>
      <w:r>
        <w:rPr>
          <w:rFonts w:ascii="Times New Roman" w:hAnsi="Times New Roman" w:cs="Times New Roman"/>
          <w:sz w:val="24"/>
        </w:rPr>
        <w:t>QM);</w:t>
      </w:r>
    </w:p>
    <w:p w14:paraId="4E07FF39" w14:textId="4F41CF7F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Estime os componentes de variância e/ou quadrático para os efeitos;</w:t>
      </w:r>
    </w:p>
    <w:p w14:paraId="2B0C35AE" w14:textId="304D84DA" w:rsidR="00191E12" w:rsidRDefault="00191E12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>Realize análises individuais e conjunta de variância</w:t>
      </w:r>
      <w:r w:rsidR="000573D4">
        <w:rPr>
          <w:rFonts w:ascii="Times New Roman" w:hAnsi="Times New Roman" w:cs="Times New Roman"/>
          <w:sz w:val="24"/>
        </w:rPr>
        <w:t xml:space="preserve"> no GENES</w:t>
      </w:r>
      <w:r w:rsidR="003E568B">
        <w:rPr>
          <w:rFonts w:ascii="Times New Roman" w:hAnsi="Times New Roman" w:cs="Times New Roman"/>
          <w:sz w:val="24"/>
        </w:rPr>
        <w:t>;</w:t>
      </w:r>
    </w:p>
    <w:p w14:paraId="33942962" w14:textId="28EE5C1D" w:rsidR="003E568B" w:rsidRPr="00191E12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Indique quais análises deveriam ser utilizadas posteriormente;</w:t>
      </w:r>
    </w:p>
    <w:p w14:paraId="7F443047" w14:textId="26BEB283" w:rsidR="000573D4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Interprete os resultados;</w:t>
      </w:r>
    </w:p>
    <w:p w14:paraId="1BFC710B" w14:textId="4F408456" w:rsidR="00191E12" w:rsidRDefault="00191E12" w:rsidP="00D614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 xml:space="preserve">Estime </w:t>
      </w:r>
      <w:r w:rsidR="00123EFF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123EFF">
        <w:rPr>
          <w:rFonts w:ascii="Times New Roman" w:hAnsi="Times New Roman" w:cs="Times New Roman"/>
          <w:sz w:val="24"/>
        </w:rPr>
        <w:t>herdabilidade</w:t>
      </w:r>
      <w:proofErr w:type="spellEnd"/>
      <w:r w:rsidR="00123EFF">
        <w:rPr>
          <w:rFonts w:ascii="Times New Roman" w:hAnsi="Times New Roman" w:cs="Times New Roman"/>
          <w:sz w:val="24"/>
        </w:rPr>
        <w:t xml:space="preserve"> e </w:t>
      </w:r>
      <w:r w:rsidRPr="00191E12">
        <w:rPr>
          <w:rFonts w:ascii="Times New Roman" w:hAnsi="Times New Roman" w:cs="Times New Roman"/>
          <w:sz w:val="24"/>
        </w:rPr>
        <w:t>o ganho com a seleção utilizando os componentes de variância obtidos na ANOVA conjunta.</w:t>
      </w:r>
      <w:r w:rsidR="00123EFF">
        <w:rPr>
          <w:rFonts w:ascii="Times New Roman" w:hAnsi="Times New Roman" w:cs="Times New Roman"/>
          <w:sz w:val="24"/>
        </w:rPr>
        <w:t xml:space="preserve"> Considere selecionar as 20% melhores progênies.</w:t>
      </w:r>
    </w:p>
    <w:p w14:paraId="7921BE31" w14:textId="45B795B2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F6A7A8" w14:textId="478A914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9F421F1" w14:textId="15C6E98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AF9A4C1" w14:textId="2632493F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230B426" w14:textId="517C13D5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011C04D" w14:textId="640B0F5B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58F78B" w14:textId="4B1D4F09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E6DE74F" w14:textId="194F8FC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4B831C" w14:textId="17F19D65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B2FE576" w14:textId="6782BB6D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D5D4374" w14:textId="1DF1807A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4DA78CC" w14:textId="5C5917F4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F8D06B" w14:textId="44607E79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4E0CD7C" w14:textId="7F37EC9A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351B7AF" w14:textId="77777777" w:rsidR="00F135CA" w:rsidRP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pPr w:leftFromText="141" w:rightFromText="141" w:vertAnchor="text" w:horzAnchor="margin" w:tblpXSpec="center" w:tblpY="436"/>
        <w:tblW w:w="8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56"/>
        <w:gridCol w:w="1176"/>
        <w:gridCol w:w="1176"/>
        <w:gridCol w:w="1176"/>
        <w:gridCol w:w="1176"/>
        <w:gridCol w:w="1176"/>
        <w:gridCol w:w="1176"/>
      </w:tblGrid>
      <w:tr w:rsidR="00D8041C" w:rsidRPr="00D8041C" w14:paraId="0D7BDBFD" w14:textId="77777777" w:rsidTr="00D8041C">
        <w:trPr>
          <w:trHeight w:val="286"/>
        </w:trPr>
        <w:tc>
          <w:tcPr>
            <w:tcW w:w="105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02046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FMI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6EE1C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1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D8F9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2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6E655F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3</w:t>
            </w:r>
          </w:p>
        </w:tc>
      </w:tr>
      <w:tr w:rsidR="00D8041C" w:rsidRPr="00D8041C" w14:paraId="4FB1519C" w14:textId="77777777" w:rsidTr="00D8041C">
        <w:trPr>
          <w:trHeight w:val="286"/>
        </w:trPr>
        <w:tc>
          <w:tcPr>
            <w:tcW w:w="105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3B33FCA" w14:textId="77777777" w:rsidR="00D8041C" w:rsidRPr="00D8041C" w:rsidRDefault="00D8041C" w:rsidP="00D8041C">
            <w:pPr>
              <w:pStyle w:val="PargrafodaLista"/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A3222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619F4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28960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11451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94716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5D035E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041C" w:rsidRPr="00D8041C" w14:paraId="50DB86ED" w14:textId="77777777" w:rsidTr="00D8041C">
        <w:trPr>
          <w:trHeight w:val="286"/>
        </w:trPr>
        <w:tc>
          <w:tcPr>
            <w:tcW w:w="1056" w:type="dxa"/>
            <w:tcBorders>
              <w:top w:val="single" w:sz="4" w:space="0" w:color="auto"/>
            </w:tcBorders>
            <w:vAlign w:val="center"/>
            <w:hideMark/>
          </w:tcPr>
          <w:p w14:paraId="6094B46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43D9880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54.53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0B43EEE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55.83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4831BC0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54.91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3707791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64.82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34BE313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7F71EE9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60.66</w:t>
            </w:r>
          </w:p>
        </w:tc>
      </w:tr>
      <w:tr w:rsidR="00D8041C" w:rsidRPr="00D8041C" w14:paraId="0E481D05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10D40B0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vAlign w:val="center"/>
            <w:hideMark/>
          </w:tcPr>
          <w:p w14:paraId="31B8496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48.98</w:t>
            </w:r>
          </w:p>
        </w:tc>
        <w:tc>
          <w:tcPr>
            <w:tcW w:w="1176" w:type="dxa"/>
            <w:vAlign w:val="center"/>
            <w:hideMark/>
          </w:tcPr>
          <w:p w14:paraId="05E525A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50.16</w:t>
            </w:r>
          </w:p>
        </w:tc>
        <w:tc>
          <w:tcPr>
            <w:tcW w:w="1176" w:type="dxa"/>
            <w:vAlign w:val="center"/>
            <w:hideMark/>
          </w:tcPr>
          <w:p w14:paraId="42E134D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57.86</w:t>
            </w:r>
          </w:p>
        </w:tc>
        <w:tc>
          <w:tcPr>
            <w:tcW w:w="1176" w:type="dxa"/>
            <w:vAlign w:val="center"/>
            <w:hideMark/>
          </w:tcPr>
          <w:p w14:paraId="54B5853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54.78</w:t>
            </w:r>
          </w:p>
        </w:tc>
        <w:tc>
          <w:tcPr>
            <w:tcW w:w="1176" w:type="dxa"/>
            <w:vAlign w:val="center"/>
            <w:hideMark/>
          </w:tcPr>
          <w:p w14:paraId="52C41F5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76.62</w:t>
            </w:r>
          </w:p>
        </w:tc>
        <w:tc>
          <w:tcPr>
            <w:tcW w:w="1176" w:type="dxa"/>
            <w:vAlign w:val="center"/>
            <w:hideMark/>
          </w:tcPr>
          <w:p w14:paraId="48F230D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72.23</w:t>
            </w:r>
          </w:p>
        </w:tc>
      </w:tr>
      <w:tr w:rsidR="00D8041C" w:rsidRPr="00D8041C" w14:paraId="60B07BA5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F8E00C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6" w:type="dxa"/>
            <w:vAlign w:val="center"/>
            <w:hideMark/>
          </w:tcPr>
          <w:p w14:paraId="05C1132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52.47</w:t>
            </w:r>
          </w:p>
        </w:tc>
        <w:tc>
          <w:tcPr>
            <w:tcW w:w="1176" w:type="dxa"/>
            <w:vAlign w:val="center"/>
            <w:hideMark/>
          </w:tcPr>
          <w:p w14:paraId="5B08D45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47.59</w:t>
            </w:r>
          </w:p>
        </w:tc>
        <w:tc>
          <w:tcPr>
            <w:tcW w:w="1176" w:type="dxa"/>
            <w:vAlign w:val="center"/>
            <w:hideMark/>
          </w:tcPr>
          <w:p w14:paraId="7CC74CF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66.81</w:t>
            </w:r>
          </w:p>
        </w:tc>
        <w:tc>
          <w:tcPr>
            <w:tcW w:w="1176" w:type="dxa"/>
            <w:vAlign w:val="center"/>
            <w:hideMark/>
          </w:tcPr>
          <w:p w14:paraId="04E0C2D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65.12</w:t>
            </w:r>
          </w:p>
        </w:tc>
        <w:tc>
          <w:tcPr>
            <w:tcW w:w="1176" w:type="dxa"/>
            <w:vAlign w:val="center"/>
            <w:hideMark/>
          </w:tcPr>
          <w:p w14:paraId="3D9FE94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80.05</w:t>
            </w:r>
          </w:p>
        </w:tc>
        <w:tc>
          <w:tcPr>
            <w:tcW w:w="1176" w:type="dxa"/>
            <w:vAlign w:val="center"/>
            <w:hideMark/>
          </w:tcPr>
          <w:p w14:paraId="3AC633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69.35</w:t>
            </w:r>
          </w:p>
        </w:tc>
      </w:tr>
      <w:tr w:rsidR="00D8041C" w:rsidRPr="00D8041C" w14:paraId="2D32498C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6D8463F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6" w:type="dxa"/>
            <w:vAlign w:val="center"/>
            <w:hideMark/>
          </w:tcPr>
          <w:p w14:paraId="0AFC2B0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45.18</w:t>
            </w:r>
          </w:p>
        </w:tc>
        <w:tc>
          <w:tcPr>
            <w:tcW w:w="1176" w:type="dxa"/>
            <w:vAlign w:val="center"/>
            <w:hideMark/>
          </w:tcPr>
          <w:p w14:paraId="070BE18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46.4</w:t>
            </w:r>
          </w:p>
        </w:tc>
        <w:tc>
          <w:tcPr>
            <w:tcW w:w="1176" w:type="dxa"/>
            <w:vAlign w:val="center"/>
            <w:hideMark/>
          </w:tcPr>
          <w:p w14:paraId="6DD8733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52.67</w:t>
            </w:r>
          </w:p>
        </w:tc>
        <w:tc>
          <w:tcPr>
            <w:tcW w:w="1176" w:type="dxa"/>
            <w:vAlign w:val="center"/>
            <w:hideMark/>
          </w:tcPr>
          <w:p w14:paraId="23C8665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66.71</w:t>
            </w:r>
          </w:p>
        </w:tc>
        <w:tc>
          <w:tcPr>
            <w:tcW w:w="1176" w:type="dxa"/>
            <w:vAlign w:val="center"/>
            <w:hideMark/>
          </w:tcPr>
          <w:p w14:paraId="5A0ABFF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71.44</w:t>
            </w:r>
          </w:p>
        </w:tc>
        <w:tc>
          <w:tcPr>
            <w:tcW w:w="1176" w:type="dxa"/>
            <w:vAlign w:val="center"/>
            <w:hideMark/>
          </w:tcPr>
          <w:p w14:paraId="6974497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73.97</w:t>
            </w:r>
          </w:p>
        </w:tc>
      </w:tr>
      <w:tr w:rsidR="00D8041C" w:rsidRPr="00D8041C" w14:paraId="40046A7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D3C3CF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6" w:type="dxa"/>
            <w:vAlign w:val="center"/>
            <w:hideMark/>
          </w:tcPr>
          <w:p w14:paraId="0AFD0B3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47.65</w:t>
            </w:r>
          </w:p>
        </w:tc>
        <w:tc>
          <w:tcPr>
            <w:tcW w:w="1176" w:type="dxa"/>
            <w:vAlign w:val="center"/>
            <w:hideMark/>
          </w:tcPr>
          <w:p w14:paraId="28A4B55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55.91</w:t>
            </w:r>
          </w:p>
        </w:tc>
        <w:tc>
          <w:tcPr>
            <w:tcW w:w="1176" w:type="dxa"/>
            <w:vAlign w:val="center"/>
            <w:hideMark/>
          </w:tcPr>
          <w:p w14:paraId="51CEB64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58.33</w:t>
            </w:r>
          </w:p>
        </w:tc>
        <w:tc>
          <w:tcPr>
            <w:tcW w:w="1176" w:type="dxa"/>
            <w:vAlign w:val="center"/>
            <w:hideMark/>
          </w:tcPr>
          <w:p w14:paraId="0234C26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60.72</w:t>
            </w:r>
          </w:p>
        </w:tc>
        <w:tc>
          <w:tcPr>
            <w:tcW w:w="1176" w:type="dxa"/>
            <w:vAlign w:val="center"/>
            <w:hideMark/>
          </w:tcPr>
          <w:p w14:paraId="3D12AAC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76.31</w:t>
            </w:r>
          </w:p>
        </w:tc>
        <w:tc>
          <w:tcPr>
            <w:tcW w:w="1176" w:type="dxa"/>
            <w:vAlign w:val="center"/>
            <w:hideMark/>
          </w:tcPr>
          <w:p w14:paraId="102D96F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65.19</w:t>
            </w:r>
          </w:p>
        </w:tc>
      </w:tr>
      <w:tr w:rsidR="00D8041C" w:rsidRPr="00D8041C" w14:paraId="7AADE9D4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474A1E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6" w:type="dxa"/>
            <w:vAlign w:val="center"/>
            <w:hideMark/>
          </w:tcPr>
          <w:p w14:paraId="0973285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51.08</w:t>
            </w:r>
          </w:p>
        </w:tc>
        <w:tc>
          <w:tcPr>
            <w:tcW w:w="1176" w:type="dxa"/>
            <w:vAlign w:val="center"/>
            <w:hideMark/>
          </w:tcPr>
          <w:p w14:paraId="21DFE8F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59.3</w:t>
            </w:r>
          </w:p>
        </w:tc>
        <w:tc>
          <w:tcPr>
            <w:tcW w:w="1176" w:type="dxa"/>
            <w:vAlign w:val="center"/>
            <w:hideMark/>
          </w:tcPr>
          <w:p w14:paraId="25F88D7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65.18</w:t>
            </w:r>
          </w:p>
        </w:tc>
        <w:tc>
          <w:tcPr>
            <w:tcW w:w="1176" w:type="dxa"/>
            <w:vAlign w:val="center"/>
            <w:hideMark/>
          </w:tcPr>
          <w:p w14:paraId="4B57EA3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58.96</w:t>
            </w:r>
          </w:p>
        </w:tc>
        <w:tc>
          <w:tcPr>
            <w:tcW w:w="1176" w:type="dxa"/>
            <w:vAlign w:val="center"/>
            <w:hideMark/>
          </w:tcPr>
          <w:p w14:paraId="06C2287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75.15</w:t>
            </w:r>
          </w:p>
        </w:tc>
        <w:tc>
          <w:tcPr>
            <w:tcW w:w="1176" w:type="dxa"/>
            <w:vAlign w:val="center"/>
            <w:hideMark/>
          </w:tcPr>
          <w:p w14:paraId="61970BD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59.84</w:t>
            </w:r>
          </w:p>
        </w:tc>
      </w:tr>
      <w:tr w:rsidR="00D8041C" w:rsidRPr="00D8041C" w14:paraId="40EB4D0F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CF0691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6" w:type="dxa"/>
            <w:vAlign w:val="center"/>
            <w:hideMark/>
          </w:tcPr>
          <w:p w14:paraId="2DFC99F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56.75</w:t>
            </w:r>
          </w:p>
        </w:tc>
        <w:tc>
          <w:tcPr>
            <w:tcW w:w="1176" w:type="dxa"/>
            <w:vAlign w:val="center"/>
            <w:hideMark/>
          </w:tcPr>
          <w:p w14:paraId="4EAB168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63.68</w:t>
            </w:r>
          </w:p>
        </w:tc>
        <w:tc>
          <w:tcPr>
            <w:tcW w:w="1176" w:type="dxa"/>
            <w:vAlign w:val="center"/>
            <w:hideMark/>
          </w:tcPr>
          <w:p w14:paraId="148D3B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76" w:type="dxa"/>
            <w:vAlign w:val="center"/>
            <w:hideMark/>
          </w:tcPr>
          <w:p w14:paraId="093159C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65.82</w:t>
            </w:r>
          </w:p>
        </w:tc>
        <w:tc>
          <w:tcPr>
            <w:tcW w:w="1176" w:type="dxa"/>
            <w:vAlign w:val="center"/>
            <w:hideMark/>
          </w:tcPr>
          <w:p w14:paraId="454DCF7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64.59</w:t>
            </w:r>
          </w:p>
        </w:tc>
        <w:tc>
          <w:tcPr>
            <w:tcW w:w="1176" w:type="dxa"/>
            <w:vAlign w:val="center"/>
            <w:hideMark/>
          </w:tcPr>
          <w:p w14:paraId="551C7CC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63.55</w:t>
            </w:r>
          </w:p>
        </w:tc>
      </w:tr>
      <w:tr w:rsidR="00D8041C" w:rsidRPr="00D8041C" w14:paraId="48E984B6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1DF81AD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6" w:type="dxa"/>
            <w:vAlign w:val="center"/>
            <w:hideMark/>
          </w:tcPr>
          <w:p w14:paraId="522A23D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50.89</w:t>
            </w:r>
          </w:p>
        </w:tc>
        <w:tc>
          <w:tcPr>
            <w:tcW w:w="1176" w:type="dxa"/>
            <w:vAlign w:val="center"/>
            <w:hideMark/>
          </w:tcPr>
          <w:p w14:paraId="35ACB28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52.6</w:t>
            </w:r>
          </w:p>
        </w:tc>
        <w:tc>
          <w:tcPr>
            <w:tcW w:w="1176" w:type="dxa"/>
            <w:vAlign w:val="center"/>
            <w:hideMark/>
          </w:tcPr>
          <w:p w14:paraId="3D491E2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65.92</w:t>
            </w:r>
          </w:p>
        </w:tc>
        <w:tc>
          <w:tcPr>
            <w:tcW w:w="1176" w:type="dxa"/>
            <w:vAlign w:val="center"/>
            <w:hideMark/>
          </w:tcPr>
          <w:p w14:paraId="3916EB2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57.87</w:t>
            </w:r>
          </w:p>
        </w:tc>
        <w:tc>
          <w:tcPr>
            <w:tcW w:w="1176" w:type="dxa"/>
            <w:vAlign w:val="center"/>
            <w:hideMark/>
          </w:tcPr>
          <w:p w14:paraId="3F4906D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51.87</w:t>
            </w:r>
          </w:p>
        </w:tc>
        <w:tc>
          <w:tcPr>
            <w:tcW w:w="1176" w:type="dxa"/>
            <w:vAlign w:val="center"/>
            <w:hideMark/>
          </w:tcPr>
          <w:p w14:paraId="6F98831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48.31</w:t>
            </w:r>
          </w:p>
        </w:tc>
      </w:tr>
      <w:tr w:rsidR="00D8041C" w:rsidRPr="00D8041C" w14:paraId="3FBE41BB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41950A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6" w:type="dxa"/>
            <w:vAlign w:val="center"/>
            <w:hideMark/>
          </w:tcPr>
          <w:p w14:paraId="0DB000C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58.44</w:t>
            </w:r>
          </w:p>
        </w:tc>
        <w:tc>
          <w:tcPr>
            <w:tcW w:w="1176" w:type="dxa"/>
            <w:vAlign w:val="center"/>
            <w:hideMark/>
          </w:tcPr>
          <w:p w14:paraId="34197FA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56.85</w:t>
            </w:r>
          </w:p>
        </w:tc>
        <w:tc>
          <w:tcPr>
            <w:tcW w:w="1176" w:type="dxa"/>
            <w:vAlign w:val="center"/>
            <w:hideMark/>
          </w:tcPr>
          <w:p w14:paraId="5143AC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60.34</w:t>
            </w:r>
          </w:p>
        </w:tc>
        <w:tc>
          <w:tcPr>
            <w:tcW w:w="1176" w:type="dxa"/>
            <w:vAlign w:val="center"/>
            <w:hideMark/>
          </w:tcPr>
          <w:p w14:paraId="2C42200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</w:t>
            </w:r>
          </w:p>
        </w:tc>
        <w:tc>
          <w:tcPr>
            <w:tcW w:w="1176" w:type="dxa"/>
            <w:vAlign w:val="center"/>
            <w:hideMark/>
          </w:tcPr>
          <w:p w14:paraId="7FD2DB2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57.39</w:t>
            </w:r>
          </w:p>
        </w:tc>
        <w:tc>
          <w:tcPr>
            <w:tcW w:w="1176" w:type="dxa"/>
            <w:vAlign w:val="center"/>
            <w:hideMark/>
          </w:tcPr>
          <w:p w14:paraId="572EF6C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76.72</w:t>
            </w:r>
          </w:p>
        </w:tc>
      </w:tr>
      <w:tr w:rsidR="00D8041C" w:rsidRPr="00D8041C" w14:paraId="607DCFFD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0EC6C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6" w:type="dxa"/>
            <w:vAlign w:val="center"/>
            <w:hideMark/>
          </w:tcPr>
          <w:p w14:paraId="08FA86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46.53</w:t>
            </w:r>
          </w:p>
        </w:tc>
        <w:tc>
          <w:tcPr>
            <w:tcW w:w="1176" w:type="dxa"/>
            <w:vAlign w:val="center"/>
            <w:hideMark/>
          </w:tcPr>
          <w:p w14:paraId="0E0474B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47.14</w:t>
            </w:r>
          </w:p>
        </w:tc>
        <w:tc>
          <w:tcPr>
            <w:tcW w:w="1176" w:type="dxa"/>
            <w:vAlign w:val="center"/>
            <w:hideMark/>
          </w:tcPr>
          <w:p w14:paraId="5BFE89C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56.09</w:t>
            </w:r>
          </w:p>
        </w:tc>
        <w:tc>
          <w:tcPr>
            <w:tcW w:w="1176" w:type="dxa"/>
            <w:vAlign w:val="center"/>
            <w:hideMark/>
          </w:tcPr>
          <w:p w14:paraId="4EF7773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54.15</w:t>
            </w:r>
          </w:p>
        </w:tc>
        <w:tc>
          <w:tcPr>
            <w:tcW w:w="1176" w:type="dxa"/>
            <w:vAlign w:val="center"/>
            <w:hideMark/>
          </w:tcPr>
          <w:p w14:paraId="06A5165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58.95</w:t>
            </w:r>
          </w:p>
        </w:tc>
        <w:tc>
          <w:tcPr>
            <w:tcW w:w="1176" w:type="dxa"/>
            <w:vAlign w:val="center"/>
            <w:hideMark/>
          </w:tcPr>
          <w:p w14:paraId="06575C5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63.76</w:t>
            </w:r>
          </w:p>
        </w:tc>
      </w:tr>
      <w:tr w:rsidR="00D8041C" w:rsidRPr="00D8041C" w14:paraId="3BE2050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55A116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6" w:type="dxa"/>
            <w:vAlign w:val="center"/>
            <w:hideMark/>
          </w:tcPr>
          <w:p w14:paraId="1FD87F5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46.27</w:t>
            </w:r>
          </w:p>
        </w:tc>
        <w:tc>
          <w:tcPr>
            <w:tcW w:w="1176" w:type="dxa"/>
            <w:vAlign w:val="center"/>
            <w:hideMark/>
          </w:tcPr>
          <w:p w14:paraId="4F9AEFE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49.79</w:t>
            </w:r>
          </w:p>
        </w:tc>
        <w:tc>
          <w:tcPr>
            <w:tcW w:w="1176" w:type="dxa"/>
            <w:vAlign w:val="center"/>
            <w:hideMark/>
          </w:tcPr>
          <w:p w14:paraId="05F3021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70.33</w:t>
            </w:r>
          </w:p>
        </w:tc>
        <w:tc>
          <w:tcPr>
            <w:tcW w:w="1176" w:type="dxa"/>
            <w:vAlign w:val="center"/>
            <w:hideMark/>
          </w:tcPr>
          <w:p w14:paraId="56A4A9B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79.44</w:t>
            </w:r>
          </w:p>
        </w:tc>
        <w:tc>
          <w:tcPr>
            <w:tcW w:w="1176" w:type="dxa"/>
            <w:vAlign w:val="center"/>
            <w:hideMark/>
          </w:tcPr>
          <w:p w14:paraId="060EA3A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56.52</w:t>
            </w:r>
          </w:p>
        </w:tc>
        <w:tc>
          <w:tcPr>
            <w:tcW w:w="1176" w:type="dxa"/>
            <w:vAlign w:val="center"/>
            <w:hideMark/>
          </w:tcPr>
          <w:p w14:paraId="7AA8E18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62.52</w:t>
            </w:r>
          </w:p>
        </w:tc>
      </w:tr>
      <w:tr w:rsidR="00D8041C" w:rsidRPr="00D8041C" w14:paraId="38F0AC98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68E72AD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6" w:type="dxa"/>
            <w:vAlign w:val="center"/>
            <w:hideMark/>
          </w:tcPr>
          <w:p w14:paraId="07626EE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49.5</w:t>
            </w:r>
          </w:p>
        </w:tc>
        <w:tc>
          <w:tcPr>
            <w:tcW w:w="1176" w:type="dxa"/>
            <w:vAlign w:val="center"/>
            <w:hideMark/>
          </w:tcPr>
          <w:p w14:paraId="6644E7E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44.69</w:t>
            </w:r>
          </w:p>
        </w:tc>
        <w:tc>
          <w:tcPr>
            <w:tcW w:w="1176" w:type="dxa"/>
            <w:vAlign w:val="center"/>
            <w:hideMark/>
          </w:tcPr>
          <w:p w14:paraId="7C82A41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66.95</w:t>
            </w:r>
          </w:p>
        </w:tc>
        <w:tc>
          <w:tcPr>
            <w:tcW w:w="1176" w:type="dxa"/>
            <w:vAlign w:val="center"/>
            <w:hideMark/>
          </w:tcPr>
          <w:p w14:paraId="3ADF337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</w:t>
            </w:r>
          </w:p>
        </w:tc>
        <w:tc>
          <w:tcPr>
            <w:tcW w:w="1176" w:type="dxa"/>
            <w:vAlign w:val="center"/>
            <w:hideMark/>
          </w:tcPr>
          <w:p w14:paraId="1FC6665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61.42</w:t>
            </w:r>
          </w:p>
        </w:tc>
        <w:tc>
          <w:tcPr>
            <w:tcW w:w="1176" w:type="dxa"/>
            <w:vAlign w:val="center"/>
            <w:hideMark/>
          </w:tcPr>
          <w:p w14:paraId="19504EE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50.33</w:t>
            </w:r>
          </w:p>
        </w:tc>
      </w:tr>
      <w:tr w:rsidR="00D8041C" w:rsidRPr="00D8041C" w14:paraId="2D6024EA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41A1C8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6" w:type="dxa"/>
            <w:vAlign w:val="center"/>
            <w:hideMark/>
          </w:tcPr>
          <w:p w14:paraId="78C57B0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78.81</w:t>
            </w:r>
          </w:p>
        </w:tc>
        <w:tc>
          <w:tcPr>
            <w:tcW w:w="1176" w:type="dxa"/>
            <w:vAlign w:val="center"/>
            <w:hideMark/>
          </w:tcPr>
          <w:p w14:paraId="4B0D8B6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176" w:type="dxa"/>
            <w:vAlign w:val="center"/>
            <w:hideMark/>
          </w:tcPr>
          <w:p w14:paraId="61AA53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88.74</w:t>
            </w:r>
          </w:p>
        </w:tc>
        <w:tc>
          <w:tcPr>
            <w:tcW w:w="1176" w:type="dxa"/>
            <w:vAlign w:val="center"/>
            <w:hideMark/>
          </w:tcPr>
          <w:p w14:paraId="5E56ED1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93.55</w:t>
            </w:r>
          </w:p>
        </w:tc>
        <w:tc>
          <w:tcPr>
            <w:tcW w:w="1176" w:type="dxa"/>
            <w:vAlign w:val="center"/>
            <w:hideMark/>
          </w:tcPr>
          <w:p w14:paraId="47D2DF5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100.68</w:t>
            </w:r>
          </w:p>
        </w:tc>
        <w:tc>
          <w:tcPr>
            <w:tcW w:w="1176" w:type="dxa"/>
            <w:vAlign w:val="center"/>
            <w:hideMark/>
          </w:tcPr>
          <w:p w14:paraId="7FCE6E0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120.22</w:t>
            </w:r>
          </w:p>
        </w:tc>
      </w:tr>
      <w:tr w:rsidR="00D8041C" w:rsidRPr="00D8041C" w14:paraId="3FADA747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5C74F02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6" w:type="dxa"/>
            <w:vAlign w:val="center"/>
            <w:hideMark/>
          </w:tcPr>
          <w:p w14:paraId="0D2E35D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55.97</w:t>
            </w:r>
          </w:p>
        </w:tc>
        <w:tc>
          <w:tcPr>
            <w:tcW w:w="1176" w:type="dxa"/>
            <w:vAlign w:val="center"/>
            <w:hideMark/>
          </w:tcPr>
          <w:p w14:paraId="40D4C7A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55.71</w:t>
            </w:r>
          </w:p>
        </w:tc>
        <w:tc>
          <w:tcPr>
            <w:tcW w:w="1176" w:type="dxa"/>
            <w:vAlign w:val="center"/>
            <w:hideMark/>
          </w:tcPr>
          <w:p w14:paraId="3DFD561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44.02</w:t>
            </w:r>
          </w:p>
        </w:tc>
        <w:tc>
          <w:tcPr>
            <w:tcW w:w="1176" w:type="dxa"/>
            <w:vAlign w:val="center"/>
            <w:hideMark/>
          </w:tcPr>
          <w:p w14:paraId="3ADCC88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49.83</w:t>
            </w:r>
          </w:p>
        </w:tc>
        <w:tc>
          <w:tcPr>
            <w:tcW w:w="1176" w:type="dxa"/>
            <w:vAlign w:val="center"/>
            <w:hideMark/>
          </w:tcPr>
          <w:p w14:paraId="4306063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83.31</w:t>
            </w:r>
          </w:p>
        </w:tc>
        <w:tc>
          <w:tcPr>
            <w:tcW w:w="1176" w:type="dxa"/>
            <w:vAlign w:val="center"/>
            <w:hideMark/>
          </w:tcPr>
          <w:p w14:paraId="592A1D2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74.46</w:t>
            </w:r>
          </w:p>
        </w:tc>
      </w:tr>
      <w:tr w:rsidR="00D8041C" w:rsidRPr="00D8041C" w14:paraId="69D5AA8B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3F732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6" w:type="dxa"/>
            <w:vAlign w:val="center"/>
            <w:hideMark/>
          </w:tcPr>
          <w:p w14:paraId="3D5A0F7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45.83</w:t>
            </w:r>
          </w:p>
        </w:tc>
        <w:tc>
          <w:tcPr>
            <w:tcW w:w="1176" w:type="dxa"/>
            <w:vAlign w:val="center"/>
            <w:hideMark/>
          </w:tcPr>
          <w:p w14:paraId="430FA7A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52.03</w:t>
            </w:r>
          </w:p>
        </w:tc>
        <w:tc>
          <w:tcPr>
            <w:tcW w:w="1176" w:type="dxa"/>
            <w:vAlign w:val="center"/>
            <w:hideMark/>
          </w:tcPr>
          <w:p w14:paraId="4A9EF1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57.64</w:t>
            </w:r>
          </w:p>
        </w:tc>
        <w:tc>
          <w:tcPr>
            <w:tcW w:w="1176" w:type="dxa"/>
            <w:vAlign w:val="center"/>
            <w:hideMark/>
          </w:tcPr>
          <w:p w14:paraId="4EA4B5A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57.45</w:t>
            </w:r>
          </w:p>
        </w:tc>
        <w:tc>
          <w:tcPr>
            <w:tcW w:w="1176" w:type="dxa"/>
            <w:vAlign w:val="center"/>
            <w:hideMark/>
          </w:tcPr>
          <w:p w14:paraId="1FDA0AA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71.52</w:t>
            </w:r>
          </w:p>
        </w:tc>
        <w:tc>
          <w:tcPr>
            <w:tcW w:w="1176" w:type="dxa"/>
            <w:vAlign w:val="center"/>
            <w:hideMark/>
          </w:tcPr>
          <w:p w14:paraId="0AD6B47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63.28</w:t>
            </w:r>
          </w:p>
        </w:tc>
      </w:tr>
      <w:tr w:rsidR="00D8041C" w:rsidRPr="00D8041C" w14:paraId="2ACDBADA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44FC7F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6" w:type="dxa"/>
            <w:vAlign w:val="center"/>
            <w:hideMark/>
          </w:tcPr>
          <w:p w14:paraId="25B8CA8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52.79</w:t>
            </w:r>
          </w:p>
        </w:tc>
        <w:tc>
          <w:tcPr>
            <w:tcW w:w="1176" w:type="dxa"/>
            <w:vAlign w:val="center"/>
            <w:hideMark/>
          </w:tcPr>
          <w:p w14:paraId="3D3EA01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53.43</w:t>
            </w:r>
          </w:p>
        </w:tc>
        <w:tc>
          <w:tcPr>
            <w:tcW w:w="1176" w:type="dxa"/>
            <w:vAlign w:val="center"/>
            <w:hideMark/>
          </w:tcPr>
          <w:p w14:paraId="269086A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57.36</w:t>
            </w:r>
          </w:p>
        </w:tc>
        <w:tc>
          <w:tcPr>
            <w:tcW w:w="1176" w:type="dxa"/>
            <w:vAlign w:val="center"/>
            <w:hideMark/>
          </w:tcPr>
          <w:p w14:paraId="118A3E3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52.39</w:t>
            </w:r>
          </w:p>
        </w:tc>
        <w:tc>
          <w:tcPr>
            <w:tcW w:w="1176" w:type="dxa"/>
            <w:vAlign w:val="center"/>
            <w:hideMark/>
          </w:tcPr>
          <w:p w14:paraId="7F806D8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58.83</w:t>
            </w:r>
          </w:p>
        </w:tc>
        <w:tc>
          <w:tcPr>
            <w:tcW w:w="1176" w:type="dxa"/>
            <w:vAlign w:val="center"/>
            <w:hideMark/>
          </w:tcPr>
          <w:p w14:paraId="7CF700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79.1</w:t>
            </w:r>
          </w:p>
        </w:tc>
      </w:tr>
      <w:tr w:rsidR="00D8041C" w:rsidRPr="00D8041C" w14:paraId="14D0B811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3185F93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6" w:type="dxa"/>
            <w:vAlign w:val="center"/>
            <w:hideMark/>
          </w:tcPr>
          <w:p w14:paraId="7BB6796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45.49</w:t>
            </w:r>
          </w:p>
        </w:tc>
        <w:tc>
          <w:tcPr>
            <w:tcW w:w="1176" w:type="dxa"/>
            <w:vAlign w:val="center"/>
            <w:hideMark/>
          </w:tcPr>
          <w:p w14:paraId="225CA77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54.71</w:t>
            </w:r>
          </w:p>
        </w:tc>
        <w:tc>
          <w:tcPr>
            <w:tcW w:w="1176" w:type="dxa"/>
            <w:vAlign w:val="center"/>
            <w:hideMark/>
          </w:tcPr>
          <w:p w14:paraId="579106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68.49</w:t>
            </w:r>
          </w:p>
        </w:tc>
        <w:tc>
          <w:tcPr>
            <w:tcW w:w="1176" w:type="dxa"/>
            <w:vAlign w:val="center"/>
            <w:hideMark/>
          </w:tcPr>
          <w:p w14:paraId="71A5C70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56.81</w:t>
            </w:r>
          </w:p>
        </w:tc>
        <w:tc>
          <w:tcPr>
            <w:tcW w:w="1176" w:type="dxa"/>
            <w:vAlign w:val="center"/>
            <w:hideMark/>
          </w:tcPr>
          <w:p w14:paraId="7FD2497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66.72</w:t>
            </w:r>
          </w:p>
        </w:tc>
        <w:tc>
          <w:tcPr>
            <w:tcW w:w="1176" w:type="dxa"/>
            <w:vAlign w:val="center"/>
            <w:hideMark/>
          </w:tcPr>
          <w:p w14:paraId="41592AE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80.35</w:t>
            </w:r>
          </w:p>
        </w:tc>
      </w:tr>
      <w:tr w:rsidR="00D8041C" w:rsidRPr="00D8041C" w14:paraId="6C08E43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2632223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6" w:type="dxa"/>
            <w:vAlign w:val="center"/>
            <w:hideMark/>
          </w:tcPr>
          <w:p w14:paraId="6C57811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52.85</w:t>
            </w:r>
          </w:p>
        </w:tc>
        <w:tc>
          <w:tcPr>
            <w:tcW w:w="1176" w:type="dxa"/>
            <w:vAlign w:val="center"/>
            <w:hideMark/>
          </w:tcPr>
          <w:p w14:paraId="7400BC9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51.68</w:t>
            </w:r>
          </w:p>
        </w:tc>
        <w:tc>
          <w:tcPr>
            <w:tcW w:w="1176" w:type="dxa"/>
            <w:vAlign w:val="center"/>
            <w:hideMark/>
          </w:tcPr>
          <w:p w14:paraId="5B4F569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81.7</w:t>
            </w:r>
          </w:p>
        </w:tc>
        <w:tc>
          <w:tcPr>
            <w:tcW w:w="1176" w:type="dxa"/>
            <w:vAlign w:val="center"/>
            <w:hideMark/>
          </w:tcPr>
          <w:p w14:paraId="0DBA2DE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69.42</w:t>
            </w:r>
          </w:p>
        </w:tc>
        <w:tc>
          <w:tcPr>
            <w:tcW w:w="1176" w:type="dxa"/>
            <w:vAlign w:val="center"/>
            <w:hideMark/>
          </w:tcPr>
          <w:p w14:paraId="3A7F0C1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37.44</w:t>
            </w:r>
          </w:p>
        </w:tc>
        <w:tc>
          <w:tcPr>
            <w:tcW w:w="1176" w:type="dxa"/>
            <w:vAlign w:val="center"/>
            <w:hideMark/>
          </w:tcPr>
          <w:p w14:paraId="36FEE7A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54.84</w:t>
            </w:r>
          </w:p>
        </w:tc>
      </w:tr>
      <w:tr w:rsidR="00D8041C" w:rsidRPr="00D8041C" w14:paraId="497D55B0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2C277B2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6" w:type="dxa"/>
            <w:vAlign w:val="center"/>
            <w:hideMark/>
          </w:tcPr>
          <w:p w14:paraId="01AB6B8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53.46</w:t>
            </w:r>
          </w:p>
        </w:tc>
        <w:tc>
          <w:tcPr>
            <w:tcW w:w="1176" w:type="dxa"/>
            <w:vAlign w:val="center"/>
            <w:hideMark/>
          </w:tcPr>
          <w:p w14:paraId="2849831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58.97</w:t>
            </w:r>
          </w:p>
        </w:tc>
        <w:tc>
          <w:tcPr>
            <w:tcW w:w="1176" w:type="dxa"/>
            <w:vAlign w:val="center"/>
            <w:hideMark/>
          </w:tcPr>
          <w:p w14:paraId="27361FA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62.24</w:t>
            </w:r>
          </w:p>
        </w:tc>
        <w:tc>
          <w:tcPr>
            <w:tcW w:w="1176" w:type="dxa"/>
            <w:vAlign w:val="center"/>
            <w:hideMark/>
          </w:tcPr>
          <w:p w14:paraId="62686F6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1176" w:type="dxa"/>
            <w:vAlign w:val="center"/>
            <w:hideMark/>
          </w:tcPr>
          <w:p w14:paraId="5B85BAC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71.94</w:t>
            </w:r>
          </w:p>
        </w:tc>
        <w:tc>
          <w:tcPr>
            <w:tcW w:w="1176" w:type="dxa"/>
            <w:vAlign w:val="center"/>
            <w:hideMark/>
          </w:tcPr>
          <w:p w14:paraId="345C06C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85.14</w:t>
            </w:r>
          </w:p>
        </w:tc>
      </w:tr>
      <w:tr w:rsidR="00D8041C" w:rsidRPr="00D8041C" w14:paraId="69C00412" w14:textId="77777777" w:rsidTr="00D8041C">
        <w:trPr>
          <w:trHeight w:val="286"/>
        </w:trPr>
        <w:tc>
          <w:tcPr>
            <w:tcW w:w="1056" w:type="dxa"/>
            <w:tcBorders>
              <w:bottom w:val="single" w:sz="4" w:space="0" w:color="auto"/>
            </w:tcBorders>
            <w:vAlign w:val="center"/>
            <w:hideMark/>
          </w:tcPr>
          <w:p w14:paraId="684D26C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2D5014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81.82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09EACA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88.07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12515A0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94.12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55F6B7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91.61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4DCFE0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107.27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5D0A287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102.79</w:t>
            </w:r>
          </w:p>
        </w:tc>
      </w:tr>
    </w:tbl>
    <w:p w14:paraId="4EEFD7A8" w14:textId="77777777" w:rsidR="00191E12" w:rsidRPr="00191E12" w:rsidRDefault="00191E12" w:rsidP="00D614B6">
      <w:pPr>
        <w:pStyle w:val="PargrafodaLista"/>
        <w:spacing w:after="0"/>
        <w:rPr>
          <w:rFonts w:ascii="Times New Roman" w:hAnsi="Times New Roman" w:cs="Times New Roman"/>
          <w:sz w:val="28"/>
          <w:szCs w:val="24"/>
        </w:rPr>
      </w:pPr>
    </w:p>
    <w:sectPr w:rsidR="00191E12" w:rsidRPr="00191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C5E"/>
    <w:multiLevelType w:val="hybridMultilevel"/>
    <w:tmpl w:val="0C4C2DDC"/>
    <w:lvl w:ilvl="0" w:tplc="C5AE1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048A"/>
    <w:multiLevelType w:val="hybridMultilevel"/>
    <w:tmpl w:val="F800A3B4"/>
    <w:lvl w:ilvl="0" w:tplc="F90251D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plc="CC5802CA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6A98D90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D1245D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22286D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DCC4F8E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866342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51EB7A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F9AE450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 w15:restartNumberingAfterBreak="0">
    <w:nsid w:val="24D94C6B"/>
    <w:multiLevelType w:val="hybridMultilevel"/>
    <w:tmpl w:val="B8A639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64734"/>
    <w:multiLevelType w:val="hybridMultilevel"/>
    <w:tmpl w:val="6C489C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03E80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66C6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1549"/>
    <w:multiLevelType w:val="hybridMultilevel"/>
    <w:tmpl w:val="42867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1C8B"/>
    <w:multiLevelType w:val="hybridMultilevel"/>
    <w:tmpl w:val="1C7E6E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B51CA"/>
    <w:multiLevelType w:val="hybridMultilevel"/>
    <w:tmpl w:val="9CCA7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4988"/>
    <w:multiLevelType w:val="hybridMultilevel"/>
    <w:tmpl w:val="722ECF7A"/>
    <w:lvl w:ilvl="0" w:tplc="F170056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plc="1A3E4712"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DA0A74F0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84A4061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E165E5C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4202AE2C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78FCEF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A48975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6EFEA4DC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4D6F5DC6"/>
    <w:multiLevelType w:val="hybridMultilevel"/>
    <w:tmpl w:val="E796E8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12C4D"/>
    <w:multiLevelType w:val="hybridMultilevel"/>
    <w:tmpl w:val="60D4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71462"/>
    <w:multiLevelType w:val="hybridMultilevel"/>
    <w:tmpl w:val="722A4E56"/>
    <w:lvl w:ilvl="0" w:tplc="B27A8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3AA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E1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E9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B2B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688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2E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A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52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5542C"/>
    <w:multiLevelType w:val="hybridMultilevel"/>
    <w:tmpl w:val="728029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3280F"/>
    <w:multiLevelType w:val="hybridMultilevel"/>
    <w:tmpl w:val="D38422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63D2"/>
    <w:multiLevelType w:val="hybridMultilevel"/>
    <w:tmpl w:val="8160B84E"/>
    <w:lvl w:ilvl="0" w:tplc="01EE82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B26666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43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C1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2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7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26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0E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0D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347355"/>
    <w:multiLevelType w:val="hybridMultilevel"/>
    <w:tmpl w:val="81202F34"/>
    <w:lvl w:ilvl="0" w:tplc="9E50E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24D53"/>
    <w:multiLevelType w:val="hybridMultilevel"/>
    <w:tmpl w:val="81202F34"/>
    <w:lvl w:ilvl="0" w:tplc="9E50E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11"/>
  </w:num>
  <w:num w:numId="10">
    <w:abstractNumId w:val="15"/>
  </w:num>
  <w:num w:numId="11">
    <w:abstractNumId w:val="0"/>
  </w:num>
  <w:num w:numId="12">
    <w:abstractNumId w:val="1"/>
  </w:num>
  <w:num w:numId="13">
    <w:abstractNumId w:val="12"/>
  </w:num>
  <w:num w:numId="14">
    <w:abstractNumId w:val="17"/>
  </w:num>
  <w:num w:numId="15">
    <w:abstractNumId w:val="9"/>
  </w:num>
  <w:num w:numId="16">
    <w:abstractNumId w:val="3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67"/>
    <w:rsid w:val="00014D9E"/>
    <w:rsid w:val="00030EB4"/>
    <w:rsid w:val="00044C67"/>
    <w:rsid w:val="000573D4"/>
    <w:rsid w:val="00066BE8"/>
    <w:rsid w:val="00085B5C"/>
    <w:rsid w:val="00123EFF"/>
    <w:rsid w:val="00191E12"/>
    <w:rsid w:val="001D5F31"/>
    <w:rsid w:val="001E2C9E"/>
    <w:rsid w:val="00216E4F"/>
    <w:rsid w:val="002431B0"/>
    <w:rsid w:val="002B7A18"/>
    <w:rsid w:val="0038254A"/>
    <w:rsid w:val="003E568B"/>
    <w:rsid w:val="00463C1E"/>
    <w:rsid w:val="004950EC"/>
    <w:rsid w:val="005318C6"/>
    <w:rsid w:val="00590559"/>
    <w:rsid w:val="005F3A4D"/>
    <w:rsid w:val="0069748E"/>
    <w:rsid w:val="006B29EC"/>
    <w:rsid w:val="006B73A4"/>
    <w:rsid w:val="00710994"/>
    <w:rsid w:val="00737C8A"/>
    <w:rsid w:val="007A0A67"/>
    <w:rsid w:val="007A5C53"/>
    <w:rsid w:val="007B3AA8"/>
    <w:rsid w:val="0082149B"/>
    <w:rsid w:val="0082535D"/>
    <w:rsid w:val="00873677"/>
    <w:rsid w:val="008B4162"/>
    <w:rsid w:val="008F0BF6"/>
    <w:rsid w:val="00941945"/>
    <w:rsid w:val="00A1685F"/>
    <w:rsid w:val="00A94A56"/>
    <w:rsid w:val="00AE277B"/>
    <w:rsid w:val="00B12732"/>
    <w:rsid w:val="00B843E4"/>
    <w:rsid w:val="00BB04BF"/>
    <w:rsid w:val="00BF0451"/>
    <w:rsid w:val="00BF4BF1"/>
    <w:rsid w:val="00C16FD7"/>
    <w:rsid w:val="00D050A9"/>
    <w:rsid w:val="00D614B6"/>
    <w:rsid w:val="00D8041C"/>
    <w:rsid w:val="00D86357"/>
    <w:rsid w:val="00DC2BB4"/>
    <w:rsid w:val="00E16E81"/>
    <w:rsid w:val="00E260E9"/>
    <w:rsid w:val="00E43DE1"/>
    <w:rsid w:val="00E56B22"/>
    <w:rsid w:val="00ED5613"/>
    <w:rsid w:val="00F135CA"/>
    <w:rsid w:val="00F45509"/>
    <w:rsid w:val="00F54123"/>
    <w:rsid w:val="00F82851"/>
    <w:rsid w:val="00FC02BF"/>
    <w:rsid w:val="00F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E939C"/>
  <w15:chartTrackingRefBased/>
  <w15:docId w15:val="{16E3D4DB-6990-4B3C-83E4-8CF2A0C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4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A6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B41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535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2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1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9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A5BA3-11F5-46B9-9565-605B8403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1055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17</cp:revision>
  <cp:lastPrinted>2019-08-09T12:51:00Z</cp:lastPrinted>
  <dcterms:created xsi:type="dcterms:W3CDTF">2019-09-19T20:08:00Z</dcterms:created>
  <dcterms:modified xsi:type="dcterms:W3CDTF">2019-10-01T14:04:00Z</dcterms:modified>
</cp:coreProperties>
</file>