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-NL-020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Bran</w:t>
            </w:r>
            <w:r w:rsidR="001E786F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weerlift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A56E6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20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brand</w:t>
            </w:r>
            <w:r w:rsidR="00A56E61">
              <w:rPr>
                <w:rFonts w:ascii="Arial" w:hAnsi="Arial" w:cs="Arial"/>
                <w:sz w:val="20"/>
                <w:szCs w:val="20"/>
              </w:rPr>
              <w:t>weerlift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01AF2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56E61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116330"/>
            <wp:effectExtent l="0" t="0" r="8890" b="7620"/>
            <wp:docPr id="1" name="Afbeelding 1" descr="C:\Users\Hassfeld\AppData\Local\Microsoft\Windows\INetCache\Content.Word\F-NL-020_brandweerl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0_brandweerlif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A56E61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Brandweerlift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E61" w:rsidRPr="00617759" w:rsidTr="008F7202">
        <w:tc>
          <w:tcPr>
            <w:tcW w:w="2405" w:type="dxa"/>
          </w:tcPr>
          <w:p w:rsidR="00A56E61" w:rsidRPr="00617759" w:rsidRDefault="008B4059" w:rsidP="008B405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E61" w:rsidRPr="00617759" w:rsidTr="008F7202">
        <w:tc>
          <w:tcPr>
            <w:tcW w:w="2405" w:type="dxa"/>
            <w:vMerge w:val="restart"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Brancard geschikt</w:t>
            </w:r>
          </w:p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A56E61" w:rsidRPr="00617759" w:rsidTr="008F7202">
        <w:tc>
          <w:tcPr>
            <w:tcW w:w="2405" w:type="dxa"/>
            <w:vMerge w:val="restart"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Aandrijving</w:t>
            </w:r>
          </w:p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Tractielift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Hydraulische 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Trommellift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Spindellift</w:t>
            </w:r>
            <w:r w:rsidR="00633043">
              <w:rPr>
                <w:rFonts w:ascii="Arial" w:hAnsi="Arial" w:cs="Arial"/>
                <w:sz w:val="20"/>
                <w:szCs w:val="20"/>
              </w:rPr>
              <w:t xml:space="preserve"> of Tandheugellift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8B4059" w:rsidP="008B405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Vacuümlift</w:t>
            </w:r>
          </w:p>
        </w:tc>
      </w:tr>
      <w:tr w:rsidR="00633043" w:rsidRPr="00617759" w:rsidTr="00633043">
        <w:tc>
          <w:tcPr>
            <w:tcW w:w="2405" w:type="dxa"/>
            <w:vMerge w:val="restart"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Vanginstallatie</w:t>
            </w:r>
          </w:p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Blokkeervang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Blokkeervang met bufferwerking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Glijvang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Remvang</w:t>
            </w:r>
            <w:proofErr w:type="spellEnd"/>
          </w:p>
        </w:tc>
      </w:tr>
      <w:tr w:rsidR="002B4118" w:rsidRPr="00617759" w:rsidTr="002B4118">
        <w:tc>
          <w:tcPr>
            <w:tcW w:w="2405" w:type="dxa"/>
            <w:vMerge w:val="restart"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Machinekamer</w:t>
            </w:r>
          </w:p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B4118" w:rsidRPr="00617759" w:rsidTr="002B4118">
        <w:tc>
          <w:tcPr>
            <w:tcW w:w="2405" w:type="dxa"/>
            <w:vMerge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B4118" w:rsidRPr="00617759" w:rsidRDefault="002B4118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B4118" w:rsidRPr="00617759" w:rsidRDefault="002B4118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Met machinekamer</w:t>
            </w:r>
          </w:p>
        </w:tc>
      </w:tr>
      <w:tr w:rsidR="002B4118" w:rsidRPr="00617759" w:rsidTr="002B4118">
        <w:tc>
          <w:tcPr>
            <w:tcW w:w="2405" w:type="dxa"/>
            <w:vMerge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Zonder machinekamer</w:t>
            </w:r>
          </w:p>
        </w:tc>
      </w:tr>
      <w:tr w:rsidR="002B4118" w:rsidRPr="00617759" w:rsidTr="008F7202">
        <w:tc>
          <w:tcPr>
            <w:tcW w:w="2405" w:type="dxa"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 machinekamer</w:t>
            </w:r>
          </w:p>
        </w:tc>
        <w:tc>
          <w:tcPr>
            <w:tcW w:w="8080" w:type="dxa"/>
            <w:gridSpan w:val="2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E61" w:rsidRPr="00617759" w:rsidTr="008F7202">
        <w:tc>
          <w:tcPr>
            <w:tcW w:w="2405" w:type="dxa"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56E61" w:rsidRDefault="00A56E61" w:rsidP="001909B2">
      <w:pPr>
        <w:spacing w:after="0"/>
        <w:rPr>
          <w:rFonts w:ascii="Arial" w:hAnsi="Arial" w:cs="Arial"/>
          <w:sz w:val="20"/>
          <w:szCs w:val="20"/>
        </w:rPr>
      </w:pPr>
    </w:p>
    <w:p w:rsidR="00E01AF2" w:rsidRDefault="00E01AF2" w:rsidP="00E01AF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E01AF2" w:rsidRDefault="00E01AF2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01AF2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E786F"/>
    <w:rsid w:val="001F35B8"/>
    <w:rsid w:val="002B15A3"/>
    <w:rsid w:val="002B4118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C10BE"/>
    <w:rsid w:val="00871DAA"/>
    <w:rsid w:val="00873327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01AF2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478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10</cp:revision>
  <dcterms:created xsi:type="dcterms:W3CDTF">2020-11-19T18:08:00Z</dcterms:created>
  <dcterms:modified xsi:type="dcterms:W3CDTF">2020-11-25T09:49:00Z</dcterms:modified>
</cp:coreProperties>
</file>