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/>
          <w:b/>
          <w:color w:val="1F4E78"/>
          <w:sz w:val="44"/>
        </w:rPr>
        <w:t>Practical: 12</w:t>
      </w:r>
    </w:p>
    <w:p>
      <w:pPr>
        <w:spacing w:before="0" w:after="240" w:line="276" w:lineRule="auto"/>
      </w:pPr>
      <w:r>
        <w:rPr>
          <w:rFonts w:ascii="Calibri" w:hAnsi="Calibri"/>
          <w:sz w:val="22"/>
        </w:rPr>
        <w:t>Practical 12: Event Management CRUD with Poster Upload and File Validation</w:t>
        <w:br/>
        <w:t>Problem Definition: Develop event management functionality for admin users. Admin can add, view, update, delete, and upload event posters with file type and file size validation.</w:t>
      </w:r>
    </w:p>
    <w:p>
      <w:pPr>
        <w:spacing w:before="240" w:after="120"/>
      </w:pPr>
      <w:r>
        <w:rPr>
          <w:rFonts w:ascii="Calibri" w:hAnsi="Calibri"/>
          <w:b/>
          <w:color w:val="1F4E78"/>
          <w:sz w:val="28"/>
        </w:rPr>
        <w:t>A. Theory</w:t>
      </w:r>
    </w:p>
    <w:p>
      <w:pPr>
        <w:spacing w:before="80" w:after="40"/>
      </w:pPr>
      <w:r>
        <w:rPr>
          <w:rFonts w:ascii="Calibri" w:hAnsi="Calibri"/>
          <w:b/>
          <w:sz w:val="22"/>
        </w:rPr>
        <w:t>1. Are add, update, and delete functionalities implemented correctly?</w:t>
      </w:r>
    </w:p>
    <w:p>
      <w:pPr>
        <w:spacing w:before="0" w:after="160"/>
      </w:pPr>
      <w:r>
        <w:rPr>
          <w:rFonts w:ascii="Calibri" w:hAnsi="Calibri"/>
          <w:sz w:val="22"/>
        </w:rPr>
        <w:t>Yes. Admins can create new events, view existing events in a tabular interface, update event information (with or without updating the poster), and delete events from the database.</w:t>
      </w:r>
    </w:p>
    <w:p>
      <w:pPr>
        <w:spacing w:before="80" w:after="40"/>
      </w:pPr>
      <w:r>
        <w:rPr>
          <w:rFonts w:ascii="Calibri" w:hAnsi="Calibri"/>
          <w:b/>
          <w:sz w:val="22"/>
        </w:rPr>
        <w:t>2. Is the UI linked with the database correctly?</w:t>
      </w:r>
    </w:p>
    <w:p>
      <w:pPr>
        <w:spacing w:before="0" w:after="160"/>
      </w:pPr>
      <w:r>
        <w:rPr>
          <w:rFonts w:ascii="Calibri" w:hAnsi="Calibri"/>
          <w:sz w:val="22"/>
        </w:rPr>
        <w:t>Yes. The form submits data via POST with multipart/form-data, inserts/updates records in the events table, and reloads the table directly from MySQL with instant status messages.</w:t>
      </w:r>
    </w:p>
    <w:p>
      <w:pPr>
        <w:spacing w:before="80" w:after="40"/>
      </w:pPr>
      <w:r>
        <w:rPr>
          <w:rFonts w:ascii="Calibri" w:hAnsi="Calibri"/>
          <w:b/>
          <w:sz w:val="22"/>
        </w:rPr>
        <w:t>3. Are poster uploads validated for type and size?</w:t>
      </w:r>
    </w:p>
    <w:p>
      <w:pPr>
        <w:spacing w:before="0" w:after="160"/>
      </w:pPr>
      <w:r>
        <w:rPr>
          <w:rFonts w:ascii="Calibri" w:hAnsi="Calibri"/>
          <w:sz w:val="22"/>
        </w:rPr>
        <w:t>Yes. The handlePoster() function strictly validates uploaded files against allowed MIME types (image/jpeg, image/png, image/gif, image/webp) and enforces a maximum file size limit of 2MB before moving the file to the uploads/ directory.</w:t>
      </w:r>
    </w:p>
    <w:p>
      <w:pPr>
        <w:spacing w:before="80" w:after="40"/>
      </w:pPr>
      <w:r>
        <w:rPr>
          <w:rFonts w:ascii="Calibri" w:hAnsi="Calibri"/>
          <w:b/>
          <w:sz w:val="22"/>
        </w:rPr>
        <w:t>4. Are success and failure messages displayed?</w:t>
      </w:r>
    </w:p>
    <w:p>
      <w:pPr>
        <w:spacing w:before="0" w:after="160"/>
      </w:pPr>
      <w:r>
        <w:rPr>
          <w:rFonts w:ascii="Calibri" w:hAnsi="Calibri"/>
          <w:sz w:val="22"/>
        </w:rPr>
        <w:t>Yes. Each operation provides clear visual feedback via green success banners or red error banners depending on whether validation and database execution succeeded or failed.</w:t>
      </w:r>
    </w:p>
    <w:p>
      <w:pPr>
        <w:spacing w:before="280" w:after="120"/>
      </w:pPr>
      <w:r>
        <w:rPr>
          <w:rFonts w:ascii="Calibri" w:hAnsi="Calibri"/>
          <w:b/>
          <w:color w:val="1F4E78"/>
          <w:sz w:val="28"/>
        </w:rPr>
        <w:t>B. Implementation / Output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hAnsi="Calibri"/>
          <w:i/>
          <w:color w:val="464646"/>
          <w:sz w:val="19"/>
        </w:rPr>
        <w:t>Figure 12.1: Event Management Module Displaying Existing Events and Poster Thumbnails</w:t>
      </w:r>
    </w:p>
    <w:p>
      <w:pPr>
        <w:spacing w:before="280" w:after="120"/>
      </w:pPr>
      <w:r>
        <w:rPr>
          <w:rFonts w:ascii="Calibri" w:hAnsi="Calibri"/>
          <w:b/>
          <w:color w:val="1F4E78"/>
          <w:sz w:val="28"/>
        </w:rPr>
        <w:t>C. Screenshots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ad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hAnsi="Calibri"/>
          <w:i/>
          <w:color w:val="464646"/>
          <w:sz w:val="19"/>
        </w:rPr>
        <w:t>Figure 12.2: Event Registration with Validated Poster Upload and Status Notification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ed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hAnsi="Calibri"/>
          <w:i/>
          <w:color w:val="464646"/>
          <w:sz w:val="19"/>
        </w:rPr>
        <w:t>Figure 12.3: Updating Event Metadata and Preserving Existing Uploaded Artwork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hAnsi="Calibri"/>
          <w:i/>
          <w:color w:val="464646"/>
          <w:sz w:val="19"/>
        </w:rPr>
        <w:t>Figure 12.4: Event Filtering by Category (Technical) and Open Status</w:t>
      </w:r>
    </w:p>
    <w:p>
      <w:pPr>
        <w:spacing w:before="280" w:after="80"/>
      </w:pPr>
      <w:r>
        <w:rPr>
          <w:rFonts w:ascii="Calibri" w:hAnsi="Calibri"/>
          <w:b/>
          <w:color w:val="1F4E78"/>
          <w:sz w:val="28"/>
        </w:rPr>
        <w:t>D. GitHub Link</w:t>
      </w:r>
    </w:p>
    <w:p>
      <w:pPr>
        <w:spacing w:after="240"/>
      </w:pPr>
      <w:r>
        <w:rPr>
          <w:rFonts w:ascii="Calibri" w:hAnsi="Calibri"/>
          <w:color w:val="0563C1"/>
          <w:sz w:val="22"/>
          <w:u w:val="single"/>
        </w:rPr>
        <w:t>https://github.com/VRAJ-710/studenthub-portal</w:t>
      </w:r>
    </w:p>
    <w:p>
      <w:pPr>
        <w:spacing w:before="240" w:after="80"/>
      </w:pPr>
      <w:r>
        <w:rPr>
          <w:rFonts w:ascii="Calibri" w:hAnsi="Calibri"/>
          <w:b/>
          <w:color w:val="1F4E78"/>
          <w:sz w:val="28"/>
        </w:rPr>
        <w:t>E. Challenges Faced</w:t>
      </w:r>
    </w:p>
    <w:p>
      <w:pPr>
        <w:pStyle w:val="ListBullet"/>
        <w:spacing w:before="40" w:after="60"/>
      </w:pPr>
      <w:r>
        <w:rPr>
          <w:rFonts w:ascii="Calibri" w:hAnsi="Calibri"/>
          <w:sz w:val="22"/>
        </w:rPr>
        <w:t>Safely handling file uploads using unique random filenames (uniqid()) to avoid file overwriting and directory traversal issues.</w:t>
      </w:r>
    </w:p>
    <w:p>
      <w:pPr>
        <w:pStyle w:val="ListBullet"/>
        <w:spacing w:before="40" w:after="60"/>
      </w:pPr>
      <w:r>
        <w:rPr>
          <w:rFonts w:ascii="Calibri" w:hAnsi="Calibri"/>
          <w:sz w:val="22"/>
        </w:rPr>
        <w:t>Ensuring event updates preserve existing posters when an admin updates text details without uploading a new image.</w:t>
      </w:r>
    </w:p>
    <w:p>
      <w:pPr>
        <w:pStyle w:val="ListBullet"/>
        <w:spacing w:before="40" w:after="60"/>
      </w:pPr>
      <w:r>
        <w:rPr>
          <w:rFonts w:ascii="Calibri" w:hAnsi="Calibri"/>
          <w:sz w:val="22"/>
        </w:rPr>
        <w:t>Validating file MIME types and size constraints on the server side to reject unauthorized file formats.</w:t>
      </w:r>
    </w:p>
    <w:p>
      <w:pPr>
        <w:spacing w:before="240" w:after="80"/>
      </w:pPr>
      <w:r>
        <w:rPr>
          <w:rFonts w:ascii="Calibri" w:hAnsi="Calibri"/>
          <w:b/>
          <w:color w:val="1F4E78"/>
          <w:sz w:val="28"/>
        </w:rPr>
        <w:t>F. Learning Outcomes</w:t>
      </w:r>
    </w:p>
    <w:p>
      <w:pPr>
        <w:pStyle w:val="ListBullet"/>
        <w:spacing w:before="40" w:after="60"/>
      </w:pPr>
      <w:r>
        <w:rPr>
          <w:rFonts w:ascii="Calibri" w:hAnsi="Calibri"/>
          <w:sz w:val="22"/>
        </w:rPr>
        <w:t>Developed server-side file upload functionality with strict MIME-type and size validation in PHP.</w:t>
      </w:r>
    </w:p>
    <w:p>
      <w:pPr>
        <w:pStyle w:val="ListBullet"/>
        <w:spacing w:before="40" w:after="60"/>
      </w:pPr>
      <w:r>
        <w:rPr>
          <w:rFonts w:ascii="Calibri" w:hAnsi="Calibri"/>
          <w:sz w:val="22"/>
        </w:rPr>
        <w:t>Integrated image file storage with database record references.</w:t>
      </w:r>
    </w:p>
    <w:p>
      <w:pPr>
        <w:pStyle w:val="ListBullet"/>
        <w:spacing w:before="40" w:after="60"/>
      </w:pPr>
      <w:r>
        <w:rPr>
          <w:rFonts w:ascii="Calibri" w:hAnsi="Calibri"/>
          <w:sz w:val="22"/>
        </w:rPr>
        <w:t>Implemented administrative CRUD interfaces with status and category filtering.</w:t>
      </w:r>
    </w:p>
    <w:p>
      <w:pPr>
        <w:spacing w:before="360" w:after="160"/>
      </w:pPr>
      <w:r>
        <w:rPr>
          <w:rFonts w:ascii="Calibri" w:hAnsi="Calibri"/>
          <w:b/>
          <w:color w:val="1F4E78"/>
          <w:sz w:val="26"/>
        </w:rPr>
        <w:t>Faculty Remarks:</w:t>
      </w:r>
    </w:p>
    <w:p>
      <w:pPr>
        <w:spacing w:before="360" w:after="3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