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7483" w14:textId="684B5E31" w:rsidR="00307E4C" w:rsidRDefault="00B95206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Brainstorm</w:t>
      </w:r>
    </w:p>
    <w:p w14:paraId="0754C5B8" w14:textId="6BB521BE" w:rsidR="00B95206" w:rsidRPr="006B6A38" w:rsidRDefault="006B6A38" w:rsidP="006B6A38">
      <w:pPr>
        <w:rPr>
          <w:sz w:val="24"/>
          <w:szCs w:val="24"/>
        </w:rPr>
      </w:pPr>
      <w:r>
        <w:rPr>
          <w:sz w:val="24"/>
          <w:szCs w:val="24"/>
        </w:rPr>
        <w:t>Bajo la asunción, contrastada ampliamente por la sociología electoral y la ciencia política, de que buena parte del comportamiento electoral se explica por condicionantes</w:t>
      </w:r>
      <w:r w:rsidR="00F610A6">
        <w:rPr>
          <w:sz w:val="24"/>
          <w:szCs w:val="24"/>
        </w:rPr>
        <w:t xml:space="preserve"> </w:t>
      </w:r>
      <w:r>
        <w:rPr>
          <w:sz w:val="24"/>
          <w:szCs w:val="24"/>
        </w:rPr>
        <w:t>sociales</w:t>
      </w:r>
      <w:r w:rsidR="00F610A6">
        <w:rPr>
          <w:sz w:val="24"/>
          <w:szCs w:val="24"/>
        </w:rPr>
        <w:t>,</w:t>
      </w:r>
      <w:r>
        <w:rPr>
          <w:sz w:val="24"/>
          <w:szCs w:val="24"/>
        </w:rPr>
        <w:t xml:space="preserve"> económicos</w:t>
      </w:r>
      <w:r w:rsidR="00F610A6">
        <w:rPr>
          <w:sz w:val="24"/>
          <w:szCs w:val="24"/>
        </w:rPr>
        <w:t xml:space="preserve"> y demográficos</w:t>
      </w:r>
      <w:r>
        <w:rPr>
          <w:sz w:val="24"/>
          <w:szCs w:val="24"/>
        </w:rPr>
        <w:t xml:space="preserve">, se propone el diseño de un </w:t>
      </w:r>
      <w:r w:rsidRPr="006B6A38">
        <w:rPr>
          <w:b/>
          <w:bCs/>
          <w:sz w:val="24"/>
          <w:szCs w:val="24"/>
        </w:rPr>
        <w:t>p</w:t>
      </w:r>
      <w:r w:rsidR="00B95206" w:rsidRPr="006B6A38">
        <w:rPr>
          <w:b/>
          <w:bCs/>
          <w:sz w:val="24"/>
          <w:szCs w:val="24"/>
        </w:rPr>
        <w:t>redictor electoral a nivel sección censal</w:t>
      </w:r>
      <w:r>
        <w:rPr>
          <w:b/>
          <w:bCs/>
          <w:sz w:val="24"/>
          <w:szCs w:val="24"/>
        </w:rPr>
        <w:t>:</w:t>
      </w:r>
    </w:p>
    <w:p w14:paraId="33EAA6AC" w14:textId="77777777" w:rsidR="00EB36C5" w:rsidRDefault="00EB36C5" w:rsidP="00EB36C5">
      <w:pPr>
        <w:pStyle w:val="Prrafodelista"/>
        <w:rPr>
          <w:sz w:val="24"/>
          <w:szCs w:val="24"/>
        </w:rPr>
      </w:pPr>
    </w:p>
    <w:p w14:paraId="6F99E3BB" w14:textId="78379388" w:rsidR="00B95206" w:rsidRDefault="00B95206" w:rsidP="00B9520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 un ranking/gradiente de oportunidad electoral (basado en modelo predictivo) para las distintas formaciones políticas a nivel sección censal (casi 37.000 en toda España). </w:t>
      </w:r>
    </w:p>
    <w:p w14:paraId="16577C59" w14:textId="47C1B547" w:rsidR="00AA3DA4" w:rsidRDefault="00B95206" w:rsidP="00AA3DA4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generar el modelo predictivo: datos a nivel sección censal</w:t>
      </w:r>
      <w:r w:rsidR="00AA3DA4">
        <w:rPr>
          <w:sz w:val="24"/>
          <w:szCs w:val="24"/>
        </w:rPr>
        <w:t>.</w:t>
      </w:r>
    </w:p>
    <w:p w14:paraId="4409386E" w14:textId="3FB576DB" w:rsidR="00EB36C5" w:rsidRPr="00AA3DA4" w:rsidRDefault="00AA3DA4" w:rsidP="00AA3DA4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5206" w:rsidRPr="00AA3DA4">
        <w:rPr>
          <w:sz w:val="24"/>
          <w:szCs w:val="24"/>
        </w:rPr>
        <w:t xml:space="preserve">nterfaz de búsqueda </w:t>
      </w:r>
      <w:r w:rsidR="00EB36C5" w:rsidRPr="00AA3DA4">
        <w:rPr>
          <w:sz w:val="24"/>
          <w:szCs w:val="24"/>
        </w:rPr>
        <w:t>mixta</w:t>
      </w:r>
      <w:r w:rsidR="00B95206" w:rsidRPr="00AA3DA4">
        <w:rPr>
          <w:sz w:val="24"/>
          <w:szCs w:val="24"/>
        </w:rPr>
        <w:t xml:space="preserve">: por campo (municipio) </w:t>
      </w:r>
      <w:r w:rsidR="00EB36C5" w:rsidRPr="00AA3DA4">
        <w:rPr>
          <w:sz w:val="24"/>
          <w:szCs w:val="24"/>
        </w:rPr>
        <w:t xml:space="preserve">+ cartografiada. </w:t>
      </w:r>
    </w:p>
    <w:p w14:paraId="751D7440" w14:textId="77777777" w:rsidR="00EB36C5" w:rsidRDefault="00EB36C5" w:rsidP="00EB36C5">
      <w:pPr>
        <w:rPr>
          <w:sz w:val="24"/>
          <w:szCs w:val="24"/>
        </w:rPr>
      </w:pPr>
      <w:r w:rsidRPr="00EB36C5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Diseño del DAaaS</w:t>
      </w:r>
    </w:p>
    <w:p w14:paraId="0C678927" w14:textId="0601C2F3" w:rsidR="00EB36C5" w:rsidRDefault="00EB36C5" w:rsidP="00EB36C5">
      <w:pPr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</w:pPr>
      <w:r w:rsidRPr="00EB36C5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Definición la estrategia del DAaaS</w:t>
      </w:r>
    </w:p>
    <w:p w14:paraId="40729E5B" w14:textId="5B18DC3F" w:rsidR="00EB36C5" w:rsidRDefault="00EB36C5" w:rsidP="00EB36C5">
      <w:pPr>
        <w:rPr>
          <w:sz w:val="24"/>
          <w:szCs w:val="24"/>
        </w:rPr>
      </w:pPr>
      <w:r w:rsidRPr="00AA3DA4">
        <w:rPr>
          <w:sz w:val="24"/>
          <w:szCs w:val="24"/>
        </w:rPr>
        <w:t>Ofrecer un servicio de predicción de resultados electorales</w:t>
      </w:r>
      <w:r w:rsidR="00AA3DA4">
        <w:rPr>
          <w:sz w:val="24"/>
          <w:szCs w:val="24"/>
        </w:rPr>
        <w:t xml:space="preserve"> </w:t>
      </w:r>
      <w:r w:rsidR="00AA3DA4" w:rsidRPr="00AA3DA4">
        <w:rPr>
          <w:sz w:val="24"/>
          <w:szCs w:val="24"/>
        </w:rPr>
        <w:t>con objeto de identificar, tipificar y priorizar nichos electorales (a nivel sección censal) para el despliegue de acciones de campaña electoral.</w:t>
      </w:r>
    </w:p>
    <w:p w14:paraId="0CA095F5" w14:textId="0CE5F9C5" w:rsidR="00EB36C5" w:rsidRDefault="00EB36C5" w:rsidP="00EB36C5">
      <w:pPr>
        <w:rPr>
          <w:sz w:val="24"/>
          <w:szCs w:val="24"/>
        </w:rPr>
      </w:pPr>
      <w:r>
        <w:rPr>
          <w:sz w:val="24"/>
          <w:szCs w:val="24"/>
        </w:rPr>
        <w:t>Es</w:t>
      </w:r>
      <w:r w:rsidR="00AA3DA4">
        <w:rPr>
          <w:sz w:val="24"/>
          <w:szCs w:val="24"/>
        </w:rPr>
        <w:t xml:space="preserve"> </w:t>
      </w:r>
      <w:r>
        <w:rPr>
          <w:sz w:val="24"/>
          <w:szCs w:val="24"/>
        </w:rPr>
        <w:t>monetizable, se puede ofrecer a formaciones políticas y empresas de consultoría política.</w:t>
      </w:r>
    </w:p>
    <w:p w14:paraId="6DABABDE" w14:textId="6D61DDA6" w:rsidR="00AA3DA4" w:rsidRDefault="00AA3DA4" w:rsidP="00EB36C5">
      <w:pPr>
        <w:rPr>
          <w:sz w:val="24"/>
          <w:szCs w:val="24"/>
        </w:rPr>
      </w:pPr>
      <w:r>
        <w:rPr>
          <w:sz w:val="24"/>
          <w:szCs w:val="24"/>
        </w:rPr>
        <w:t>Datos a incorporar:</w:t>
      </w:r>
    </w:p>
    <w:p w14:paraId="5E811533" w14:textId="7E42F121" w:rsidR="00AA3DA4" w:rsidRDefault="00AA3DA4" w:rsidP="00AA3D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Histórico de datos electorales a nivel sección censal (INE).</w:t>
      </w:r>
    </w:p>
    <w:p w14:paraId="30E246CF" w14:textId="77777777" w:rsidR="00AA3DA4" w:rsidRDefault="00AA3DA4" w:rsidP="00AA3D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Histórico de variables o indicadores sociales, económicos y demográficos a nivel sección censal (INE).</w:t>
      </w:r>
    </w:p>
    <w:p w14:paraId="729886CC" w14:textId="77777777" w:rsidR="00AA3DA4" w:rsidRDefault="00AA3DA4" w:rsidP="00AA3D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Datos de cartografía digital a nivel sección censal para mapeo (INE).</w:t>
      </w:r>
    </w:p>
    <w:p w14:paraId="0B0E4BDB" w14:textId="77777777" w:rsidR="00AA3DA4" w:rsidRDefault="00AA3DA4" w:rsidP="00AA3DA4">
      <w:pPr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color w:val="212121"/>
          <w:sz w:val="30"/>
          <w:szCs w:val="30"/>
        </w:rPr>
        <w:t>Arquitectura DAaaS</w:t>
      </w:r>
    </w:p>
    <w:p w14:paraId="3DD45E4E" w14:textId="387F21FC" w:rsidR="00B47ABC" w:rsidRDefault="00B47ABC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Bases de datos del INE</w:t>
      </w:r>
      <w:r w:rsidR="00252A0D">
        <w:rPr>
          <w:sz w:val="24"/>
          <w:szCs w:val="24"/>
        </w:rPr>
        <w:t>.</w:t>
      </w:r>
    </w:p>
    <w:p w14:paraId="264E80DB" w14:textId="004795AB" w:rsidR="00B47ABC" w:rsidRDefault="00B47ABC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Componente para carga y almacenamiento de datos</w:t>
      </w:r>
      <w:r w:rsidR="003131E9">
        <w:rPr>
          <w:sz w:val="24"/>
          <w:szCs w:val="24"/>
        </w:rPr>
        <w:t xml:space="preserve"> (</w:t>
      </w:r>
      <w:r w:rsidR="003131E9" w:rsidRPr="003131E9">
        <w:rPr>
          <w:i/>
          <w:iCs/>
          <w:sz w:val="24"/>
          <w:szCs w:val="24"/>
        </w:rPr>
        <w:t>Google Cloud Storage</w:t>
      </w:r>
      <w:r w:rsidR="003131E9">
        <w:rPr>
          <w:sz w:val="24"/>
          <w:szCs w:val="24"/>
        </w:rPr>
        <w:t>)</w:t>
      </w:r>
      <w:r w:rsidR="00252A0D">
        <w:rPr>
          <w:sz w:val="24"/>
          <w:szCs w:val="24"/>
        </w:rPr>
        <w:t>.</w:t>
      </w:r>
    </w:p>
    <w:p w14:paraId="3B523B65" w14:textId="2AF58A8F" w:rsidR="00AA3DA4" w:rsidRDefault="00B47ABC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Componente</w:t>
      </w:r>
      <w:r w:rsidR="003131E9">
        <w:rPr>
          <w:sz w:val="24"/>
          <w:szCs w:val="24"/>
        </w:rPr>
        <w:t xml:space="preserve"> (</w:t>
      </w:r>
      <w:r w:rsidR="003131E9" w:rsidRPr="003131E9">
        <w:rPr>
          <w:i/>
          <w:iCs/>
          <w:sz w:val="24"/>
          <w:szCs w:val="24"/>
        </w:rPr>
        <w:t>Hadoop-Dataproc</w:t>
      </w:r>
      <w:r w:rsidR="003131E9">
        <w:rPr>
          <w:sz w:val="24"/>
          <w:szCs w:val="24"/>
        </w:rPr>
        <w:t>)</w:t>
      </w:r>
      <w:r>
        <w:rPr>
          <w:sz w:val="24"/>
          <w:szCs w:val="24"/>
        </w:rPr>
        <w:t xml:space="preserve"> para procesamiento y análisis de datos</w:t>
      </w:r>
      <w:r w:rsidR="00252A0D">
        <w:rPr>
          <w:sz w:val="24"/>
          <w:szCs w:val="24"/>
        </w:rPr>
        <w:t>.</w:t>
      </w:r>
    </w:p>
    <w:p w14:paraId="28D1691E" w14:textId="46B2B9AC" w:rsidR="00252A0D" w:rsidRDefault="00252A0D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Método (</w:t>
      </w:r>
      <w:r w:rsidRPr="00252A0D">
        <w:rPr>
          <w:i/>
          <w:iCs/>
          <w:sz w:val="24"/>
          <w:szCs w:val="24"/>
        </w:rPr>
        <w:t>cloud function</w:t>
      </w:r>
      <w:r w:rsidR="00A95771">
        <w:rPr>
          <w:i/>
          <w:iCs/>
          <w:sz w:val="24"/>
          <w:szCs w:val="24"/>
        </w:rPr>
        <w:t xml:space="preserve"> 1</w:t>
      </w:r>
      <w:r>
        <w:rPr>
          <w:sz w:val="24"/>
          <w:szCs w:val="24"/>
        </w:rPr>
        <w:t>) para lanzar procesamiento, análisis de datos y exportación de base de datos de resultados.</w:t>
      </w:r>
    </w:p>
    <w:p w14:paraId="797697BC" w14:textId="6690CC7E" w:rsidR="00B47ABC" w:rsidRDefault="00B47ABC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de datos</w:t>
      </w:r>
      <w:r w:rsidR="003131E9">
        <w:rPr>
          <w:sz w:val="24"/>
          <w:szCs w:val="24"/>
        </w:rPr>
        <w:t xml:space="preserve"> (</w:t>
      </w:r>
      <w:r w:rsidR="003131E9" w:rsidRPr="003131E9">
        <w:rPr>
          <w:i/>
          <w:iCs/>
          <w:sz w:val="24"/>
          <w:szCs w:val="24"/>
        </w:rPr>
        <w:t xml:space="preserve">máquina virtual con </w:t>
      </w:r>
      <w:r w:rsidR="003131E9">
        <w:rPr>
          <w:i/>
          <w:iCs/>
          <w:sz w:val="24"/>
          <w:szCs w:val="24"/>
        </w:rPr>
        <w:t xml:space="preserve">Google </w:t>
      </w:r>
      <w:r w:rsidR="003131E9" w:rsidRPr="003131E9">
        <w:rPr>
          <w:i/>
          <w:iCs/>
          <w:sz w:val="24"/>
          <w:szCs w:val="24"/>
        </w:rPr>
        <w:t>SQL</w:t>
      </w:r>
      <w:r w:rsidR="003131E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52A0D">
        <w:rPr>
          <w:sz w:val="24"/>
          <w:szCs w:val="24"/>
        </w:rPr>
        <w:t>de</w:t>
      </w:r>
      <w:r>
        <w:rPr>
          <w:sz w:val="24"/>
          <w:szCs w:val="24"/>
        </w:rPr>
        <w:t xml:space="preserve"> resultados derivados del procesamiento y análisis de datos</w:t>
      </w:r>
      <w:r w:rsidR="00252A0D">
        <w:rPr>
          <w:sz w:val="24"/>
          <w:szCs w:val="24"/>
        </w:rPr>
        <w:t>.</w:t>
      </w:r>
    </w:p>
    <w:p w14:paraId="6781B488" w14:textId="555EEF27" w:rsidR="003131E9" w:rsidRDefault="003131E9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Método (</w:t>
      </w:r>
      <w:r w:rsidRPr="00252A0D">
        <w:rPr>
          <w:i/>
          <w:iCs/>
          <w:sz w:val="24"/>
          <w:szCs w:val="24"/>
        </w:rPr>
        <w:t>cloud function</w:t>
      </w:r>
      <w:r w:rsidR="00A95771">
        <w:rPr>
          <w:i/>
          <w:iCs/>
          <w:sz w:val="24"/>
          <w:szCs w:val="24"/>
        </w:rPr>
        <w:t xml:space="preserve"> 2</w:t>
      </w:r>
      <w:r>
        <w:rPr>
          <w:sz w:val="24"/>
          <w:szCs w:val="24"/>
        </w:rPr>
        <w:t xml:space="preserve">) para actualización de base de datos de </w:t>
      </w:r>
      <w:r w:rsidR="00252A0D">
        <w:rPr>
          <w:sz w:val="24"/>
          <w:szCs w:val="24"/>
        </w:rPr>
        <w:t>resultados.</w:t>
      </w:r>
    </w:p>
    <w:p w14:paraId="36098D66" w14:textId="0AD32AFD" w:rsidR="001A0EC8" w:rsidRPr="00B47ABC" w:rsidRDefault="001A0EC8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Método (</w:t>
      </w:r>
      <w:r w:rsidRPr="001A0EC8">
        <w:rPr>
          <w:i/>
          <w:iCs/>
          <w:sz w:val="24"/>
          <w:szCs w:val="24"/>
        </w:rPr>
        <w:t>cloud function 3</w:t>
      </w:r>
      <w:r>
        <w:rPr>
          <w:sz w:val="24"/>
          <w:szCs w:val="24"/>
        </w:rPr>
        <w:t>) para ejecutar consultas sobre la base de datos de resultados y generar base de datos final.</w:t>
      </w:r>
    </w:p>
    <w:p w14:paraId="5AC637DE" w14:textId="09F748B7" w:rsidR="00B47ABC" w:rsidRDefault="00B47ABC" w:rsidP="00B47AB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Servidor para página web</w:t>
      </w:r>
      <w:r w:rsidR="003131E9">
        <w:rPr>
          <w:sz w:val="24"/>
          <w:szCs w:val="24"/>
        </w:rPr>
        <w:t xml:space="preserve"> (conectado a base de datos </w:t>
      </w:r>
      <w:r w:rsidR="001A0EC8">
        <w:rPr>
          <w:sz w:val="24"/>
          <w:szCs w:val="24"/>
        </w:rPr>
        <w:t>final</w:t>
      </w:r>
      <w:r w:rsidR="003131E9">
        <w:rPr>
          <w:sz w:val="24"/>
          <w:szCs w:val="24"/>
        </w:rPr>
        <w:t>)</w:t>
      </w:r>
      <w:r w:rsidR="00252A0D">
        <w:rPr>
          <w:sz w:val="24"/>
          <w:szCs w:val="24"/>
        </w:rPr>
        <w:t>.</w:t>
      </w:r>
    </w:p>
    <w:p w14:paraId="049A985E" w14:textId="0F8FA85C" w:rsidR="00B47ABC" w:rsidRDefault="00B47ABC" w:rsidP="00B47ABC">
      <w:pPr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color w:val="212121"/>
          <w:sz w:val="30"/>
          <w:szCs w:val="30"/>
        </w:rPr>
        <w:t>DAaaS Operating Model Design and Rollout</w:t>
      </w:r>
    </w:p>
    <w:p w14:paraId="153A8247" w14:textId="7E611FEC" w:rsidR="00B47ABC" w:rsidRDefault="0037575D" w:rsidP="0037575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Descargar y actualizar todos los datos a nivel sección censal de la página web del INE </w:t>
      </w:r>
      <w:r w:rsidR="00252A0D">
        <w:rPr>
          <w:sz w:val="24"/>
          <w:szCs w:val="24"/>
        </w:rPr>
        <w:t xml:space="preserve">y carga </w:t>
      </w:r>
      <w:r w:rsidR="00252A0D" w:rsidRPr="00252A0D">
        <w:rPr>
          <w:sz w:val="24"/>
          <w:szCs w:val="24"/>
        </w:rPr>
        <w:t>en</w:t>
      </w:r>
      <w:r w:rsidR="00252A0D" w:rsidRPr="00A95771">
        <w:rPr>
          <w:sz w:val="24"/>
          <w:szCs w:val="24"/>
        </w:rPr>
        <w:t xml:space="preserve"> </w:t>
      </w:r>
      <w:r w:rsidR="00252A0D" w:rsidRPr="00252A0D">
        <w:rPr>
          <w:i/>
          <w:iCs/>
          <w:sz w:val="24"/>
          <w:szCs w:val="24"/>
        </w:rPr>
        <w:t>Google Cloud Storage</w:t>
      </w:r>
      <w:r w:rsidR="00252A0D">
        <w:rPr>
          <w:sz w:val="24"/>
          <w:szCs w:val="24"/>
        </w:rPr>
        <w:t xml:space="preserve"> </w:t>
      </w:r>
      <w:r>
        <w:rPr>
          <w:sz w:val="24"/>
          <w:szCs w:val="24"/>
        </w:rPr>
        <w:t>(manual, mensual)</w:t>
      </w:r>
      <w:r w:rsidR="0005211A">
        <w:rPr>
          <w:sz w:val="24"/>
          <w:szCs w:val="24"/>
        </w:rPr>
        <w:t>.</w:t>
      </w:r>
    </w:p>
    <w:p w14:paraId="7D23D7C9" w14:textId="5FE9DF6A" w:rsidR="0037575D" w:rsidRDefault="0037575D" w:rsidP="0037575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Ejecutar consultas para </w:t>
      </w:r>
      <w:r w:rsidR="006B6A38">
        <w:rPr>
          <w:sz w:val="24"/>
          <w:szCs w:val="24"/>
        </w:rPr>
        <w:t xml:space="preserve">generar, alimentar y actualizar el modelo predictivo </w:t>
      </w:r>
      <w:r>
        <w:rPr>
          <w:sz w:val="24"/>
          <w:szCs w:val="24"/>
        </w:rPr>
        <w:t>(automatizado</w:t>
      </w:r>
      <w:r w:rsidR="00252A0D">
        <w:rPr>
          <w:sz w:val="24"/>
          <w:szCs w:val="24"/>
        </w:rPr>
        <w:t xml:space="preserve"> vía </w:t>
      </w:r>
      <w:r w:rsidR="00252A0D" w:rsidRPr="00252A0D">
        <w:rPr>
          <w:i/>
          <w:iCs/>
          <w:sz w:val="24"/>
          <w:szCs w:val="24"/>
        </w:rPr>
        <w:t>cloud function</w:t>
      </w:r>
      <w:r w:rsidR="00A95771">
        <w:rPr>
          <w:i/>
          <w:iCs/>
          <w:sz w:val="24"/>
          <w:szCs w:val="24"/>
        </w:rPr>
        <w:t xml:space="preserve"> 1</w:t>
      </w:r>
      <w:r>
        <w:rPr>
          <w:sz w:val="24"/>
          <w:szCs w:val="24"/>
        </w:rPr>
        <w:t>, mensual).</w:t>
      </w:r>
    </w:p>
    <w:p w14:paraId="32A66964" w14:textId="5E8CDED0" w:rsidR="001A0EC8" w:rsidRPr="001A0EC8" w:rsidRDefault="00A95771" w:rsidP="001A0EC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Actualizar base de datos de resultados</w:t>
      </w:r>
      <w:r w:rsidR="001A0EC8">
        <w:rPr>
          <w:sz w:val="24"/>
          <w:szCs w:val="24"/>
        </w:rPr>
        <w:t xml:space="preserve"> y base de datos final</w:t>
      </w:r>
      <w:r>
        <w:rPr>
          <w:sz w:val="24"/>
          <w:szCs w:val="24"/>
        </w:rPr>
        <w:t xml:space="preserve"> (automatizado vía </w:t>
      </w:r>
      <w:r w:rsidRPr="00A95771">
        <w:rPr>
          <w:i/>
          <w:iCs/>
          <w:sz w:val="24"/>
          <w:szCs w:val="24"/>
        </w:rPr>
        <w:t>cloud function</w:t>
      </w:r>
      <w:r w:rsidR="001A0EC8">
        <w:rPr>
          <w:i/>
          <w:iCs/>
          <w:sz w:val="24"/>
          <w:szCs w:val="24"/>
        </w:rPr>
        <w:t>s</w:t>
      </w:r>
      <w:r w:rsidRPr="00A95771">
        <w:rPr>
          <w:i/>
          <w:iCs/>
          <w:sz w:val="24"/>
          <w:szCs w:val="24"/>
        </w:rPr>
        <w:t xml:space="preserve"> 2</w:t>
      </w:r>
      <w:r w:rsidR="001A0EC8">
        <w:rPr>
          <w:i/>
          <w:iCs/>
          <w:sz w:val="24"/>
          <w:szCs w:val="24"/>
        </w:rPr>
        <w:t xml:space="preserve"> y 3</w:t>
      </w:r>
      <w:r>
        <w:rPr>
          <w:sz w:val="24"/>
          <w:szCs w:val="24"/>
        </w:rPr>
        <w:t>, mensual)</w:t>
      </w:r>
      <w:r w:rsidR="0005211A">
        <w:rPr>
          <w:sz w:val="24"/>
          <w:szCs w:val="24"/>
        </w:rPr>
        <w:t>.</w:t>
      </w:r>
    </w:p>
    <w:p w14:paraId="64F7176E" w14:textId="0E6E29B8" w:rsidR="0005211A" w:rsidRDefault="0005211A" w:rsidP="0005211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Envío de mail a cartera de clientes informando de las distintas actualizaciones de la base de datos, nuevas variables e indicadores, etc (manual, mensual).</w:t>
      </w:r>
    </w:p>
    <w:p w14:paraId="3343257A" w14:textId="71F849D6" w:rsidR="0005211A" w:rsidRDefault="0005211A" w:rsidP="0005211A">
      <w:pPr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color w:val="212121"/>
          <w:sz w:val="30"/>
          <w:szCs w:val="30"/>
        </w:rPr>
        <w:t>Desarrollo de la plataforma DAaaS (ligera descripción del desarrollo)</w:t>
      </w:r>
    </w:p>
    <w:p w14:paraId="3A1EA3C0" w14:textId="7B58373E" w:rsidR="0005211A" w:rsidRDefault="0005211A" w:rsidP="0005211A">
      <w:pPr>
        <w:rPr>
          <w:sz w:val="24"/>
          <w:szCs w:val="24"/>
        </w:rPr>
      </w:pPr>
      <w:r>
        <w:rPr>
          <w:sz w:val="24"/>
          <w:szCs w:val="24"/>
        </w:rPr>
        <w:t xml:space="preserve">Cabría señalar que, necesariamente y ante la eventual aparición de nuevos estudios, variables e indicadores del INE a nivel sección censal, el modelo predictivo tendrá que cambiar; de ahí que la descarga y actualización de todos los datos a nivel sección censal de la página web del INE sea manual, </w:t>
      </w:r>
      <w:r w:rsidR="00307591">
        <w:rPr>
          <w:sz w:val="24"/>
          <w:szCs w:val="24"/>
        </w:rPr>
        <w:t xml:space="preserve">precisando de un ingeniero de datos que identifique y tome la decisión de incorporar o no al modelo predictivo </w:t>
      </w:r>
      <w:r w:rsidR="006B6A38">
        <w:rPr>
          <w:sz w:val="24"/>
          <w:szCs w:val="24"/>
        </w:rPr>
        <w:t>los nuevos estudios, variables e indicadores</w:t>
      </w:r>
      <w:r w:rsidR="00307591">
        <w:rPr>
          <w:sz w:val="24"/>
          <w:szCs w:val="24"/>
        </w:rPr>
        <w:t>. De igual forma la automatización vía cloud functions se dará cuando no haya cambios en el modelo predictivo; en caso de que los haya tendríamos que modificar manualmente el script y actualizar las cloud functions.</w:t>
      </w:r>
    </w:p>
    <w:p w14:paraId="3817A732" w14:textId="7E75F955" w:rsidR="00307591" w:rsidRDefault="00307591" w:rsidP="0005211A">
      <w:pPr>
        <w:rPr>
          <w:sz w:val="24"/>
          <w:szCs w:val="24"/>
        </w:rPr>
      </w:pPr>
    </w:p>
    <w:p w14:paraId="0EEB3FB9" w14:textId="77777777" w:rsidR="00307591" w:rsidRPr="0005211A" w:rsidRDefault="00307591" w:rsidP="0005211A">
      <w:pPr>
        <w:rPr>
          <w:sz w:val="24"/>
          <w:szCs w:val="24"/>
        </w:rPr>
      </w:pPr>
    </w:p>
    <w:p w14:paraId="45FB3A24" w14:textId="77777777" w:rsidR="00B47ABC" w:rsidRPr="00B47ABC" w:rsidRDefault="00B47ABC" w:rsidP="00B47ABC">
      <w:pPr>
        <w:rPr>
          <w:sz w:val="24"/>
          <w:szCs w:val="24"/>
        </w:rPr>
      </w:pPr>
    </w:p>
    <w:p w14:paraId="0B8F6725" w14:textId="77777777" w:rsidR="00EB36C5" w:rsidRPr="00EB36C5" w:rsidRDefault="00EB36C5" w:rsidP="00EB36C5">
      <w:pPr>
        <w:rPr>
          <w:sz w:val="24"/>
          <w:szCs w:val="24"/>
        </w:rPr>
      </w:pPr>
    </w:p>
    <w:p w14:paraId="2D015D0B" w14:textId="6A527348" w:rsidR="00B95206" w:rsidRPr="00B95206" w:rsidRDefault="00B95206" w:rsidP="00B95206">
      <w:pPr>
        <w:ind w:left="1080"/>
        <w:rPr>
          <w:sz w:val="24"/>
          <w:szCs w:val="24"/>
        </w:rPr>
      </w:pPr>
      <w:r w:rsidRPr="00B95206">
        <w:rPr>
          <w:sz w:val="24"/>
          <w:szCs w:val="24"/>
        </w:rPr>
        <w:t xml:space="preserve"> </w:t>
      </w:r>
    </w:p>
    <w:sectPr w:rsidR="00B95206" w:rsidRPr="00B9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1A1"/>
    <w:multiLevelType w:val="hybridMultilevel"/>
    <w:tmpl w:val="6C8A4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0645"/>
    <w:multiLevelType w:val="hybridMultilevel"/>
    <w:tmpl w:val="CFA69AA0"/>
    <w:lvl w:ilvl="0" w:tplc="1B72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4CFF"/>
    <w:multiLevelType w:val="hybridMultilevel"/>
    <w:tmpl w:val="F90E5AB4"/>
    <w:lvl w:ilvl="0" w:tplc="741844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4896">
    <w:abstractNumId w:val="2"/>
  </w:num>
  <w:num w:numId="2" w16cid:durableId="1176116736">
    <w:abstractNumId w:val="1"/>
  </w:num>
  <w:num w:numId="3" w16cid:durableId="95414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06"/>
    <w:rsid w:val="0005211A"/>
    <w:rsid w:val="001A0EC8"/>
    <w:rsid w:val="00252A0D"/>
    <w:rsid w:val="00307591"/>
    <w:rsid w:val="00307E4C"/>
    <w:rsid w:val="003131E9"/>
    <w:rsid w:val="0037575D"/>
    <w:rsid w:val="006B6A38"/>
    <w:rsid w:val="00A95771"/>
    <w:rsid w:val="00AA3DA4"/>
    <w:rsid w:val="00B47ABC"/>
    <w:rsid w:val="00B95206"/>
    <w:rsid w:val="00EB36C5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CD4D"/>
  <w15:chartTrackingRefBased/>
  <w15:docId w15:val="{A8F020E3-D87A-4D48-86A8-6236C4CB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B3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20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B36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B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14</cp:revision>
  <dcterms:created xsi:type="dcterms:W3CDTF">2023-03-09T10:22:00Z</dcterms:created>
  <dcterms:modified xsi:type="dcterms:W3CDTF">2023-03-12T09:50:00Z</dcterms:modified>
</cp:coreProperties>
</file>