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258F" w:rsidRDefault="004C36FB" w:rsidP="0080258F">
      <w:pPr>
        <w:jc w:val="center"/>
      </w:pPr>
      <w:r>
        <w:rPr>
          <w:b/>
          <w:bCs/>
          <w:sz w:val="32"/>
          <w:szCs w:val="32"/>
          <w:u w:val="single"/>
        </w:rPr>
        <w:t>Output</w:t>
      </w:r>
      <w:r w:rsidR="0080258F" w:rsidRPr="0080258F">
        <w:rPr>
          <w:b/>
          <w:bCs/>
          <w:sz w:val="32"/>
          <w:szCs w:val="32"/>
          <w:u w:val="single"/>
        </w:rPr>
        <w:t xml:space="preserve"> Design</w:t>
      </w:r>
    </w:p>
    <w:p w:rsidR="0080258F" w:rsidRDefault="0080258F" w:rsidP="0080258F">
      <w:r>
        <w:t xml:space="preserve">We are going to introduce a system which will detect the traffic sign board and we can get the </w:t>
      </w:r>
    </w:p>
    <w:p w:rsidR="0080258F" w:rsidRDefault="0080258F" w:rsidP="0080258F">
      <w:r>
        <w:t xml:space="preserve">output in form of detection. After processing the images detected or video frames, the system </w:t>
      </w:r>
    </w:p>
    <w:p w:rsidR="0080258F" w:rsidRDefault="0080258F" w:rsidP="0080258F">
      <w:r>
        <w:t xml:space="preserve">will identify the sign board colour, shape and number. So that we can know the speed limit </w:t>
      </w:r>
    </w:p>
    <w:p w:rsidR="0080258F" w:rsidRDefault="0080258F" w:rsidP="0080258F">
      <w:r>
        <w:t xml:space="preserve">number easily. </w:t>
      </w:r>
    </w:p>
    <w:p w:rsidR="0080258F" w:rsidRDefault="0080258F" w:rsidP="0080258F">
      <w:r>
        <w:t xml:space="preserve"> Speed limit sign board detection consist of three major processing stages, which are Colour </w:t>
      </w:r>
    </w:p>
    <w:p w:rsidR="0080258F" w:rsidRDefault="0080258F" w:rsidP="0080258F">
      <w:r>
        <w:t xml:space="preserve">segmentation, Speed limit sign detection and Recognition ,number extraction. The system only </w:t>
      </w:r>
    </w:p>
    <w:p w:rsidR="0080258F" w:rsidRDefault="0080258F" w:rsidP="0080258F">
      <w:r>
        <w:t xml:space="preserve">searches for signs within red colour regions, because the speed limit sign in reality is always </w:t>
      </w:r>
    </w:p>
    <w:p w:rsidR="0080258F" w:rsidRDefault="0080258F" w:rsidP="0080258F">
      <w:r>
        <w:t xml:space="preserve">surrounded by red colour. The sign detection stage is the process that identifies speed limit signs </w:t>
      </w:r>
    </w:p>
    <w:p w:rsidR="0080258F" w:rsidRDefault="0080258F" w:rsidP="0080258F">
      <w:r>
        <w:t xml:space="preserve">from those candidate regions. It firstly identifies all circles and / or ellipses from these regions </w:t>
      </w:r>
    </w:p>
    <w:p w:rsidR="0080258F" w:rsidRDefault="0080258F" w:rsidP="0080258F">
      <w:r>
        <w:t xml:space="preserve">and then, for any circle and ellipse detected, the pixels within these circles will be </w:t>
      </w:r>
      <w:proofErr w:type="spellStart"/>
      <w:r>
        <w:t>binarized</w:t>
      </w:r>
      <w:proofErr w:type="spellEnd"/>
      <w:r>
        <w:t xml:space="preserve"> </w:t>
      </w:r>
    </w:p>
    <w:p w:rsidR="0080258F" w:rsidRDefault="0080258F" w:rsidP="0080258F">
      <w:r>
        <w:t xml:space="preserve">with black and write colours only. The pixel with RGB (Red, Green and Blue colour) value </w:t>
      </w:r>
    </w:p>
    <w:p w:rsidR="0080258F" w:rsidRDefault="0080258F" w:rsidP="0080258F">
      <w:r>
        <w:t xml:space="preserve">above the threshold will be marked with black colour. Otherwise, it will be marked with white </w:t>
      </w:r>
    </w:p>
    <w:p w:rsidR="0080258F" w:rsidRDefault="0080258F" w:rsidP="0080258F">
      <w:r>
        <w:t xml:space="preserve">colour. This will distinguish characters on (and /or contents of) the sign from the background </w:t>
      </w:r>
    </w:p>
    <w:p w:rsidR="0080258F" w:rsidRDefault="0080258F" w:rsidP="0080258F">
      <w:r>
        <w:t xml:space="preserve">because all speed limit readings are written in black colour on an ellipse in white. The sign </w:t>
      </w:r>
    </w:p>
    <w:p w:rsidR="0080258F" w:rsidRDefault="0080258F" w:rsidP="0080258F">
      <w:r>
        <w:t xml:space="preserve">detection is then applied on the </w:t>
      </w:r>
      <w:proofErr w:type="spellStart"/>
      <w:r>
        <w:t>binarized</w:t>
      </w:r>
      <w:proofErr w:type="spellEnd"/>
      <w:r>
        <w:t xml:space="preserve"> region to identify whether it is a speed limit sign by </w:t>
      </w:r>
    </w:p>
    <w:p w:rsidR="0080258F" w:rsidRDefault="0080258F" w:rsidP="0080258F">
      <w:r>
        <w:t xml:space="preserve">checking its visual features. Only those ellipses with similar visual features with speed limit </w:t>
      </w:r>
    </w:p>
    <w:p w:rsidR="0080258F" w:rsidRDefault="0080258F" w:rsidP="0080258F">
      <w:r>
        <w:t>signs survive as candidates of the recognition stage. A driving assistance system: real–time</w:t>
      </w:r>
    </w:p>
    <w:p w:rsidR="0080258F" w:rsidRDefault="0080258F" w:rsidP="0080258F">
      <w:r>
        <w:t xml:space="preserve">speed limit sign recognition system. </w:t>
      </w:r>
    </w:p>
    <w:p w:rsidR="0080258F" w:rsidRDefault="0080258F" w:rsidP="0080258F">
      <w:r>
        <w:t xml:space="preserve"> In the last processing stage of the system, the optical digit character </w:t>
      </w:r>
    </w:p>
    <w:p w:rsidR="0080258F" w:rsidRDefault="0080258F" w:rsidP="0080258F">
      <w:r>
        <w:t xml:space="preserve">recognition is applied to identify digit readings from those black blobs on candidate ellipses. </w:t>
      </w:r>
    </w:p>
    <w:p w:rsidR="0080258F" w:rsidRDefault="0080258F" w:rsidP="0080258F">
      <w:r>
        <w:t xml:space="preserve">The results of readings of recognition will be evaluated before output. When the final legal </w:t>
      </w:r>
    </w:p>
    <w:p w:rsidR="0080258F" w:rsidRDefault="0080258F">
      <w:r>
        <w:t>speed limit reading is generated, driver will be informed via both visual and acoustic signals.</w:t>
      </w:r>
    </w:p>
    <w:sectPr w:rsidR="008025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8F"/>
    <w:rsid w:val="004C36FB"/>
    <w:rsid w:val="007F0105"/>
    <w:rsid w:val="0080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FBC19"/>
  <w15:chartTrackingRefBased/>
  <w15:docId w15:val="{50FD23FC-831A-5643-8BF6-395878EB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divyakennady@gmail.com</dc:creator>
  <cp:keywords/>
  <dc:description/>
  <cp:lastModifiedBy>divyakennady@gmail.com</cp:lastModifiedBy>
  <cp:revision>2</cp:revision>
  <dcterms:created xsi:type="dcterms:W3CDTF">2021-01-03T17:29:00Z</dcterms:created>
  <dcterms:modified xsi:type="dcterms:W3CDTF">2021-01-03T17:29:00Z</dcterms:modified>
</cp:coreProperties>
</file>