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4D56D" w14:textId="77777777" w:rsidR="00A22482" w:rsidRPr="00A22482" w:rsidRDefault="00A22482" w:rsidP="00A22482">
      <w:pPr>
        <w:pStyle w:val="Kop1"/>
        <w:rPr>
          <w:lang w:val="nl-NL"/>
        </w:rPr>
      </w:pPr>
      <w:r w:rsidRPr="00A22482">
        <w:rPr>
          <w:lang w:val="nl-NL"/>
        </w:rPr>
        <w:t xml:space="preserve">Algemene Voorwaarden Flow &amp; Focus </w:t>
      </w:r>
      <w:proofErr w:type="spellStart"/>
      <w:r w:rsidRPr="00A22482">
        <w:rPr>
          <w:lang w:val="nl-NL"/>
        </w:rPr>
        <w:t>Martial</w:t>
      </w:r>
      <w:proofErr w:type="spellEnd"/>
      <w:r w:rsidRPr="00A22482">
        <w:rPr>
          <w:lang w:val="nl-NL"/>
        </w:rPr>
        <w:t xml:space="preserve"> Arts</w:t>
      </w:r>
    </w:p>
    <w:p w14:paraId="6F1C7756" w14:textId="27272B54" w:rsidR="00A22482" w:rsidRPr="00A22482" w:rsidRDefault="00A22482" w:rsidP="00A22482">
      <w:pPr>
        <w:rPr>
          <w:b/>
          <w:bCs/>
          <w:lang w:val="nl-NL"/>
        </w:rPr>
      </w:pPr>
      <w:r w:rsidRPr="00A22482">
        <w:rPr>
          <w:b/>
          <w:bCs/>
          <w:lang w:val="nl-NL"/>
        </w:rPr>
        <w:t xml:space="preserve">1. Inschrijving </w:t>
      </w:r>
    </w:p>
    <w:p w14:paraId="321B0130" w14:textId="3E7DC0B3" w:rsidR="00A22482" w:rsidRPr="00F4301E" w:rsidRDefault="00A22482" w:rsidP="00F4301E">
      <w:pPr>
        <w:pStyle w:val="Lijstalinea"/>
        <w:numPr>
          <w:ilvl w:val="0"/>
          <w:numId w:val="2"/>
        </w:numPr>
        <w:rPr>
          <w:lang w:val="nl-NL"/>
        </w:rPr>
      </w:pPr>
      <w:r w:rsidRPr="00F4301E">
        <w:rPr>
          <w:lang w:val="nl-NL"/>
        </w:rPr>
        <w:t xml:space="preserve">Om lid te worden van Flow &amp; Focus </w:t>
      </w:r>
      <w:proofErr w:type="spellStart"/>
      <w:r w:rsidRPr="00F4301E">
        <w:rPr>
          <w:lang w:val="nl-NL"/>
        </w:rPr>
        <w:t>Martial</w:t>
      </w:r>
      <w:proofErr w:type="spellEnd"/>
      <w:r w:rsidRPr="00F4301E">
        <w:rPr>
          <w:lang w:val="nl-NL"/>
        </w:rPr>
        <w:t xml:space="preserve"> Arts </w:t>
      </w:r>
      <w:r w:rsidR="00B9044E">
        <w:rPr>
          <w:lang w:val="nl-NL"/>
        </w:rPr>
        <w:t xml:space="preserve">(“Flow &amp; Focus” of “Wij”) </w:t>
      </w:r>
      <w:r w:rsidRPr="00F4301E">
        <w:rPr>
          <w:lang w:val="nl-NL"/>
        </w:rPr>
        <w:t>dien je het registratieformulier volledig in te vullen en te ondertekenen. Met jouw ondertekening bevestig je dat je akkoord gaat met deze algemene voorwaarden. Het lidmaatschap is persoonlijk en niet overdraagbaar aan derden. Ben je jonger dan 1</w:t>
      </w:r>
      <w:r w:rsidR="009067F6">
        <w:rPr>
          <w:lang w:val="nl-NL"/>
        </w:rPr>
        <w:t>6</w:t>
      </w:r>
      <w:r w:rsidRPr="00F4301E">
        <w:rPr>
          <w:lang w:val="nl-NL"/>
        </w:rPr>
        <w:t xml:space="preserve"> jaar, dan is schriftelijke toestemming (handtekening) van een ouder of wettelijke vertegenwoordiger vereist bij inschrijving.</w:t>
      </w:r>
    </w:p>
    <w:p w14:paraId="51094FB3" w14:textId="375043AE" w:rsidR="00A22482" w:rsidRPr="00F4301E" w:rsidRDefault="00A22482" w:rsidP="00F4301E">
      <w:pPr>
        <w:pStyle w:val="Lijstalinea"/>
        <w:numPr>
          <w:ilvl w:val="0"/>
          <w:numId w:val="2"/>
        </w:numPr>
        <w:rPr>
          <w:lang w:val="nl-NL"/>
        </w:rPr>
      </w:pPr>
      <w:r w:rsidRPr="00F4301E">
        <w:rPr>
          <w:lang w:val="nl-NL"/>
        </w:rPr>
        <w:t xml:space="preserve">Bedenktijd: Schrijf je je </w:t>
      </w:r>
      <w:r w:rsidRPr="00F4301E">
        <w:rPr>
          <w:i/>
          <w:iCs/>
          <w:lang w:val="nl-NL"/>
        </w:rPr>
        <w:t>online</w:t>
      </w:r>
      <w:r w:rsidRPr="00F4301E">
        <w:rPr>
          <w:lang w:val="nl-NL"/>
        </w:rPr>
        <w:t xml:space="preserve"> in, dan heb je wettelijk een bedenktijd van 14 dagen (herroepingsrecht). Binnen die periode mag je de inschrijving zonder kosten annuleren door ons per e-mail op de hoogte te stellen, mits je nog niet aan een les hebt deelgenomen. Besluit je binnen de bedenktijd toch al gebruik te maken van onze lessen (bijvoorbeeld door direct te gaan trainen), dan beschouwen we dat als jouw verzoek om direct van de dienst gebruik te maken en </w:t>
      </w:r>
      <w:r w:rsidR="0056483A">
        <w:rPr>
          <w:lang w:val="nl-NL"/>
        </w:rPr>
        <w:t xml:space="preserve">vervalt </w:t>
      </w:r>
      <w:r w:rsidRPr="00F4301E">
        <w:rPr>
          <w:lang w:val="nl-NL"/>
        </w:rPr>
        <w:t>het herroepingsrecht voor die gebruikte diensten</w:t>
      </w:r>
      <w:r w:rsidR="0056483A">
        <w:rPr>
          <w:lang w:val="nl-NL"/>
        </w:rPr>
        <w:t xml:space="preserve">. </w:t>
      </w:r>
    </w:p>
    <w:p w14:paraId="6D4367E2" w14:textId="2A5BBE8E" w:rsidR="00A22482" w:rsidRPr="00A22482" w:rsidRDefault="00A22482" w:rsidP="00A22482">
      <w:pPr>
        <w:rPr>
          <w:b/>
          <w:bCs/>
          <w:lang w:val="nl-NL"/>
        </w:rPr>
      </w:pPr>
      <w:r w:rsidRPr="00A22482">
        <w:rPr>
          <w:b/>
          <w:bCs/>
          <w:lang w:val="nl-NL"/>
        </w:rPr>
        <w:t xml:space="preserve">2. Gratis </w:t>
      </w:r>
      <w:r>
        <w:rPr>
          <w:b/>
          <w:bCs/>
          <w:lang w:val="nl-NL"/>
        </w:rPr>
        <w:t>p</w:t>
      </w:r>
      <w:r w:rsidRPr="00A22482">
        <w:rPr>
          <w:b/>
          <w:bCs/>
          <w:lang w:val="nl-NL"/>
        </w:rPr>
        <w:t>roefles</w:t>
      </w:r>
    </w:p>
    <w:p w14:paraId="4DF52B7B" w14:textId="0AF34A5A" w:rsidR="00A22482" w:rsidRPr="00F4301E" w:rsidRDefault="00A22482" w:rsidP="00F4301E">
      <w:pPr>
        <w:pStyle w:val="Lijstalinea"/>
        <w:numPr>
          <w:ilvl w:val="0"/>
          <w:numId w:val="3"/>
        </w:numPr>
        <w:rPr>
          <w:lang w:val="nl-NL"/>
        </w:rPr>
      </w:pPr>
      <w:r w:rsidRPr="00F4301E">
        <w:rPr>
          <w:lang w:val="nl-NL"/>
        </w:rPr>
        <w:t>Nieuwe leden hebben recht op één gratis proefles. Een proefles is geheel vrijblijvend en verplicht je tot niets. Na deze les kun je besluiten of je lid wilt worden. Let op: Ook tijdens de proefles gelden de onderstaande bepalingen over veiligheid en aansprakelijkheid. Deelname aan de proefles gebeurt op eigen risico.</w:t>
      </w:r>
    </w:p>
    <w:p w14:paraId="5191FA8E" w14:textId="42EDD8B3" w:rsidR="00A22482" w:rsidRPr="00A22482" w:rsidRDefault="00A22482" w:rsidP="00A22482">
      <w:pPr>
        <w:rPr>
          <w:b/>
          <w:bCs/>
          <w:lang w:val="nl-NL"/>
        </w:rPr>
      </w:pPr>
      <w:r w:rsidRPr="00A22482">
        <w:rPr>
          <w:b/>
          <w:bCs/>
          <w:lang w:val="nl-NL"/>
        </w:rPr>
        <w:t xml:space="preserve">3. Lidmaatschapsduur en </w:t>
      </w:r>
      <w:r>
        <w:rPr>
          <w:b/>
          <w:bCs/>
          <w:lang w:val="nl-NL"/>
        </w:rPr>
        <w:t>o</w:t>
      </w:r>
      <w:r w:rsidRPr="00A22482">
        <w:rPr>
          <w:b/>
          <w:bCs/>
          <w:lang w:val="nl-NL"/>
        </w:rPr>
        <w:t>pzegging</w:t>
      </w:r>
    </w:p>
    <w:p w14:paraId="610014C9" w14:textId="77777777" w:rsidR="00B96A0B" w:rsidRDefault="00B96A0B" w:rsidP="00F4301E">
      <w:pPr>
        <w:pStyle w:val="Lijstalinea"/>
        <w:numPr>
          <w:ilvl w:val="0"/>
          <w:numId w:val="3"/>
        </w:numPr>
        <w:rPr>
          <w:lang w:val="nl-NL"/>
        </w:rPr>
      </w:pPr>
      <w:r w:rsidRPr="00B96A0B">
        <w:rPr>
          <w:lang w:val="nl-NL"/>
        </w:rPr>
        <w:t>Een lidmaatschap bij Flow &amp; Focus wordt aangegaan voor onbepaalde tijd en is maandelijks opzegbaar. Je kunt het lidmaatschap opzeggen door ons uiterlijk vóór het einde van de lopende maand per e-mail op de hoogte te stellen. Het lidmaatschap loopt dan door tot het einde van de maand en stopt daarna.</w:t>
      </w:r>
    </w:p>
    <w:p w14:paraId="5E285350" w14:textId="0015D7AF" w:rsidR="00A22482" w:rsidRPr="00F4301E" w:rsidRDefault="00A22482" w:rsidP="00F4301E">
      <w:pPr>
        <w:pStyle w:val="Lijstalinea"/>
        <w:numPr>
          <w:ilvl w:val="0"/>
          <w:numId w:val="3"/>
        </w:numPr>
        <w:rPr>
          <w:lang w:val="nl-NL"/>
        </w:rPr>
      </w:pPr>
      <w:proofErr w:type="gramStart"/>
      <w:r w:rsidRPr="00F4301E">
        <w:rPr>
          <w:lang w:val="nl-NL"/>
        </w:rPr>
        <w:t>Reeds</w:t>
      </w:r>
      <w:proofErr w:type="gramEnd"/>
      <w:r w:rsidRPr="00F4301E">
        <w:rPr>
          <w:lang w:val="nl-NL"/>
        </w:rPr>
        <w:t xml:space="preserve"> betaalde contributie wordt niet gerestitueerd wanneer je tussentijds stopt of lessen niet kunt volgen. In uitzonderlijke gevallen (bijvoorbeeld langdurige blessure of verhuizing) kunnen we samen een oplossing bespreken.</w:t>
      </w:r>
      <w:r w:rsidR="00341D30">
        <w:rPr>
          <w:lang w:val="nl-NL"/>
        </w:rPr>
        <w:t xml:space="preserve"> </w:t>
      </w:r>
      <w:r w:rsidR="00844E05" w:rsidRPr="00844E05">
        <w:rPr>
          <w:lang w:val="nl-NL"/>
        </w:rPr>
        <w:t>Of restitutie in dergelijke gevallen wordt verleend, is ter beoordeling van Flow &amp; Focus</w:t>
      </w:r>
      <w:r w:rsidR="004553ED">
        <w:rPr>
          <w:lang w:val="nl-NL"/>
        </w:rPr>
        <w:t>.</w:t>
      </w:r>
    </w:p>
    <w:p w14:paraId="4C1104B8" w14:textId="77777777" w:rsidR="00A22482" w:rsidRPr="00A22482" w:rsidRDefault="00A22482" w:rsidP="00A22482">
      <w:pPr>
        <w:rPr>
          <w:b/>
          <w:bCs/>
          <w:lang w:val="nl-NL"/>
        </w:rPr>
      </w:pPr>
      <w:r w:rsidRPr="00A22482">
        <w:rPr>
          <w:b/>
          <w:bCs/>
          <w:lang w:val="nl-NL"/>
        </w:rPr>
        <w:t>4. Betaling en Tarieven</w:t>
      </w:r>
    </w:p>
    <w:p w14:paraId="43EEECD2" w14:textId="7AC62144" w:rsidR="00A22482" w:rsidRPr="00F4301E" w:rsidRDefault="00A22482" w:rsidP="00F4301E">
      <w:pPr>
        <w:pStyle w:val="Lijstalinea"/>
        <w:numPr>
          <w:ilvl w:val="0"/>
          <w:numId w:val="4"/>
        </w:numPr>
        <w:rPr>
          <w:lang w:val="nl-NL"/>
        </w:rPr>
      </w:pPr>
      <w:r w:rsidRPr="00F4301E">
        <w:rPr>
          <w:lang w:val="nl-NL"/>
        </w:rPr>
        <w:t>Het lesgeld dient maandelijks vooraf te worden voldaan via bankoverschrijving. Zorg dat de betaling vóór de start van de nieuwe maand bij ons binnen is. Vermeld bij de betaling altijd je naam en de periode waarvoor je betaalt.</w:t>
      </w:r>
    </w:p>
    <w:p w14:paraId="4000164C" w14:textId="77777777" w:rsidR="00A22482" w:rsidRPr="00F4301E" w:rsidRDefault="00A22482" w:rsidP="00F4301E">
      <w:pPr>
        <w:pStyle w:val="Lijstalinea"/>
        <w:numPr>
          <w:ilvl w:val="0"/>
          <w:numId w:val="4"/>
        </w:numPr>
        <w:rPr>
          <w:lang w:val="nl-NL"/>
        </w:rPr>
      </w:pPr>
      <w:r w:rsidRPr="00F4301E">
        <w:rPr>
          <w:lang w:val="nl-NL"/>
        </w:rPr>
        <w:t>Wij behouden ons het recht voor om tarieven jaarlijks te wijzigen. Eventuele prijswijzigingen zullen wij ten minste 30 dagen van tevoren aankondigen.</w:t>
      </w:r>
    </w:p>
    <w:p w14:paraId="43E817DE" w14:textId="77777777" w:rsidR="00A22482" w:rsidRPr="00A22482" w:rsidRDefault="00A22482" w:rsidP="00A22482">
      <w:pPr>
        <w:rPr>
          <w:b/>
          <w:bCs/>
          <w:lang w:val="nl-NL"/>
        </w:rPr>
      </w:pPr>
      <w:r w:rsidRPr="00A22482">
        <w:rPr>
          <w:b/>
          <w:bCs/>
          <w:lang w:val="nl-NL"/>
        </w:rPr>
        <w:t>5. Aansprakelijkheid en Veiligheid</w:t>
      </w:r>
    </w:p>
    <w:p w14:paraId="39E87059" w14:textId="162E8E2E" w:rsidR="00A22482" w:rsidRPr="00F4301E" w:rsidRDefault="00A22482" w:rsidP="00F4301E">
      <w:pPr>
        <w:pStyle w:val="Lijstalinea"/>
        <w:numPr>
          <w:ilvl w:val="0"/>
          <w:numId w:val="5"/>
        </w:numPr>
        <w:rPr>
          <w:lang w:val="nl-NL"/>
        </w:rPr>
      </w:pPr>
      <w:r w:rsidRPr="00F4301E">
        <w:rPr>
          <w:lang w:val="nl-NL"/>
        </w:rPr>
        <w:t>Deelname aan de lessen is volledig op eigen risico. Vechtsport is een fysieke activiteit die bepaalde risico’s met zich meebrengt. Door deel te nemen erken je deze risico’s.</w:t>
      </w:r>
      <w:r w:rsidR="00084EA6">
        <w:rPr>
          <w:lang w:val="nl-NL"/>
        </w:rPr>
        <w:t xml:space="preserve"> </w:t>
      </w:r>
      <w:r w:rsidR="009638AC" w:rsidRPr="009638AC">
        <w:rPr>
          <w:lang w:val="nl-NL"/>
        </w:rPr>
        <w:t xml:space="preserve">Flow &amp; Focus, evenals al haar medewerkers en vrijwilligers, </w:t>
      </w:r>
      <w:r w:rsidR="00A11D0B" w:rsidRPr="00A11D0B">
        <w:rPr>
          <w:lang w:val="nl-NL"/>
        </w:rPr>
        <w:t>zijn niet aansprakelijk voor schade, letsel of verlies die u tijdens de lessen oploopt, tenzij deze schade direct te wijten is aan opzet of grove nalatigheid van onze kant.</w:t>
      </w:r>
      <w:r w:rsidR="006451C3">
        <w:rPr>
          <w:lang w:val="nl-NL"/>
        </w:rPr>
        <w:t xml:space="preserve"> </w:t>
      </w:r>
      <w:r w:rsidR="006451C3" w:rsidRPr="006451C3">
        <w:rPr>
          <w:lang w:val="nl-NL"/>
        </w:rPr>
        <w:t xml:space="preserve">Houd er rekening mee dat vechtsporten inherent risico’s </w:t>
      </w:r>
      <w:r w:rsidR="006451C3" w:rsidRPr="006451C3">
        <w:rPr>
          <w:lang w:val="nl-NL"/>
        </w:rPr>
        <w:lastRenderedPageBreak/>
        <w:t>met zich meebrengen; daarom adviseren wij u vooraf eventuele medische klachten of beperkingen kenbaar te maken. Deze bepaling laat onverlet dat wettelijke regels waaraan niet contractueel kan worden afgeweken, voorrang hebben.</w:t>
      </w:r>
    </w:p>
    <w:p w14:paraId="252AD1DD" w14:textId="10788EBE" w:rsidR="00A22482" w:rsidRDefault="00A22482" w:rsidP="00F4301E">
      <w:pPr>
        <w:pStyle w:val="Lijstalinea"/>
        <w:numPr>
          <w:ilvl w:val="0"/>
          <w:numId w:val="5"/>
        </w:numPr>
        <w:rPr>
          <w:lang w:val="nl-NL"/>
        </w:rPr>
      </w:pPr>
      <w:r w:rsidRPr="00F4301E">
        <w:rPr>
          <w:lang w:val="nl-NL"/>
        </w:rPr>
        <w:t>Volg altijd de aanwijzingen van de instructeurs op en train verantwoordelijk.</w:t>
      </w:r>
    </w:p>
    <w:p w14:paraId="3F2AED82" w14:textId="4C32E736" w:rsidR="00420499" w:rsidRPr="00F4301E" w:rsidRDefault="00F77D0F" w:rsidP="00F4301E">
      <w:pPr>
        <w:pStyle w:val="Lijstalinea"/>
        <w:numPr>
          <w:ilvl w:val="0"/>
          <w:numId w:val="5"/>
        </w:numPr>
        <w:rPr>
          <w:lang w:val="nl-NL"/>
        </w:rPr>
      </w:pPr>
      <w:r w:rsidRPr="00F77D0F">
        <w:rPr>
          <w:lang w:val="nl-NL"/>
        </w:rPr>
        <w:t>Flow &amp; Focus zorgt voor de naleving van de geldende veiligheidsnormen en heeft intern een risicomanagementplan opgesteld, zodat de risico’s die verbonden zijn aan de lessen zoveel mogelijk worden beperkt. Dit plan vormt de basis voor onze veiligheidsmaatregelen</w:t>
      </w:r>
      <w:r>
        <w:rPr>
          <w:lang w:val="nl-NL"/>
        </w:rPr>
        <w:t xml:space="preserve">. </w:t>
      </w:r>
      <w:r w:rsidR="00BF6110">
        <w:rPr>
          <w:lang w:val="nl-NL"/>
        </w:rPr>
        <w:t xml:space="preserve">Dit doet niet af </w:t>
      </w:r>
      <w:r w:rsidR="0034585C">
        <w:rPr>
          <w:lang w:val="nl-NL"/>
        </w:rPr>
        <w:t xml:space="preserve">aan dat deelname aan de lessen op eigen risico geschiedt, zoals hierboven </w:t>
      </w:r>
      <w:r w:rsidR="00372D06">
        <w:rPr>
          <w:lang w:val="nl-NL"/>
        </w:rPr>
        <w:t>beschreven</w:t>
      </w:r>
      <w:r w:rsidR="0034585C">
        <w:rPr>
          <w:lang w:val="nl-NL"/>
        </w:rPr>
        <w:t xml:space="preserve">. </w:t>
      </w:r>
    </w:p>
    <w:p w14:paraId="1E7B3F0C" w14:textId="47760463" w:rsidR="00A225C7" w:rsidRPr="00A225C7" w:rsidRDefault="00A225C7" w:rsidP="00A225C7">
      <w:pPr>
        <w:rPr>
          <w:b/>
          <w:bCs/>
        </w:rPr>
      </w:pPr>
      <w:r>
        <w:rPr>
          <w:b/>
          <w:bCs/>
        </w:rPr>
        <w:t xml:space="preserve">6. </w:t>
      </w:r>
      <w:proofErr w:type="spellStart"/>
      <w:r w:rsidRPr="00A225C7">
        <w:rPr>
          <w:b/>
          <w:bCs/>
        </w:rPr>
        <w:t>Weersomstandigheden</w:t>
      </w:r>
      <w:proofErr w:type="spellEnd"/>
      <w:r w:rsidRPr="00A225C7">
        <w:rPr>
          <w:b/>
          <w:bCs/>
        </w:rPr>
        <w:t xml:space="preserve"> </w:t>
      </w:r>
      <w:proofErr w:type="spellStart"/>
      <w:r w:rsidRPr="00A225C7">
        <w:rPr>
          <w:b/>
          <w:bCs/>
        </w:rPr>
        <w:t>en</w:t>
      </w:r>
      <w:proofErr w:type="spellEnd"/>
      <w:r w:rsidRPr="00A225C7">
        <w:rPr>
          <w:b/>
          <w:bCs/>
        </w:rPr>
        <w:t xml:space="preserve"> </w:t>
      </w:r>
      <w:proofErr w:type="spellStart"/>
      <w:r w:rsidRPr="00A225C7">
        <w:rPr>
          <w:b/>
          <w:bCs/>
        </w:rPr>
        <w:t>Annuleringen</w:t>
      </w:r>
      <w:proofErr w:type="spellEnd"/>
    </w:p>
    <w:p w14:paraId="792E76C3" w14:textId="77777777" w:rsidR="00A225C7" w:rsidRPr="00A225C7" w:rsidRDefault="00A225C7" w:rsidP="00E10E8F">
      <w:pPr>
        <w:numPr>
          <w:ilvl w:val="0"/>
          <w:numId w:val="7"/>
        </w:numPr>
        <w:spacing w:after="0"/>
        <w:rPr>
          <w:lang w:val="nl-NL"/>
        </w:rPr>
      </w:pPr>
      <w:r w:rsidRPr="00A225C7">
        <w:rPr>
          <w:lang w:val="nl-NL"/>
        </w:rPr>
        <w:t>Buitenlessen gaan in principe altijd door, ook bij lichte regen.</w:t>
      </w:r>
    </w:p>
    <w:p w14:paraId="068F1B04" w14:textId="1B331008" w:rsidR="00A225C7" w:rsidRPr="00A225C7" w:rsidRDefault="00A225C7" w:rsidP="00E10E8F">
      <w:pPr>
        <w:numPr>
          <w:ilvl w:val="0"/>
          <w:numId w:val="7"/>
        </w:numPr>
        <w:spacing w:after="0"/>
        <w:rPr>
          <w:lang w:val="nl-NL"/>
        </w:rPr>
      </w:pPr>
      <w:r w:rsidRPr="00A225C7">
        <w:rPr>
          <w:lang w:val="nl-NL"/>
        </w:rPr>
        <w:t xml:space="preserve">De instructeur behoudt zich het recht voor om een les te annuleren bij </w:t>
      </w:r>
      <w:r w:rsidR="005502E1">
        <w:rPr>
          <w:lang w:val="nl-NL"/>
        </w:rPr>
        <w:t>zware</w:t>
      </w:r>
      <w:r w:rsidRPr="00A225C7">
        <w:rPr>
          <w:lang w:val="nl-NL"/>
        </w:rPr>
        <w:t xml:space="preserve"> weersomstandigheden, zoals </w:t>
      </w:r>
      <w:r w:rsidR="00B56939">
        <w:rPr>
          <w:lang w:val="nl-NL"/>
        </w:rPr>
        <w:t xml:space="preserve">(een grote kans op) </w:t>
      </w:r>
      <w:r w:rsidRPr="00A225C7">
        <w:rPr>
          <w:lang w:val="nl-NL"/>
        </w:rPr>
        <w:t xml:space="preserve">zware regen, </w:t>
      </w:r>
      <w:r w:rsidR="001B054D">
        <w:rPr>
          <w:lang w:val="nl-NL"/>
        </w:rPr>
        <w:t>zware wind</w:t>
      </w:r>
      <w:r w:rsidR="007125E2">
        <w:rPr>
          <w:lang w:val="nl-NL"/>
        </w:rPr>
        <w:t xml:space="preserve">, </w:t>
      </w:r>
      <w:r w:rsidRPr="00A225C7">
        <w:rPr>
          <w:lang w:val="nl-NL"/>
        </w:rPr>
        <w:t>onweer of andere gevaarlijke situaties</w:t>
      </w:r>
      <w:r w:rsidR="007125E2">
        <w:rPr>
          <w:lang w:val="nl-NL"/>
        </w:rPr>
        <w:t>.</w:t>
      </w:r>
    </w:p>
    <w:p w14:paraId="6151CEBE" w14:textId="17F13237" w:rsidR="00E10E8F" w:rsidRPr="00E10E8F" w:rsidRDefault="00A225C7" w:rsidP="00E10E8F">
      <w:pPr>
        <w:numPr>
          <w:ilvl w:val="0"/>
          <w:numId w:val="7"/>
        </w:numPr>
        <w:spacing w:after="0"/>
        <w:rPr>
          <w:lang w:val="nl-NL"/>
        </w:rPr>
      </w:pPr>
      <w:r w:rsidRPr="00A225C7">
        <w:rPr>
          <w:lang w:val="nl-NL"/>
        </w:rPr>
        <w:t>Bij annulering wegens slecht weer wordt geen restitutie verleend. In plaats daarvan mogen deelnemers één extra keer kosteloos deelnemen aan een andere les</w:t>
      </w:r>
      <w:r w:rsidR="003F65C7">
        <w:rPr>
          <w:lang w:val="nl-NL"/>
        </w:rPr>
        <w:t xml:space="preserve">. </w:t>
      </w:r>
    </w:p>
    <w:p w14:paraId="5CF9AFB7" w14:textId="662D7178" w:rsidR="00A225C7" w:rsidRPr="00A225C7" w:rsidRDefault="00A225C7" w:rsidP="00E10E8F">
      <w:pPr>
        <w:numPr>
          <w:ilvl w:val="0"/>
          <w:numId w:val="7"/>
        </w:numPr>
        <w:spacing w:after="0"/>
        <w:rPr>
          <w:lang w:val="nl-NL"/>
        </w:rPr>
      </w:pPr>
      <w:r w:rsidRPr="00A225C7">
        <w:rPr>
          <w:lang w:val="nl-NL"/>
        </w:rPr>
        <w:t xml:space="preserve">Deelnemers worden minimaal </w:t>
      </w:r>
      <w:r w:rsidR="005502E1">
        <w:rPr>
          <w:lang w:val="nl-NL"/>
        </w:rPr>
        <w:t>1,5</w:t>
      </w:r>
      <w:r w:rsidRPr="00A225C7">
        <w:rPr>
          <w:lang w:val="nl-NL"/>
        </w:rPr>
        <w:t xml:space="preserve"> uur voor aanvang van de les per e-mail of WhatsApp</w:t>
      </w:r>
      <w:r w:rsidR="0025626B">
        <w:rPr>
          <w:lang w:val="nl-NL"/>
        </w:rPr>
        <w:t xml:space="preserve"> (of </w:t>
      </w:r>
      <w:proofErr w:type="spellStart"/>
      <w:r w:rsidR="0025626B">
        <w:rPr>
          <w:lang w:val="nl-NL"/>
        </w:rPr>
        <w:t>Signal</w:t>
      </w:r>
      <w:proofErr w:type="spellEnd"/>
      <w:r w:rsidR="0025626B">
        <w:rPr>
          <w:lang w:val="nl-NL"/>
        </w:rPr>
        <w:t>)</w:t>
      </w:r>
      <w:r w:rsidRPr="00A225C7">
        <w:rPr>
          <w:lang w:val="nl-NL"/>
        </w:rPr>
        <w:t xml:space="preserve"> op de hoogte gesteld van een annulering.</w:t>
      </w:r>
    </w:p>
    <w:p w14:paraId="010ED0CA" w14:textId="77777777" w:rsidR="00A225C7" w:rsidRPr="00A225C7" w:rsidRDefault="00A225C7" w:rsidP="00A225C7">
      <w:pPr>
        <w:rPr>
          <w:lang w:val="nl-NL"/>
        </w:rPr>
      </w:pPr>
    </w:p>
    <w:p w14:paraId="24D6CD78" w14:textId="4AF38EEF" w:rsidR="00A22482" w:rsidRPr="00A22482" w:rsidRDefault="00A225C7" w:rsidP="00A22482">
      <w:pPr>
        <w:rPr>
          <w:b/>
          <w:bCs/>
          <w:lang w:val="nl-NL"/>
        </w:rPr>
      </w:pPr>
      <w:r>
        <w:rPr>
          <w:b/>
          <w:bCs/>
          <w:lang w:val="nl-NL"/>
        </w:rPr>
        <w:t>7</w:t>
      </w:r>
      <w:r w:rsidR="00A22482" w:rsidRPr="00A22482">
        <w:rPr>
          <w:b/>
          <w:bCs/>
          <w:lang w:val="nl-NL"/>
        </w:rPr>
        <w:t>. Overige Bepalingen</w:t>
      </w:r>
    </w:p>
    <w:p w14:paraId="30DCE525" w14:textId="3D69B5AD" w:rsidR="00A22482" w:rsidRPr="00F4301E" w:rsidRDefault="00A22482" w:rsidP="00F4301E">
      <w:pPr>
        <w:pStyle w:val="Lijstalinea"/>
        <w:numPr>
          <w:ilvl w:val="0"/>
          <w:numId w:val="6"/>
        </w:numPr>
        <w:rPr>
          <w:lang w:val="nl-NL"/>
        </w:rPr>
      </w:pPr>
      <w:r w:rsidRPr="00F4301E">
        <w:rPr>
          <w:lang w:val="nl-NL"/>
        </w:rPr>
        <w:t>Deze algemene voorwaarden kunnen worden gewijzigd. De meest recente versie is altijd te vinden op onze website. Op deze overeenkomst is Nederlands recht van toepassing.</w:t>
      </w:r>
      <w:r w:rsidR="00563397">
        <w:rPr>
          <w:lang w:val="nl-NL"/>
        </w:rPr>
        <w:t xml:space="preserve"> </w:t>
      </w:r>
    </w:p>
    <w:p w14:paraId="6CA49051" w14:textId="4DAAE4F7" w:rsidR="00A22482" w:rsidRPr="00F4301E" w:rsidRDefault="00A22482" w:rsidP="00F4301E">
      <w:pPr>
        <w:pStyle w:val="Lijstalinea"/>
        <w:numPr>
          <w:ilvl w:val="0"/>
          <w:numId w:val="6"/>
        </w:numPr>
        <w:rPr>
          <w:lang w:val="nl-NL"/>
        </w:rPr>
      </w:pPr>
      <w:r w:rsidRPr="00F4301E">
        <w:rPr>
          <w:lang w:val="nl-NL"/>
        </w:rPr>
        <w:t xml:space="preserve">Zie onze Privacyverklaring voor meer informatie over de verwerking van jouw persoonsgegevens. </w:t>
      </w:r>
    </w:p>
    <w:p w14:paraId="267299DC" w14:textId="53736526" w:rsidR="00A22482" w:rsidRPr="00A22482" w:rsidRDefault="00A225C7" w:rsidP="00A22482">
      <w:pPr>
        <w:rPr>
          <w:b/>
          <w:bCs/>
          <w:lang w:val="nl-NL"/>
        </w:rPr>
      </w:pPr>
      <w:r>
        <w:rPr>
          <w:b/>
          <w:bCs/>
          <w:lang w:val="nl-NL"/>
        </w:rPr>
        <w:t>8</w:t>
      </w:r>
      <w:r w:rsidR="00A22482" w:rsidRPr="00A22482">
        <w:rPr>
          <w:b/>
          <w:bCs/>
          <w:lang w:val="nl-NL"/>
        </w:rPr>
        <w:t>. Bedrijfsgegevens</w:t>
      </w:r>
    </w:p>
    <w:p w14:paraId="15854F29" w14:textId="77777777" w:rsidR="00A22482" w:rsidRPr="00A22482" w:rsidRDefault="00A22482" w:rsidP="00A22482">
      <w:pPr>
        <w:numPr>
          <w:ilvl w:val="0"/>
          <w:numId w:val="1"/>
        </w:numPr>
      </w:pPr>
      <w:proofErr w:type="spellStart"/>
      <w:r w:rsidRPr="00A22482">
        <w:t>Bedrijfsnaam</w:t>
      </w:r>
      <w:proofErr w:type="spellEnd"/>
      <w:r w:rsidRPr="00A22482">
        <w:t>: Flow &amp; Focus Martial Arts​</w:t>
      </w:r>
    </w:p>
    <w:p w14:paraId="0248E76D" w14:textId="7CCE6D8C" w:rsidR="00A22482" w:rsidRPr="00A22482" w:rsidRDefault="00A22482" w:rsidP="00A22482">
      <w:pPr>
        <w:numPr>
          <w:ilvl w:val="0"/>
          <w:numId w:val="1"/>
        </w:numPr>
        <w:rPr>
          <w:lang w:val="nl-NL"/>
        </w:rPr>
      </w:pPr>
      <w:r w:rsidRPr="00A22482">
        <w:rPr>
          <w:lang w:val="nl-NL"/>
        </w:rPr>
        <w:t xml:space="preserve">Vestigingsadres: </w:t>
      </w:r>
      <w:r w:rsidR="001C6790">
        <w:rPr>
          <w:lang w:val="nl-NL"/>
        </w:rPr>
        <w:t>Cornelis Houtmanstraat 63, 2593 RE, Den Haag</w:t>
      </w:r>
    </w:p>
    <w:p w14:paraId="41E2E58A" w14:textId="3C551A6C" w:rsidR="00A22482" w:rsidRPr="00A22482" w:rsidRDefault="00A22482" w:rsidP="00A22482">
      <w:pPr>
        <w:numPr>
          <w:ilvl w:val="0"/>
          <w:numId w:val="1"/>
        </w:numPr>
      </w:pPr>
      <w:r w:rsidRPr="00A22482">
        <w:t>E-</w:t>
      </w:r>
      <w:proofErr w:type="spellStart"/>
      <w:r w:rsidRPr="00A22482">
        <w:t>mailadres</w:t>
      </w:r>
      <w:proofErr w:type="spellEnd"/>
      <w:r w:rsidRPr="00A22482">
        <w:t xml:space="preserve">: </w:t>
      </w:r>
      <w:hyperlink r:id="rId5" w:history="1">
        <w:r w:rsidR="001C6790" w:rsidRPr="00102F16">
          <w:rPr>
            <w:rStyle w:val="Hyperlink"/>
          </w:rPr>
          <w:t>flowandfocusma@gmail.com</w:t>
        </w:r>
      </w:hyperlink>
      <w:r w:rsidR="001C6790">
        <w:t xml:space="preserve"> </w:t>
      </w:r>
    </w:p>
    <w:p w14:paraId="388CA7AB" w14:textId="52C26E47" w:rsidR="00A22482" w:rsidRPr="00A22482" w:rsidRDefault="00A22482" w:rsidP="00A22482">
      <w:pPr>
        <w:numPr>
          <w:ilvl w:val="0"/>
          <w:numId w:val="1"/>
        </w:numPr>
      </w:pPr>
      <w:proofErr w:type="spellStart"/>
      <w:r w:rsidRPr="00A22482">
        <w:t>Telefoonnummer</w:t>
      </w:r>
      <w:proofErr w:type="spellEnd"/>
      <w:r w:rsidRPr="00A22482">
        <w:t xml:space="preserve">: +31 6 </w:t>
      </w:r>
      <w:r w:rsidR="00750D32">
        <w:t>49606965</w:t>
      </w:r>
    </w:p>
    <w:p w14:paraId="07090F03" w14:textId="6B3B7115" w:rsidR="00A22482" w:rsidRPr="00A22482" w:rsidRDefault="00A22482" w:rsidP="00A22482">
      <w:pPr>
        <w:numPr>
          <w:ilvl w:val="0"/>
          <w:numId w:val="1"/>
        </w:numPr>
      </w:pPr>
      <w:proofErr w:type="spellStart"/>
      <w:r w:rsidRPr="00A22482">
        <w:t>KvK-nummer</w:t>
      </w:r>
      <w:proofErr w:type="spellEnd"/>
      <w:r w:rsidRPr="00A22482">
        <w:t xml:space="preserve">: </w:t>
      </w:r>
      <w:r w:rsidR="006D6C12">
        <w:t>94503974</w:t>
      </w:r>
    </w:p>
    <w:p w14:paraId="019188F0" w14:textId="4BCADFD1" w:rsidR="00A22482" w:rsidRPr="00296C0B" w:rsidRDefault="00A22482" w:rsidP="00A22482">
      <w:pPr>
        <w:numPr>
          <w:ilvl w:val="0"/>
          <w:numId w:val="1"/>
        </w:numPr>
        <w:rPr>
          <w:color w:val="000000" w:themeColor="text1"/>
        </w:rPr>
      </w:pPr>
      <w:r w:rsidRPr="00296C0B">
        <w:rPr>
          <w:color w:val="000000" w:themeColor="text1"/>
        </w:rPr>
        <w:t>BTW-</w:t>
      </w:r>
      <w:r w:rsidR="00296C0B">
        <w:rPr>
          <w:color w:val="000000" w:themeColor="text1"/>
        </w:rPr>
        <w:t>id</w:t>
      </w:r>
      <w:r w:rsidRPr="00296C0B">
        <w:rPr>
          <w:color w:val="000000" w:themeColor="text1"/>
        </w:rPr>
        <w:t xml:space="preserve">: </w:t>
      </w:r>
      <w:r w:rsidR="00296C0B" w:rsidRPr="00296C0B">
        <w:rPr>
          <w:color w:val="000000" w:themeColor="text1"/>
        </w:rPr>
        <w:t>NL005091619B48</w:t>
      </w:r>
    </w:p>
    <w:p w14:paraId="05B3116C" w14:textId="77777777" w:rsidR="009C41B4" w:rsidRPr="00A22482" w:rsidRDefault="009C41B4"/>
    <w:sectPr w:rsidR="009C41B4" w:rsidRPr="00A22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B02FA"/>
    <w:multiLevelType w:val="hybridMultilevel"/>
    <w:tmpl w:val="7244FD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3E257A"/>
    <w:multiLevelType w:val="hybridMultilevel"/>
    <w:tmpl w:val="5FC468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A5708B"/>
    <w:multiLevelType w:val="multilevel"/>
    <w:tmpl w:val="B5C6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02E86"/>
    <w:multiLevelType w:val="multilevel"/>
    <w:tmpl w:val="0CDC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57C47"/>
    <w:multiLevelType w:val="hybridMultilevel"/>
    <w:tmpl w:val="57E8F4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577E0C"/>
    <w:multiLevelType w:val="hybridMultilevel"/>
    <w:tmpl w:val="599C29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9532815"/>
    <w:multiLevelType w:val="hybridMultilevel"/>
    <w:tmpl w:val="70CE1C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6219666">
    <w:abstractNumId w:val="3"/>
  </w:num>
  <w:num w:numId="2" w16cid:durableId="694043329">
    <w:abstractNumId w:val="0"/>
  </w:num>
  <w:num w:numId="3" w16cid:durableId="1048526069">
    <w:abstractNumId w:val="5"/>
  </w:num>
  <w:num w:numId="4" w16cid:durableId="510141182">
    <w:abstractNumId w:val="4"/>
  </w:num>
  <w:num w:numId="5" w16cid:durableId="1069618671">
    <w:abstractNumId w:val="1"/>
  </w:num>
  <w:num w:numId="6" w16cid:durableId="2136755184">
    <w:abstractNumId w:val="6"/>
  </w:num>
  <w:num w:numId="7" w16cid:durableId="654144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82"/>
    <w:rsid w:val="00084EA6"/>
    <w:rsid w:val="001B054D"/>
    <w:rsid w:val="001C6790"/>
    <w:rsid w:val="0025626B"/>
    <w:rsid w:val="00262984"/>
    <w:rsid w:val="00296C0B"/>
    <w:rsid w:val="002B1D5C"/>
    <w:rsid w:val="002F28A5"/>
    <w:rsid w:val="00341D30"/>
    <w:rsid w:val="0034585C"/>
    <w:rsid w:val="00372D06"/>
    <w:rsid w:val="003F65C7"/>
    <w:rsid w:val="00420499"/>
    <w:rsid w:val="004553ED"/>
    <w:rsid w:val="004B0063"/>
    <w:rsid w:val="00543906"/>
    <w:rsid w:val="005502E1"/>
    <w:rsid w:val="00563397"/>
    <w:rsid w:val="0056483A"/>
    <w:rsid w:val="00591C60"/>
    <w:rsid w:val="006451C3"/>
    <w:rsid w:val="00664B5A"/>
    <w:rsid w:val="006A4341"/>
    <w:rsid w:val="006D6C12"/>
    <w:rsid w:val="007125E2"/>
    <w:rsid w:val="00750D32"/>
    <w:rsid w:val="007A4E1C"/>
    <w:rsid w:val="007B5412"/>
    <w:rsid w:val="007C24BE"/>
    <w:rsid w:val="007E3A34"/>
    <w:rsid w:val="00844E05"/>
    <w:rsid w:val="008B73B4"/>
    <w:rsid w:val="008C18CD"/>
    <w:rsid w:val="008E7AC4"/>
    <w:rsid w:val="009067F6"/>
    <w:rsid w:val="009638AC"/>
    <w:rsid w:val="00992478"/>
    <w:rsid w:val="009C41B4"/>
    <w:rsid w:val="00A11D0B"/>
    <w:rsid w:val="00A22482"/>
    <w:rsid w:val="00A225C7"/>
    <w:rsid w:val="00A537A7"/>
    <w:rsid w:val="00B56939"/>
    <w:rsid w:val="00B872C7"/>
    <w:rsid w:val="00B9044E"/>
    <w:rsid w:val="00B96A0B"/>
    <w:rsid w:val="00BF6110"/>
    <w:rsid w:val="00C4068F"/>
    <w:rsid w:val="00E10E8F"/>
    <w:rsid w:val="00F4301E"/>
    <w:rsid w:val="00F77D0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E77F"/>
  <w15:chartTrackingRefBased/>
  <w15:docId w15:val="{02176FCF-03A3-4E49-9C8D-D1B47857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224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A224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A22482"/>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A22482"/>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A22482"/>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A2248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2248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2248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2248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2482"/>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A22482"/>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A22482"/>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A22482"/>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A22482"/>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A2248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2248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2248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22482"/>
    <w:rPr>
      <w:rFonts w:eastAsiaTheme="majorEastAsia" w:cstheme="majorBidi"/>
      <w:color w:val="272727" w:themeColor="text1" w:themeTint="D8"/>
    </w:rPr>
  </w:style>
  <w:style w:type="paragraph" w:styleId="Titel">
    <w:name w:val="Title"/>
    <w:basedOn w:val="Standaard"/>
    <w:next w:val="Standaard"/>
    <w:link w:val="TitelChar"/>
    <w:uiPriority w:val="10"/>
    <w:qFormat/>
    <w:rsid w:val="00A22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248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2248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2248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2248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22482"/>
    <w:rPr>
      <w:i/>
      <w:iCs/>
      <w:color w:val="404040" w:themeColor="text1" w:themeTint="BF"/>
    </w:rPr>
  </w:style>
  <w:style w:type="paragraph" w:styleId="Lijstalinea">
    <w:name w:val="List Paragraph"/>
    <w:basedOn w:val="Standaard"/>
    <w:uiPriority w:val="34"/>
    <w:qFormat/>
    <w:rsid w:val="00A22482"/>
    <w:pPr>
      <w:ind w:left="720"/>
      <w:contextualSpacing/>
    </w:pPr>
  </w:style>
  <w:style w:type="character" w:styleId="Intensievebenadrukking">
    <w:name w:val="Intense Emphasis"/>
    <w:basedOn w:val="Standaardalinea-lettertype"/>
    <w:uiPriority w:val="21"/>
    <w:qFormat/>
    <w:rsid w:val="00A22482"/>
    <w:rPr>
      <w:i/>
      <w:iCs/>
      <w:color w:val="2F5496" w:themeColor="accent1" w:themeShade="BF"/>
    </w:rPr>
  </w:style>
  <w:style w:type="paragraph" w:styleId="Duidelijkcitaat">
    <w:name w:val="Intense Quote"/>
    <w:basedOn w:val="Standaard"/>
    <w:next w:val="Standaard"/>
    <w:link w:val="DuidelijkcitaatChar"/>
    <w:uiPriority w:val="30"/>
    <w:qFormat/>
    <w:rsid w:val="00A224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A22482"/>
    <w:rPr>
      <w:i/>
      <w:iCs/>
      <w:color w:val="2F5496" w:themeColor="accent1" w:themeShade="BF"/>
    </w:rPr>
  </w:style>
  <w:style w:type="character" w:styleId="Intensieveverwijzing">
    <w:name w:val="Intense Reference"/>
    <w:basedOn w:val="Standaardalinea-lettertype"/>
    <w:uiPriority w:val="32"/>
    <w:qFormat/>
    <w:rsid w:val="00A22482"/>
    <w:rPr>
      <w:b/>
      <w:bCs/>
      <w:smallCaps/>
      <w:color w:val="2F5496" w:themeColor="accent1" w:themeShade="BF"/>
      <w:spacing w:val="5"/>
    </w:rPr>
  </w:style>
  <w:style w:type="character" w:styleId="Hyperlink">
    <w:name w:val="Hyperlink"/>
    <w:basedOn w:val="Standaardalinea-lettertype"/>
    <w:uiPriority w:val="99"/>
    <w:unhideWhenUsed/>
    <w:rsid w:val="00A22482"/>
    <w:rPr>
      <w:color w:val="0563C1" w:themeColor="hyperlink"/>
      <w:u w:val="single"/>
    </w:rPr>
  </w:style>
  <w:style w:type="character" w:styleId="Onopgelostemelding">
    <w:name w:val="Unresolved Mention"/>
    <w:basedOn w:val="Standaardalinea-lettertype"/>
    <w:uiPriority w:val="99"/>
    <w:semiHidden/>
    <w:unhideWhenUsed/>
    <w:rsid w:val="00A22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35739">
      <w:bodyDiv w:val="1"/>
      <w:marLeft w:val="0"/>
      <w:marRight w:val="0"/>
      <w:marTop w:val="0"/>
      <w:marBottom w:val="0"/>
      <w:divBdr>
        <w:top w:val="none" w:sz="0" w:space="0" w:color="auto"/>
        <w:left w:val="none" w:sz="0" w:space="0" w:color="auto"/>
        <w:bottom w:val="none" w:sz="0" w:space="0" w:color="auto"/>
        <w:right w:val="none" w:sz="0" w:space="0" w:color="auto"/>
      </w:divBdr>
    </w:div>
    <w:div w:id="354231826">
      <w:bodyDiv w:val="1"/>
      <w:marLeft w:val="0"/>
      <w:marRight w:val="0"/>
      <w:marTop w:val="0"/>
      <w:marBottom w:val="0"/>
      <w:divBdr>
        <w:top w:val="none" w:sz="0" w:space="0" w:color="auto"/>
        <w:left w:val="none" w:sz="0" w:space="0" w:color="auto"/>
        <w:bottom w:val="none" w:sz="0" w:space="0" w:color="auto"/>
        <w:right w:val="none" w:sz="0" w:space="0" w:color="auto"/>
      </w:divBdr>
    </w:div>
    <w:div w:id="516621738">
      <w:bodyDiv w:val="1"/>
      <w:marLeft w:val="0"/>
      <w:marRight w:val="0"/>
      <w:marTop w:val="0"/>
      <w:marBottom w:val="0"/>
      <w:divBdr>
        <w:top w:val="none" w:sz="0" w:space="0" w:color="auto"/>
        <w:left w:val="none" w:sz="0" w:space="0" w:color="auto"/>
        <w:bottom w:val="none" w:sz="0" w:space="0" w:color="auto"/>
        <w:right w:val="none" w:sz="0" w:space="0" w:color="auto"/>
      </w:divBdr>
    </w:div>
    <w:div w:id="674653201">
      <w:bodyDiv w:val="1"/>
      <w:marLeft w:val="0"/>
      <w:marRight w:val="0"/>
      <w:marTop w:val="0"/>
      <w:marBottom w:val="0"/>
      <w:divBdr>
        <w:top w:val="none" w:sz="0" w:space="0" w:color="auto"/>
        <w:left w:val="none" w:sz="0" w:space="0" w:color="auto"/>
        <w:bottom w:val="none" w:sz="0" w:space="0" w:color="auto"/>
        <w:right w:val="none" w:sz="0" w:space="0" w:color="auto"/>
      </w:divBdr>
    </w:div>
    <w:div w:id="806969307">
      <w:bodyDiv w:val="1"/>
      <w:marLeft w:val="0"/>
      <w:marRight w:val="0"/>
      <w:marTop w:val="0"/>
      <w:marBottom w:val="0"/>
      <w:divBdr>
        <w:top w:val="none" w:sz="0" w:space="0" w:color="auto"/>
        <w:left w:val="none" w:sz="0" w:space="0" w:color="auto"/>
        <w:bottom w:val="none" w:sz="0" w:space="0" w:color="auto"/>
        <w:right w:val="none" w:sz="0" w:space="0" w:color="auto"/>
      </w:divBdr>
    </w:div>
    <w:div w:id="144010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lowandfocus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Viola de boer</dc:creator>
  <cp:keywords/>
  <dc:description/>
  <cp:lastModifiedBy>Viola de boer</cp:lastModifiedBy>
  <cp:revision>44</cp:revision>
  <dcterms:created xsi:type="dcterms:W3CDTF">2025-03-02T11:39:00Z</dcterms:created>
  <dcterms:modified xsi:type="dcterms:W3CDTF">2025-03-16T10:53:00Z</dcterms:modified>
</cp:coreProperties>
</file>