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B3E8" w14:textId="78EBC429" w:rsidR="00574DD0" w:rsidRPr="001D3120" w:rsidRDefault="00574DD0" w:rsidP="00574DD0">
      <w:pPr>
        <w:pBdr>
          <w:bottom w:val="single" w:sz="6" w:space="3" w:color="auto"/>
        </w:pBdr>
        <w:jc w:val="center"/>
        <w:rPr>
          <w:rFonts w:cstheme="minorHAnsi"/>
          <w:sz w:val="22"/>
          <w:szCs w:val="22"/>
        </w:rPr>
      </w:pPr>
      <w:r w:rsidRPr="001D3120">
        <w:rPr>
          <w:rFonts w:cstheme="minorHAnsi"/>
          <w:sz w:val="22"/>
          <w:szCs w:val="22"/>
        </w:rPr>
        <w:t>Preeti Kandwal</w:t>
      </w:r>
    </w:p>
    <w:p w14:paraId="4E19B7C7" w14:textId="59F2DB74" w:rsidR="00574DD0" w:rsidRPr="001D3120" w:rsidRDefault="007C74D9" w:rsidP="00574DD0">
      <w:pPr>
        <w:pBdr>
          <w:bottom w:val="single" w:sz="6" w:space="3" w:color="auto"/>
        </w:pBdr>
        <w:jc w:val="center"/>
        <w:rPr>
          <w:rFonts w:cstheme="minorHAnsi"/>
          <w:color w:val="808080" w:themeColor="background1" w:themeShade="80"/>
          <w:sz w:val="22"/>
          <w:szCs w:val="22"/>
        </w:rPr>
      </w:pPr>
      <w:r w:rsidRPr="001D3120">
        <w:rPr>
          <w:rFonts w:cstheme="minorHAnsi"/>
          <w:sz w:val="22"/>
          <w:szCs w:val="22"/>
        </w:rPr>
        <w:t xml:space="preserve">CI/CD Tools </w:t>
      </w:r>
      <w:r w:rsidR="003A68E3" w:rsidRPr="001D3120">
        <w:rPr>
          <w:rFonts w:cstheme="minorHAnsi"/>
          <w:sz w:val="22"/>
          <w:szCs w:val="22"/>
        </w:rPr>
        <w:t>Engineer</w:t>
      </w:r>
      <w:r w:rsidR="00574DD0" w:rsidRPr="001D3120">
        <w:rPr>
          <w:rFonts w:cstheme="minorHAnsi"/>
          <w:sz w:val="22"/>
          <w:szCs w:val="22"/>
        </w:rPr>
        <w:t xml:space="preserve"> at </w:t>
      </w:r>
      <w:r w:rsidRPr="001D3120">
        <w:rPr>
          <w:rFonts w:cstheme="minorHAnsi"/>
          <w:sz w:val="22"/>
          <w:szCs w:val="22"/>
        </w:rPr>
        <w:t>Levi Strauss &amp; Co.</w:t>
      </w:r>
    </w:p>
    <w:p w14:paraId="4BAC27BB" w14:textId="354822DB" w:rsidR="00574DD0" w:rsidRPr="001D3120" w:rsidRDefault="009E69E4" w:rsidP="00574DD0">
      <w:pPr>
        <w:jc w:val="center"/>
        <w:rPr>
          <w:rFonts w:cstheme="minorHAnsi"/>
          <w:sz w:val="22"/>
          <w:szCs w:val="22"/>
        </w:rPr>
      </w:pPr>
      <w:hyperlink r:id="rId5" w:history="1">
        <w:r w:rsidR="00574DD0" w:rsidRPr="001D3120">
          <w:rPr>
            <w:rStyle w:val="Hyperlink"/>
            <w:rFonts w:cstheme="minorHAnsi"/>
            <w:sz w:val="22"/>
            <w:szCs w:val="22"/>
          </w:rPr>
          <w:t>preetikandwal05@gmail.com</w:t>
        </w:r>
      </w:hyperlink>
      <w:r w:rsidR="00574DD0" w:rsidRPr="001D3120">
        <w:rPr>
          <w:rFonts w:cstheme="minorHAnsi"/>
          <w:sz w:val="22"/>
          <w:szCs w:val="22"/>
        </w:rPr>
        <w:t xml:space="preserve"> | +91-9916549807</w:t>
      </w:r>
    </w:p>
    <w:p w14:paraId="267D13FE" w14:textId="3986CA0F" w:rsidR="00574DD0" w:rsidRPr="001D3120" w:rsidRDefault="00860EF0" w:rsidP="00574DD0">
      <w:pPr>
        <w:spacing w:line="36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New Delhi</w:t>
      </w:r>
      <w:r w:rsidR="00574DD0" w:rsidRPr="001D3120">
        <w:rPr>
          <w:rFonts w:cstheme="minorHAnsi"/>
          <w:sz w:val="22"/>
          <w:szCs w:val="22"/>
        </w:rPr>
        <w:t>, India</w:t>
      </w:r>
    </w:p>
    <w:p w14:paraId="2774AFB2" w14:textId="3EC1D7D2" w:rsidR="00AA1D85" w:rsidRPr="001D3120" w:rsidRDefault="001F1565" w:rsidP="009D4172">
      <w:pPr>
        <w:jc w:val="center"/>
        <w:rPr>
          <w:rFonts w:cstheme="minorHAnsi"/>
          <w:b/>
          <w:sz w:val="22"/>
          <w:szCs w:val="22"/>
        </w:rPr>
      </w:pPr>
      <w:r w:rsidRPr="001D3120">
        <w:rPr>
          <w:rFonts w:cstheme="minorHAnsi"/>
          <w:b/>
          <w:sz w:val="22"/>
          <w:szCs w:val="22"/>
        </w:rPr>
        <w:t xml:space="preserve">PROFESSIONAL EXPERIENCE: </w:t>
      </w:r>
      <w:r w:rsidR="00165137">
        <w:rPr>
          <w:rFonts w:cstheme="minorHAnsi"/>
          <w:b/>
          <w:sz w:val="22"/>
          <w:szCs w:val="22"/>
        </w:rPr>
        <w:t>9</w:t>
      </w:r>
      <w:r w:rsidR="007C74D9" w:rsidRPr="001D3120">
        <w:rPr>
          <w:rFonts w:cstheme="minorHAnsi"/>
          <w:b/>
          <w:sz w:val="22"/>
          <w:szCs w:val="22"/>
        </w:rPr>
        <w:t>+</w:t>
      </w:r>
      <w:r w:rsidR="00574DD0" w:rsidRPr="001D3120">
        <w:rPr>
          <w:rFonts w:cstheme="minorHAnsi"/>
          <w:b/>
          <w:sz w:val="22"/>
          <w:szCs w:val="22"/>
        </w:rPr>
        <w:t xml:space="preserve"> Years</w:t>
      </w:r>
    </w:p>
    <w:tbl>
      <w:tblPr>
        <w:tblStyle w:val="TableGrid"/>
        <w:tblpPr w:leftFromText="180" w:rightFromText="180" w:vertAnchor="text" w:horzAnchor="margin" w:tblpXSpec="center" w:tblpY="216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534AB0" w:rsidRPr="001D3120" w14:paraId="609410A1" w14:textId="77777777" w:rsidTr="00C847AF">
        <w:trPr>
          <w:trHeight w:val="356"/>
        </w:trPr>
        <w:tc>
          <w:tcPr>
            <w:tcW w:w="9854" w:type="dxa"/>
            <w:shd w:val="clear" w:color="auto" w:fill="1F4E79" w:themeFill="accent1" w:themeFillShade="80"/>
          </w:tcPr>
          <w:p w14:paraId="66FBAFCC" w14:textId="34DC21D7" w:rsidR="00534AB0" w:rsidRPr="001D3120" w:rsidRDefault="001D3120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FFFFFF" w:themeColor="background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FFFFFF" w:themeColor="background1"/>
                <w:sz w:val="22"/>
                <w:szCs w:val="22"/>
              </w:rPr>
              <w:t>Skills/Tool Set</w:t>
            </w:r>
          </w:p>
        </w:tc>
      </w:tr>
      <w:tr w:rsidR="00534AB0" w:rsidRPr="001D3120" w14:paraId="3EEF0636" w14:textId="77777777" w:rsidTr="00534AB0">
        <w:trPr>
          <w:trHeight w:val="356"/>
        </w:trPr>
        <w:tc>
          <w:tcPr>
            <w:tcW w:w="9854" w:type="dxa"/>
            <w:shd w:val="clear" w:color="auto" w:fill="auto"/>
          </w:tcPr>
          <w:p w14:paraId="068F3B89" w14:textId="199D9AFD" w:rsidR="00534AB0" w:rsidRDefault="00534AB0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Source Control </w:t>
            </w:r>
            <w:r w:rsidR="00165137">
              <w:rPr>
                <w:rFonts w:cstheme="minorHAnsi"/>
                <w:bCs/>
                <w:color w:val="000000" w:themeColor="text1"/>
                <w:sz w:val="22"/>
                <w:szCs w:val="22"/>
              </w:rPr>
              <w:t>Management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:  GitHub, Bitbucket, Azure Repos</w:t>
            </w:r>
            <w:r w:rsidR="00165137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(TFVC/Git)</w:t>
            </w:r>
          </w:p>
          <w:p w14:paraId="7EF81F02" w14:textId="77777777" w:rsidR="009E69E4" w:rsidRDefault="009E69E4" w:rsidP="009E69E4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Continuous Integration : Azure Devops/VSTS , Jenkins</w:t>
            </w:r>
          </w:p>
          <w:p w14:paraId="0FCA7C13" w14:textId="77777777" w:rsidR="009E69E4" w:rsidRDefault="009E69E4" w:rsidP="009E69E4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Deployment : Azure Devops Pipelines</w:t>
            </w:r>
          </w:p>
          <w:p w14:paraId="4E4F8DBD" w14:textId="29D66775" w:rsidR="009E69E4" w:rsidRPr="001D3120" w:rsidRDefault="009E69E4" w:rsidP="009E69E4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Issue Tracking/ITSM : JIRA, Service Now</w:t>
            </w:r>
          </w:p>
          <w:p w14:paraId="00C76FFE" w14:textId="79D8ED0E" w:rsidR="00534AB0" w:rsidRPr="001D3120" w:rsidRDefault="00534AB0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Scripting : Python</w:t>
            </w:r>
          </w:p>
          <w:p w14:paraId="5E3D24DB" w14:textId="12C8BFA3" w:rsidR="001D3120" w:rsidRPr="001D3120" w:rsidRDefault="000749C1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D3120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Collaboration : Confluence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, Sharepoint</w:t>
            </w:r>
          </w:p>
          <w:p w14:paraId="0064E3EA" w14:textId="4455C91E" w:rsidR="00534AB0" w:rsidRDefault="00165137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Analytics</w:t>
            </w:r>
            <w:bookmarkStart w:id="0" w:name="_GoBack"/>
            <w:bookmarkEnd w:id="0"/>
            <w:r w:rsidR="001D3120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:</w:t>
            </w:r>
            <w:r w:rsidR="009E69E4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D3120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ELK</w:t>
            </w:r>
          </w:p>
          <w:p w14:paraId="218A14C3" w14:textId="280D2D47" w:rsidR="000749C1" w:rsidRDefault="00165137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Artifac</w:t>
            </w:r>
            <w:r w:rsidR="009E69E4">
              <w:rPr>
                <w:rFonts w:cstheme="minorHAnsi"/>
                <w:bCs/>
                <w:color w:val="000000" w:themeColor="text1"/>
                <w:sz w:val="22"/>
                <w:szCs w:val="22"/>
              </w:rPr>
              <w:t>t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Manaent</w:t>
            </w:r>
            <w:r w:rsidR="009E69E4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/ Containers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:  JFrog Artifactory</w:t>
            </w:r>
            <w:r w:rsidR="009E69E4">
              <w:rPr>
                <w:rFonts w:cstheme="minorHAnsi"/>
                <w:bCs/>
                <w:color w:val="000000" w:themeColor="text1"/>
                <w:sz w:val="22"/>
                <w:szCs w:val="22"/>
              </w:rPr>
              <w:t>/ Docker</w:t>
            </w:r>
          </w:p>
          <w:p w14:paraId="4E74284B" w14:textId="35EDB810" w:rsidR="000749C1" w:rsidRDefault="000749C1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Serverless/PaaS : AWS Lambda</w:t>
            </w:r>
          </w:p>
          <w:p w14:paraId="725B984F" w14:textId="22610E0E" w:rsidR="00860EF0" w:rsidRPr="001D3120" w:rsidRDefault="00860EF0" w:rsidP="006940D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593E8E" w:rsidRPr="001D3120" w14:paraId="7DD5F537" w14:textId="77777777" w:rsidTr="00C847AF">
        <w:trPr>
          <w:trHeight w:val="356"/>
        </w:trPr>
        <w:tc>
          <w:tcPr>
            <w:tcW w:w="9854" w:type="dxa"/>
            <w:shd w:val="clear" w:color="auto" w:fill="1F4E79" w:themeFill="accent1" w:themeFillShade="80"/>
          </w:tcPr>
          <w:p w14:paraId="468F2D9F" w14:textId="30273258" w:rsidR="00593E8E" w:rsidRPr="001D3120" w:rsidRDefault="00593E8E" w:rsidP="006940DE">
            <w:pPr>
              <w:tabs>
                <w:tab w:val="right" w:pos="8300"/>
              </w:tabs>
              <w:spacing w:before="120"/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Levi Strauss &amp; Co. </w:t>
            </w:r>
            <w:r w:rsidR="00D45784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– CI/CD Tools Engineer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                                                           </w:t>
            </w:r>
            <w:r w:rsidR="006A268B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       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2021-Feb - Present</w:t>
            </w:r>
          </w:p>
        </w:tc>
      </w:tr>
      <w:tr w:rsidR="00593E8E" w:rsidRPr="001D3120" w14:paraId="4ADA81B7" w14:textId="77777777" w:rsidTr="00271EED">
        <w:trPr>
          <w:trHeight w:val="356"/>
        </w:trPr>
        <w:tc>
          <w:tcPr>
            <w:tcW w:w="9854" w:type="dxa"/>
            <w:shd w:val="clear" w:color="auto" w:fill="auto"/>
          </w:tcPr>
          <w:p w14:paraId="682D59A9" w14:textId="1D9172F7" w:rsidR="00B606CE" w:rsidRPr="001D3120" w:rsidRDefault="00271EED" w:rsidP="00B606C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Part of GCC – India. Our team manages different tools that constitute the DevOps ecosystem in the org like GitHub, JIRA,</w:t>
            </w:r>
            <w:r w:rsidR="00B606CE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Confluenc</w:t>
            </w:r>
            <w:r w:rsidR="00B606CE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e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,</w:t>
            </w:r>
            <w:r w:rsidR="00B606CE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Test Rail, Jenkins, Performance </w:t>
            </w:r>
            <w:r w:rsidR="00B606CE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Centre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.</w:t>
            </w:r>
            <w:r w:rsidR="00AE1758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B606CE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Responsible for automating and standardising operational processes adopted across the toolset. Few insights below:</w:t>
            </w:r>
          </w:p>
          <w:p w14:paraId="545030E7" w14:textId="11F5EDD7" w:rsidR="00271EED" w:rsidRPr="001D3120" w:rsidRDefault="00B606CE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Automate</w:t>
            </w:r>
            <w:r w:rsidR="00E22EF3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d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the monthly user clean</w:t>
            </w:r>
            <w:r w:rsidR="00E22EF3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-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up for GitHub &amp; Jira</w:t>
            </w:r>
            <w:r w:rsidR="00E22EF3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, using Python</w:t>
            </w:r>
            <w:r w:rsidR="0026259B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/Powershell</w:t>
            </w: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. This has cutdown the manual process by 90%</w:t>
            </w:r>
          </w:p>
          <w:p w14:paraId="1E562C38" w14:textId="038C1506" w:rsidR="00E22EF3" w:rsidRPr="001D3120" w:rsidRDefault="00E22EF3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Integrated Atlassian platform with OKTA (Identity Management platform). This has aligned the application authentication with the org. policies.</w:t>
            </w:r>
          </w:p>
          <w:p w14:paraId="50D930BC" w14:textId="77777777" w:rsidR="00B606CE" w:rsidRPr="001D3120" w:rsidRDefault="00E22EF3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Successfully completed the POC for automation of “Tag Validation” using opensource Python libraries (reportlab,  PIL, pandas)</w:t>
            </w:r>
          </w:p>
          <w:p w14:paraId="2E06EC69" w14:textId="23891652" w:rsidR="00E22EF3" w:rsidRPr="001D3120" w:rsidRDefault="0002375D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Developed</w:t>
            </w:r>
            <w:r w:rsidR="00E22EF3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the </w:t>
            </w:r>
            <w:r w:rsidR="00714325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inhouse solution for Levi’s India to generate PDF invoice and campaign manager using Python (reportlab). This has been rolled out to 30+ stores across India and is scheduled for a nation-wide rollout with more features. This will reduce the dependency on third-party solutions for e-bill and campaign managers.</w:t>
            </w:r>
          </w:p>
          <w:p w14:paraId="0D838C1C" w14:textId="5B6CBF57" w:rsidR="00714325" w:rsidRPr="001D3120" w:rsidRDefault="001D3120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For Levi’s Europe, d</w:t>
            </w:r>
            <w:r w:rsidR="0002375D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eveloped</w:t>
            </w:r>
            <w:r w:rsidR="00714325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 xml:space="preserve"> a</w:t>
            </w:r>
            <w:r>
              <w:rPr>
                <w:rFonts w:cstheme="minorHAnsi"/>
                <w:bCs/>
                <w:color w:val="000000" w:themeColor="text1"/>
                <w:sz w:val="22"/>
                <w:szCs w:val="22"/>
              </w:rPr>
              <w:t>n</w:t>
            </w:r>
            <w:r w:rsidR="0002375D" w:rsidRPr="001D3120">
              <w:rPr>
                <w:rFonts w:cstheme="minorHAnsi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 xml:space="preserve"> on-</w:t>
            </w:r>
            <w:r w:rsidR="0002375D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demand</w:t>
            </w:r>
            <w:r w:rsidR="0002375D" w:rsidRPr="001D3120">
              <w:rPr>
                <w:rFonts w:cstheme="minorHAnsi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 xml:space="preserve"> function</w:t>
            </w:r>
            <w:r w:rsidR="0026259B" w:rsidRPr="001D3120">
              <w:rPr>
                <w:rFonts w:cstheme="minorHAnsi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 xml:space="preserve"> (AWS Lambda)</w:t>
            </w:r>
            <w:r w:rsidR="0002375D" w:rsidRPr="001D3120">
              <w:rPr>
                <w:rFonts w:cstheme="minorHAnsi"/>
                <w:color w:val="000000" w:themeColor="text1"/>
                <w:spacing w:val="-1"/>
                <w:sz w:val="22"/>
                <w:szCs w:val="22"/>
                <w:shd w:val="clear" w:color="auto" w:fill="FFFFFF"/>
              </w:rPr>
              <w:t xml:space="preserve"> to receive an order from LSE’s Enterprise Order Management (EOM) and create an invoice as a </w:t>
            </w:r>
            <w:r w:rsidR="0002375D"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PDF. The PDF invoice is created using Python(reportlab)</w:t>
            </w:r>
          </w:p>
          <w:p w14:paraId="1611FB18" w14:textId="5056BD45" w:rsidR="0026259B" w:rsidRPr="001D3120" w:rsidRDefault="0026259B" w:rsidP="00B606CE">
            <w:pPr>
              <w:pStyle w:val="ListParagraph"/>
              <w:numPr>
                <w:ilvl w:val="0"/>
                <w:numId w:val="10"/>
              </w:num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Troubleshoot issues faced by users with GitHub, Jenkins Pipelines, JIRA,Confluence &amp; Performance Centre</w:t>
            </w:r>
          </w:p>
        </w:tc>
      </w:tr>
      <w:tr w:rsidR="0026259B" w:rsidRPr="001D3120" w14:paraId="7EC54E3A" w14:textId="77777777" w:rsidTr="00271EED">
        <w:trPr>
          <w:trHeight w:val="356"/>
        </w:trPr>
        <w:tc>
          <w:tcPr>
            <w:tcW w:w="9854" w:type="dxa"/>
            <w:shd w:val="clear" w:color="auto" w:fill="auto"/>
          </w:tcPr>
          <w:p w14:paraId="0DD6A6AF" w14:textId="145E85CE" w:rsidR="0026259B" w:rsidRPr="001D3120" w:rsidRDefault="0026259B" w:rsidP="00B606CE">
            <w:pPr>
              <w:tabs>
                <w:tab w:val="right" w:pos="8300"/>
              </w:tabs>
              <w:spacing w:before="120"/>
              <w:rPr>
                <w:rFonts w:cstheme="minorHAnsi"/>
                <w:bCs/>
                <w:color w:val="000000" w:themeColor="text1"/>
                <w:sz w:val="22"/>
                <w:szCs w:val="22"/>
              </w:rPr>
            </w:pPr>
            <w:r w:rsidRPr="001D3120">
              <w:rPr>
                <w:rFonts w:cstheme="minorHAnsi"/>
                <w:bCs/>
                <w:color w:val="000000" w:themeColor="text1"/>
                <w:sz w:val="22"/>
                <w:szCs w:val="22"/>
              </w:rPr>
              <w:t>Skills :  Git, Python Scripting, AWS (SQS, Lambda, S3), Jenkins</w:t>
            </w:r>
          </w:p>
        </w:tc>
      </w:tr>
      <w:tr w:rsidR="006940DE" w:rsidRPr="001D3120" w14:paraId="1C626BCE" w14:textId="77777777" w:rsidTr="00C847AF">
        <w:trPr>
          <w:trHeight w:val="356"/>
        </w:trPr>
        <w:tc>
          <w:tcPr>
            <w:tcW w:w="9854" w:type="dxa"/>
            <w:shd w:val="clear" w:color="auto" w:fill="1F4E79" w:themeFill="accent1" w:themeFillShade="80"/>
          </w:tcPr>
          <w:p w14:paraId="132F65D6" w14:textId="7496A003" w:rsidR="006940DE" w:rsidRPr="001D3120" w:rsidRDefault="006940DE" w:rsidP="006940DE">
            <w:pPr>
              <w:tabs>
                <w:tab w:val="right" w:pos="8300"/>
              </w:tabs>
              <w:spacing w:before="120"/>
              <w:rPr>
                <w:rFonts w:cstheme="minorHAnsi"/>
                <w:color w:val="FFFFFF" w:themeColor="background1"/>
                <w:sz w:val="22"/>
                <w:szCs w:val="22"/>
              </w:rPr>
            </w:pP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Danske IT – IT Platform Engineer                                                                         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6A268B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       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2018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-Feb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-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2021-Jan</w:t>
            </w:r>
          </w:p>
        </w:tc>
      </w:tr>
      <w:tr w:rsidR="006940DE" w:rsidRPr="001D3120" w14:paraId="2A3A8FC9" w14:textId="77777777" w:rsidTr="00A447FF">
        <w:trPr>
          <w:trHeight w:val="356"/>
        </w:trPr>
        <w:tc>
          <w:tcPr>
            <w:tcW w:w="9854" w:type="dxa"/>
          </w:tcPr>
          <w:p w14:paraId="06CE85FF" w14:textId="2272CDC1" w:rsidR="006940DE" w:rsidRPr="001D3120" w:rsidRDefault="00D45784" w:rsidP="006940DE">
            <w:p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Acted as a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 SME for Azure </w:t>
            </w:r>
            <w:r w:rsidR="006D3346" w:rsidRPr="001D3120">
              <w:rPr>
                <w:rFonts w:cstheme="minorHAnsi"/>
                <w:sz w:val="22"/>
                <w:szCs w:val="22"/>
              </w:rPr>
              <w:t>DevOps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 Server (formerly known as TFS) in the organisation. Our team </w:t>
            </w:r>
            <w:r w:rsidR="007C74D9" w:rsidRPr="001D3120">
              <w:rPr>
                <w:rFonts w:cstheme="minorHAnsi"/>
                <w:sz w:val="22"/>
                <w:szCs w:val="22"/>
              </w:rPr>
              <w:t xml:space="preserve">was 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responsible for: </w:t>
            </w:r>
          </w:p>
          <w:p w14:paraId="3BF7380A" w14:textId="77090839" w:rsidR="006940DE" w:rsidRPr="001D3120" w:rsidRDefault="006940DE" w:rsidP="006940DE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Maintenance</w:t>
            </w:r>
            <w:r w:rsidR="00B63E9D" w:rsidRPr="001D3120">
              <w:rPr>
                <w:rFonts w:cstheme="minorHAnsi"/>
                <w:sz w:val="22"/>
                <w:szCs w:val="22"/>
              </w:rPr>
              <w:t xml:space="preserve"> &amp; Administration</w:t>
            </w:r>
            <w:r w:rsidRPr="001D3120">
              <w:rPr>
                <w:rFonts w:cstheme="minorHAnsi"/>
                <w:sz w:val="22"/>
                <w:szCs w:val="22"/>
              </w:rPr>
              <w:t xml:space="preserve"> of Azure </w:t>
            </w:r>
            <w:r w:rsidR="006D3346" w:rsidRPr="001D3120">
              <w:rPr>
                <w:rFonts w:cstheme="minorHAnsi"/>
                <w:sz w:val="22"/>
                <w:szCs w:val="22"/>
              </w:rPr>
              <w:t>DevOps</w:t>
            </w:r>
            <w:r w:rsidRPr="001D3120">
              <w:rPr>
                <w:rFonts w:cstheme="minorHAnsi"/>
                <w:sz w:val="22"/>
                <w:szCs w:val="22"/>
              </w:rPr>
              <w:t xml:space="preserve"> Server–installation/upgradation</w:t>
            </w:r>
          </w:p>
          <w:p w14:paraId="162DBE83" w14:textId="63D94524" w:rsidR="006940DE" w:rsidRPr="001D3120" w:rsidRDefault="006940DE" w:rsidP="006940DE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Planned &amp; Upgraded TFS(2018.1) to Azure</w:t>
            </w:r>
            <w:r w:rsidR="006D3346" w:rsidRPr="001D3120">
              <w:rPr>
                <w:rFonts w:cstheme="minorHAnsi"/>
                <w:sz w:val="22"/>
                <w:szCs w:val="22"/>
              </w:rPr>
              <w:t>DevOps</w:t>
            </w:r>
            <w:r w:rsidRPr="001D3120">
              <w:rPr>
                <w:rFonts w:cstheme="minorHAnsi"/>
                <w:sz w:val="22"/>
                <w:szCs w:val="22"/>
              </w:rPr>
              <w:t xml:space="preserve"> Server (2019.1)</w:t>
            </w:r>
          </w:p>
          <w:p w14:paraId="73F26A20" w14:textId="73246725" w:rsidR="008C2BDA" w:rsidRPr="001D3120" w:rsidRDefault="008C2BDA" w:rsidP="008C2BDA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 xml:space="preserve">Set up log monitoring and shipping using ELK stack for Azure </w:t>
            </w:r>
            <w:r w:rsidR="006D3346" w:rsidRPr="001D3120">
              <w:rPr>
                <w:rFonts w:cstheme="minorHAnsi"/>
                <w:sz w:val="22"/>
                <w:szCs w:val="22"/>
              </w:rPr>
              <w:t>DevOps</w:t>
            </w:r>
            <w:r w:rsidRPr="001D3120">
              <w:rPr>
                <w:rFonts w:cstheme="minorHAnsi"/>
                <w:sz w:val="22"/>
                <w:szCs w:val="22"/>
              </w:rPr>
              <w:t xml:space="preserve"> Server</w:t>
            </w:r>
          </w:p>
          <w:p w14:paraId="35DE32DB" w14:textId="77777777" w:rsidR="006940DE" w:rsidRPr="001D3120" w:rsidRDefault="006940DE" w:rsidP="000B1132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lastRenderedPageBreak/>
              <w:t>Helping the user-base with msbuild, managing and working with git repositories, projects, CI/CD pipelines using release manager and in-house tools and setting up private build agents and deployment servers</w:t>
            </w:r>
          </w:p>
          <w:p w14:paraId="62FF238F" w14:textId="77777777" w:rsidR="006940DE" w:rsidRPr="001D3120" w:rsidRDefault="006940DE" w:rsidP="006940DE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Completed a project of converting XAML pipelines to vNext. There were 100+ teams still using legacy</w:t>
            </w:r>
            <w:r w:rsidR="00C847AF" w:rsidRPr="001D3120">
              <w:rPr>
                <w:rFonts w:cstheme="minorHAnsi"/>
                <w:sz w:val="22"/>
                <w:szCs w:val="22"/>
              </w:rPr>
              <w:t xml:space="preserve"> XAML scripts for their builds.</w:t>
            </w:r>
            <w:r w:rsidR="00E46364" w:rsidRPr="001D3120">
              <w:rPr>
                <w:rFonts w:cstheme="minorHAnsi"/>
                <w:sz w:val="22"/>
                <w:szCs w:val="22"/>
              </w:rPr>
              <w:t xml:space="preserve"> </w:t>
            </w:r>
            <w:r w:rsidR="006D61FB" w:rsidRPr="001D3120">
              <w:rPr>
                <w:rFonts w:cstheme="minorHAnsi"/>
                <w:sz w:val="22"/>
                <w:szCs w:val="22"/>
              </w:rPr>
              <w:t>Recognised</w:t>
            </w:r>
            <w:r w:rsidR="00E46364" w:rsidRPr="001D3120">
              <w:rPr>
                <w:rFonts w:cstheme="minorHAnsi"/>
                <w:sz w:val="22"/>
                <w:szCs w:val="22"/>
              </w:rPr>
              <w:t xml:space="preserve"> with “SPOT Awards” for the same.</w:t>
            </w:r>
          </w:p>
          <w:p w14:paraId="710401A2" w14:textId="77777777" w:rsidR="00E46364" w:rsidRPr="001D3120" w:rsidRDefault="00E46364" w:rsidP="006940DE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Completed a project for auditing and regulating the</w:t>
            </w:r>
            <w:r w:rsidR="00A1749B" w:rsidRPr="001D3120">
              <w:rPr>
                <w:rFonts w:cstheme="minorHAnsi"/>
                <w:sz w:val="22"/>
                <w:szCs w:val="22"/>
              </w:rPr>
              <w:t xml:space="preserve"> </w:t>
            </w:r>
            <w:r w:rsidRPr="001D3120">
              <w:rPr>
                <w:rFonts w:cstheme="minorHAnsi"/>
                <w:sz w:val="22"/>
                <w:szCs w:val="22"/>
              </w:rPr>
              <w:t xml:space="preserve">MSDN license consumption in Danske Bank. </w:t>
            </w:r>
          </w:p>
          <w:p w14:paraId="41BF9824" w14:textId="77777777" w:rsidR="00E46364" w:rsidRPr="001D3120" w:rsidRDefault="00B54DFC" w:rsidP="00E46364">
            <w:pPr>
              <w:pStyle w:val="ListParagraph"/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Restructured the license management process in collaboration with IT Asset Management team. This made the on</w:t>
            </w:r>
            <w:r w:rsidR="00A1749B" w:rsidRPr="001D3120">
              <w:rPr>
                <w:rFonts w:cstheme="minorHAnsi"/>
                <w:sz w:val="22"/>
                <w:szCs w:val="22"/>
              </w:rPr>
              <w:t>-</w:t>
            </w:r>
            <w:r w:rsidRPr="001D3120">
              <w:rPr>
                <w:rFonts w:cstheme="minorHAnsi"/>
                <w:sz w:val="22"/>
                <w:szCs w:val="22"/>
              </w:rPr>
              <w:t xml:space="preserve">boarding of a new developer with respect to setting up the development environment. </w:t>
            </w:r>
            <w:r w:rsidR="006D61FB" w:rsidRPr="001D3120">
              <w:rPr>
                <w:rFonts w:cstheme="minorHAnsi"/>
                <w:sz w:val="22"/>
                <w:szCs w:val="22"/>
              </w:rPr>
              <w:t>Recognized</w:t>
            </w:r>
            <w:r w:rsidRPr="001D3120">
              <w:rPr>
                <w:rFonts w:cstheme="minorHAnsi"/>
                <w:sz w:val="22"/>
                <w:szCs w:val="22"/>
              </w:rPr>
              <w:t xml:space="preserve"> with “GEM” (Gone Extra Mile) Award</w:t>
            </w:r>
          </w:p>
          <w:p w14:paraId="2020ED41" w14:textId="1C4219D9" w:rsidR="006940DE" w:rsidRPr="001D3120" w:rsidRDefault="006940DE" w:rsidP="006940DE">
            <w:pPr>
              <w:pStyle w:val="ListParagraph"/>
              <w:numPr>
                <w:ilvl w:val="0"/>
                <w:numId w:val="5"/>
              </w:num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Work</w:t>
            </w:r>
            <w:r w:rsidR="002F1017" w:rsidRPr="001D3120">
              <w:rPr>
                <w:rFonts w:cstheme="minorHAnsi"/>
                <w:sz w:val="22"/>
                <w:szCs w:val="22"/>
              </w:rPr>
              <w:t>ed</w:t>
            </w:r>
            <w:r w:rsidRPr="001D3120">
              <w:rPr>
                <w:rFonts w:cstheme="minorHAnsi"/>
                <w:sz w:val="22"/>
                <w:szCs w:val="22"/>
              </w:rPr>
              <w:t xml:space="preserve"> on a POC to containerise build agents using Docker</w:t>
            </w:r>
          </w:p>
        </w:tc>
      </w:tr>
      <w:tr w:rsidR="006940DE" w:rsidRPr="001D3120" w14:paraId="6CCE639F" w14:textId="77777777" w:rsidTr="00A447FF">
        <w:trPr>
          <w:trHeight w:val="356"/>
        </w:trPr>
        <w:tc>
          <w:tcPr>
            <w:tcW w:w="9854" w:type="dxa"/>
          </w:tcPr>
          <w:p w14:paraId="23AADC33" w14:textId="7F5585C3" w:rsidR="006940DE" w:rsidRPr="001D3120" w:rsidRDefault="00733045" w:rsidP="00C847AF">
            <w:p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lastRenderedPageBreak/>
              <w:t>Skills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 : Azure </w:t>
            </w:r>
            <w:r w:rsidR="006D3346" w:rsidRPr="001D3120">
              <w:rPr>
                <w:rFonts w:cstheme="minorHAnsi"/>
                <w:sz w:val="22"/>
                <w:szCs w:val="22"/>
              </w:rPr>
              <w:t>DevOps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 , Release Manager for CI/CD, Power</w:t>
            </w:r>
            <w:r w:rsidR="00593E8E" w:rsidRPr="001D3120">
              <w:rPr>
                <w:rFonts w:cstheme="minorHAnsi"/>
                <w:sz w:val="22"/>
                <w:szCs w:val="22"/>
              </w:rPr>
              <w:t>S</w:t>
            </w:r>
            <w:r w:rsidR="006940DE" w:rsidRPr="001D3120">
              <w:rPr>
                <w:rFonts w:cstheme="minorHAnsi"/>
                <w:sz w:val="22"/>
                <w:szCs w:val="22"/>
              </w:rPr>
              <w:t>hell Scripting, Git, SQL queries for reporting,</w:t>
            </w:r>
            <w:r w:rsidR="00DF3920" w:rsidRPr="001D3120">
              <w:rPr>
                <w:rFonts w:cstheme="minorHAnsi"/>
                <w:sz w:val="22"/>
                <w:szCs w:val="22"/>
              </w:rPr>
              <w:t xml:space="preserve"> Docker</w:t>
            </w:r>
          </w:p>
        </w:tc>
      </w:tr>
      <w:tr w:rsidR="00EA6E06" w:rsidRPr="001D3120" w14:paraId="15CE3C86" w14:textId="77777777" w:rsidTr="00C847AF">
        <w:trPr>
          <w:trHeight w:val="356"/>
        </w:trPr>
        <w:tc>
          <w:tcPr>
            <w:tcW w:w="9854" w:type="dxa"/>
            <w:shd w:val="clear" w:color="auto" w:fill="1F4E79" w:themeFill="accent1" w:themeFillShade="80"/>
          </w:tcPr>
          <w:p w14:paraId="44D0B576" w14:textId="026BB3B6" w:rsidR="00EA6E06" w:rsidRPr="001D3120" w:rsidRDefault="006940DE" w:rsidP="006940DE">
            <w:pPr>
              <w:tabs>
                <w:tab w:val="right" w:pos="8300"/>
              </w:tabs>
              <w:spacing w:before="120"/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Wipro Technologies –Senior Project </w:t>
            </w:r>
            <w:r w:rsidR="00EA6E06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Engineer                                        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</w:t>
            </w:r>
            <w:r w:rsidR="006A268B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               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2012-Oct  </w:t>
            </w:r>
            <w:r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-</w:t>
            </w:r>
            <w:r w:rsidR="00B63E9D" w:rsidRPr="001D3120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 2018-Jan</w:t>
            </w:r>
          </w:p>
        </w:tc>
      </w:tr>
      <w:tr w:rsidR="00EA6E06" w:rsidRPr="001D3120" w14:paraId="68063661" w14:textId="77777777" w:rsidTr="00EA6E06">
        <w:trPr>
          <w:trHeight w:val="356"/>
        </w:trPr>
        <w:tc>
          <w:tcPr>
            <w:tcW w:w="9854" w:type="dxa"/>
          </w:tcPr>
          <w:p w14:paraId="23F48D30" w14:textId="77777777" w:rsidR="009D4172" w:rsidRPr="001D3120" w:rsidRDefault="006940DE" w:rsidP="009D4172">
            <w:pPr>
              <w:pStyle w:val="ListParagraph"/>
              <w:numPr>
                <w:ilvl w:val="0"/>
                <w:numId w:val="1"/>
              </w:numPr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  <w:r w:rsidRPr="001D3120">
              <w:rPr>
                <w:rFonts w:cstheme="minorHAnsi"/>
                <w:b/>
                <w:sz w:val="22"/>
                <w:szCs w:val="22"/>
              </w:rPr>
              <w:t>TFS Administrator | Royal Sun Alliance</w:t>
            </w:r>
          </w:p>
          <w:p w14:paraId="77D9403A" w14:textId="77777777" w:rsidR="009D4172" w:rsidRPr="001D3120" w:rsidRDefault="009D4172" w:rsidP="009D4172">
            <w:pPr>
              <w:pStyle w:val="ListParagraph"/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</w:p>
          <w:p w14:paraId="6481F072" w14:textId="3B2691BA" w:rsidR="006940DE" w:rsidRPr="001D3120" w:rsidRDefault="007C74D9" w:rsidP="009D4172">
            <w:pPr>
              <w:pStyle w:val="ListParagraph"/>
              <w:tabs>
                <w:tab w:val="right" w:pos="8300"/>
              </w:tabs>
              <w:spacing w:after="24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Carried</w:t>
            </w:r>
            <w:r w:rsidR="006940DE" w:rsidRPr="001D3120">
              <w:rPr>
                <w:rFonts w:cstheme="minorHAnsi"/>
                <w:sz w:val="22"/>
                <w:szCs w:val="22"/>
              </w:rPr>
              <w:t xml:space="preserve"> out proof of concept for TFS 2017 on premise. The customer was trying to move their setup from cloud to physical data centres</w:t>
            </w:r>
            <w:r w:rsidR="006940DE" w:rsidRPr="001D3120">
              <w:rPr>
                <w:rFonts w:cstheme="minorHAnsi"/>
                <w:b/>
                <w:sz w:val="22"/>
                <w:szCs w:val="22"/>
              </w:rPr>
              <w:t xml:space="preserve">. </w:t>
            </w:r>
            <w:r w:rsidR="006940DE" w:rsidRPr="001D3120">
              <w:rPr>
                <w:rFonts w:cstheme="minorHAnsi"/>
                <w:sz w:val="22"/>
                <w:szCs w:val="22"/>
              </w:rPr>
              <w:t>Listed below were my roles and responsibilities in this assignment.</w:t>
            </w:r>
          </w:p>
          <w:p w14:paraId="316BBCB7" w14:textId="56FC79A0" w:rsidR="007C74D9" w:rsidRPr="001D3120" w:rsidRDefault="006D3346" w:rsidP="006940DE">
            <w:pPr>
              <w:pStyle w:val="ListParagraph"/>
              <w:numPr>
                <w:ilvl w:val="0"/>
                <w:numId w:val="2"/>
              </w:numPr>
              <w:tabs>
                <w:tab w:val="right" w:pos="8300"/>
              </w:tabs>
              <w:spacing w:after="240"/>
              <w:rPr>
                <w:rFonts w:cstheme="minorHAnsi"/>
                <w:bCs/>
                <w:sz w:val="22"/>
                <w:szCs w:val="22"/>
              </w:rPr>
            </w:pPr>
            <w:r w:rsidRPr="001D3120">
              <w:rPr>
                <w:rFonts w:cstheme="minorHAnsi"/>
                <w:bCs/>
                <w:sz w:val="22"/>
                <w:szCs w:val="22"/>
              </w:rPr>
              <w:t>Set up the on-premise TFS instance from scratch</w:t>
            </w:r>
          </w:p>
          <w:p w14:paraId="532F1E09" w14:textId="1CEC44BE" w:rsidR="006940DE" w:rsidRPr="001D3120" w:rsidRDefault="006940DE" w:rsidP="006940DE">
            <w:pPr>
              <w:pStyle w:val="ListParagraph"/>
              <w:numPr>
                <w:ilvl w:val="0"/>
                <w:numId w:val="2"/>
              </w:numPr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 xml:space="preserve">Configuring the build agents on both windows and </w:t>
            </w:r>
            <w:r w:rsidR="007C74D9" w:rsidRPr="001D3120">
              <w:rPr>
                <w:rFonts w:cstheme="minorHAnsi"/>
                <w:sz w:val="22"/>
                <w:szCs w:val="22"/>
              </w:rPr>
              <w:t>Linux</w:t>
            </w:r>
            <w:r w:rsidRPr="001D3120">
              <w:rPr>
                <w:rFonts w:cstheme="minorHAnsi"/>
                <w:sz w:val="22"/>
                <w:szCs w:val="22"/>
              </w:rPr>
              <w:t xml:space="preserve"> environment</w:t>
            </w:r>
          </w:p>
          <w:p w14:paraId="51A02FBC" w14:textId="77777777" w:rsidR="006940DE" w:rsidRPr="001D3120" w:rsidRDefault="006940DE" w:rsidP="006940DE">
            <w:pPr>
              <w:pStyle w:val="ListParagraph"/>
              <w:numPr>
                <w:ilvl w:val="0"/>
                <w:numId w:val="2"/>
              </w:numPr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Creating projects and managing/maintaining user access for the client</w:t>
            </w:r>
          </w:p>
          <w:p w14:paraId="095431CA" w14:textId="77777777" w:rsidR="006940DE" w:rsidRPr="001D3120" w:rsidRDefault="006940DE" w:rsidP="006940DE">
            <w:pPr>
              <w:pStyle w:val="ListParagraph"/>
              <w:numPr>
                <w:ilvl w:val="0"/>
                <w:numId w:val="2"/>
              </w:numPr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Troubleshooting the issues faced by build and release team while deploying the applications</w:t>
            </w:r>
          </w:p>
          <w:p w14:paraId="7E06DAD6" w14:textId="77777777" w:rsidR="00EA6E06" w:rsidRPr="001D3120" w:rsidRDefault="006940DE" w:rsidP="006940DE">
            <w:pPr>
              <w:pStyle w:val="ListParagraph"/>
              <w:numPr>
                <w:ilvl w:val="0"/>
                <w:numId w:val="2"/>
              </w:numPr>
              <w:tabs>
                <w:tab w:val="right" w:pos="8300"/>
              </w:tabs>
              <w:spacing w:after="240"/>
              <w:rPr>
                <w:rFonts w:cstheme="minorHAnsi"/>
                <w:b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Helping the teams on-board to TFS, setting up their CI/CD pipelines</w:t>
            </w:r>
          </w:p>
        </w:tc>
      </w:tr>
      <w:tr w:rsidR="00EA6E06" w:rsidRPr="001D3120" w14:paraId="16B4716A" w14:textId="77777777" w:rsidTr="00EA6E06">
        <w:trPr>
          <w:trHeight w:val="356"/>
        </w:trPr>
        <w:tc>
          <w:tcPr>
            <w:tcW w:w="9854" w:type="dxa"/>
          </w:tcPr>
          <w:p w14:paraId="51612425" w14:textId="0EE25975" w:rsidR="001F1565" w:rsidRPr="001D3120" w:rsidRDefault="00733045" w:rsidP="00DF3920">
            <w:p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Skills</w:t>
            </w:r>
            <w:r w:rsidR="00EA6E06" w:rsidRPr="001D3120">
              <w:rPr>
                <w:rFonts w:cstheme="minorHAnsi"/>
                <w:sz w:val="22"/>
                <w:szCs w:val="22"/>
              </w:rPr>
              <w:t xml:space="preserve"> : </w:t>
            </w:r>
            <w:r w:rsidR="00DF3920" w:rsidRPr="001D3120">
              <w:rPr>
                <w:rFonts w:cstheme="minorHAnsi"/>
                <w:sz w:val="22"/>
                <w:szCs w:val="22"/>
              </w:rPr>
              <w:t>TFS/VSTS</w:t>
            </w:r>
            <w:r w:rsidR="00EA6E06" w:rsidRPr="001D3120">
              <w:rPr>
                <w:rFonts w:cstheme="minorHAnsi"/>
                <w:sz w:val="22"/>
                <w:szCs w:val="22"/>
              </w:rPr>
              <w:t xml:space="preserve">, </w:t>
            </w:r>
            <w:r w:rsidR="00A42B3D" w:rsidRPr="001D3120">
              <w:rPr>
                <w:rFonts w:cstheme="minorHAnsi"/>
                <w:sz w:val="22"/>
                <w:szCs w:val="22"/>
              </w:rPr>
              <w:t>Release Manager for CI/CD,</w:t>
            </w:r>
            <w:r w:rsidR="00EA6E06" w:rsidRPr="001D3120">
              <w:rPr>
                <w:rFonts w:cstheme="minorHAnsi"/>
                <w:sz w:val="22"/>
                <w:szCs w:val="22"/>
              </w:rPr>
              <w:t xml:space="preserve"> </w:t>
            </w:r>
            <w:r w:rsidR="007C74D9" w:rsidRPr="001D3120">
              <w:rPr>
                <w:rFonts w:cstheme="minorHAnsi"/>
                <w:sz w:val="22"/>
                <w:szCs w:val="22"/>
              </w:rPr>
              <w:t>PowerShell</w:t>
            </w:r>
            <w:r w:rsidR="00A42B3D" w:rsidRPr="001D3120">
              <w:rPr>
                <w:rFonts w:cstheme="minorHAnsi"/>
                <w:sz w:val="22"/>
                <w:szCs w:val="22"/>
              </w:rPr>
              <w:t xml:space="preserve"> Scripting, Git, </w:t>
            </w:r>
            <w:r w:rsidR="007C74D9" w:rsidRPr="001D3120">
              <w:rPr>
                <w:rFonts w:cstheme="minorHAnsi"/>
                <w:sz w:val="22"/>
                <w:szCs w:val="22"/>
              </w:rPr>
              <w:t>Linux</w:t>
            </w:r>
          </w:p>
        </w:tc>
      </w:tr>
      <w:tr w:rsidR="00DF3920" w:rsidRPr="001D3120" w14:paraId="7427CF21" w14:textId="77777777" w:rsidTr="00EA6E06">
        <w:trPr>
          <w:trHeight w:val="356"/>
        </w:trPr>
        <w:tc>
          <w:tcPr>
            <w:tcW w:w="9854" w:type="dxa"/>
          </w:tcPr>
          <w:p w14:paraId="236FBE69" w14:textId="77777777" w:rsidR="00DF3920" w:rsidRPr="001D3120" w:rsidRDefault="00DF3920" w:rsidP="00DF39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b/>
                <w:sz w:val="22"/>
                <w:szCs w:val="22"/>
              </w:rPr>
              <w:t>Tool Support Administrator | Charles Schwab</w:t>
            </w:r>
          </w:p>
          <w:p w14:paraId="10E87FE3" w14:textId="77777777" w:rsidR="00DF3920" w:rsidRPr="001D3120" w:rsidRDefault="00DF3920" w:rsidP="00DF3920">
            <w:pPr>
              <w:pStyle w:val="ListParagraph"/>
              <w:rPr>
                <w:rFonts w:cstheme="minorHAnsi"/>
                <w:b/>
                <w:sz w:val="22"/>
                <w:szCs w:val="22"/>
              </w:rPr>
            </w:pPr>
          </w:p>
          <w:p w14:paraId="427EF4B7" w14:textId="77777777" w:rsidR="00DF3920" w:rsidRPr="001D3120" w:rsidRDefault="00DF3920" w:rsidP="00DF3920">
            <w:pPr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after="240"/>
              <w:ind w:left="709"/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As a tool support administrator for the clients we were responsible for on-boarding and supporting the new tools/applications used by the developer and tester community in the account.</w:t>
            </w:r>
          </w:p>
          <w:p w14:paraId="1B7EF4BD" w14:textId="77777777" w:rsidR="00DF3920" w:rsidRPr="001D3120" w:rsidRDefault="00DF3920" w:rsidP="00DF39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 xml:space="preserve">Troubleshooting errors/issues faced by the users with version control applications like ClearCase, </w:t>
            </w:r>
            <w:r w:rsidRPr="001D3120">
              <w:rPr>
                <w:rFonts w:ascii="Tahoma" w:hAnsi="Tahoma" w:cs="Tahoma"/>
                <w:sz w:val="22"/>
                <w:szCs w:val="22"/>
              </w:rPr>
              <w:t> </w:t>
            </w:r>
            <w:r w:rsidRPr="001D3120">
              <w:rPr>
                <w:rFonts w:cstheme="minorHAnsi"/>
                <w:sz w:val="22"/>
                <w:szCs w:val="22"/>
              </w:rPr>
              <w:t>Team Foundation Server (TFS) &amp; Visual Studio client.</w:t>
            </w:r>
          </w:p>
          <w:p w14:paraId="707FAB7B" w14:textId="77777777" w:rsidR="00DF3920" w:rsidRPr="001D3120" w:rsidRDefault="00DF3920" w:rsidP="00DF39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Access management for TFS</w:t>
            </w:r>
          </w:p>
          <w:p w14:paraId="6CE2900E" w14:textId="77777777" w:rsidR="00DF3920" w:rsidRPr="001D3120" w:rsidRDefault="00DF3920" w:rsidP="00DF39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Visual Studio license management and installation</w:t>
            </w:r>
          </w:p>
          <w:p w14:paraId="4ABD6B63" w14:textId="77777777" w:rsidR="00DF3920" w:rsidRPr="001D3120" w:rsidRDefault="00DF3920" w:rsidP="00DF39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On call support for TFS related outages</w:t>
            </w:r>
          </w:p>
          <w:p w14:paraId="50BF499D" w14:textId="77777777" w:rsidR="00DF3920" w:rsidRPr="001D3120" w:rsidRDefault="00DF3920" w:rsidP="00DF392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Part of a team which carried out a proof of concept on various Atlassian tools like JIRA, Confluence, Bitbucket etc.</w:t>
            </w:r>
          </w:p>
          <w:p w14:paraId="5577E8B8" w14:textId="77777777" w:rsidR="00DF3920" w:rsidRPr="001D3120" w:rsidRDefault="00DF3920" w:rsidP="00DF3920">
            <w:pPr>
              <w:tabs>
                <w:tab w:val="right" w:pos="8300"/>
              </w:tabs>
              <w:spacing w:before="120"/>
              <w:rPr>
                <w:rFonts w:cstheme="minorHAnsi"/>
                <w:sz w:val="22"/>
                <w:szCs w:val="22"/>
              </w:rPr>
            </w:pPr>
          </w:p>
        </w:tc>
      </w:tr>
      <w:tr w:rsidR="00DF3920" w:rsidRPr="001D3120" w14:paraId="220FA0C2" w14:textId="77777777" w:rsidTr="00EA6E06">
        <w:trPr>
          <w:trHeight w:val="356"/>
        </w:trPr>
        <w:tc>
          <w:tcPr>
            <w:tcW w:w="9854" w:type="dxa"/>
          </w:tcPr>
          <w:p w14:paraId="36422198" w14:textId="3DA7E982" w:rsidR="00DF3920" w:rsidRPr="001D3120" w:rsidRDefault="00733045" w:rsidP="00733045">
            <w:pPr>
              <w:rPr>
                <w:rFonts w:cstheme="minorHAnsi"/>
                <w:sz w:val="22"/>
                <w:szCs w:val="22"/>
              </w:rPr>
            </w:pPr>
            <w:r w:rsidRPr="001D3120">
              <w:rPr>
                <w:rFonts w:cstheme="minorHAnsi"/>
                <w:sz w:val="22"/>
                <w:szCs w:val="22"/>
              </w:rPr>
              <w:t>Skills</w:t>
            </w:r>
            <w:r w:rsidR="00DF3920" w:rsidRPr="001D3120">
              <w:rPr>
                <w:rFonts w:cstheme="minorHAnsi"/>
                <w:b/>
                <w:sz w:val="22"/>
                <w:szCs w:val="22"/>
              </w:rPr>
              <w:t xml:space="preserve">: </w:t>
            </w:r>
            <w:r w:rsidR="00DF3920" w:rsidRPr="001D3120">
              <w:rPr>
                <w:rFonts w:cstheme="minorHAnsi"/>
                <w:sz w:val="22"/>
                <w:szCs w:val="22"/>
              </w:rPr>
              <w:t xml:space="preserve">ClearCase, TFS, </w:t>
            </w:r>
            <w:r w:rsidR="007C74D9" w:rsidRPr="001D3120">
              <w:rPr>
                <w:rFonts w:cstheme="minorHAnsi"/>
                <w:sz w:val="22"/>
                <w:szCs w:val="22"/>
              </w:rPr>
              <w:t>SharePoint</w:t>
            </w:r>
            <w:r w:rsidR="00DF3920" w:rsidRPr="001D3120">
              <w:rPr>
                <w:rFonts w:cstheme="minorHAnsi"/>
                <w:sz w:val="22"/>
                <w:szCs w:val="22"/>
              </w:rPr>
              <w:t>, Jira, Confluence, Bitbucket, Linux</w:t>
            </w:r>
          </w:p>
        </w:tc>
      </w:tr>
    </w:tbl>
    <w:p w14:paraId="3D36C015" w14:textId="77777777" w:rsidR="00056E05" w:rsidRPr="001D3120" w:rsidRDefault="00056E05" w:rsidP="00574DD0">
      <w:pPr>
        <w:tabs>
          <w:tab w:val="right" w:pos="8300"/>
        </w:tabs>
        <w:spacing w:before="120"/>
        <w:rPr>
          <w:rFonts w:cstheme="minorHAnsi"/>
          <w:b/>
          <w:sz w:val="22"/>
          <w:szCs w:val="22"/>
        </w:rPr>
      </w:pPr>
    </w:p>
    <w:p w14:paraId="7873B1D4" w14:textId="77777777" w:rsidR="000B1132" w:rsidRPr="001D3120" w:rsidRDefault="000B1132" w:rsidP="004961D1">
      <w:pPr>
        <w:tabs>
          <w:tab w:val="right" w:pos="8300"/>
        </w:tabs>
        <w:spacing w:before="120"/>
        <w:rPr>
          <w:rFonts w:cstheme="minorHAnsi"/>
          <w:b/>
          <w:sz w:val="22"/>
          <w:szCs w:val="22"/>
        </w:rPr>
      </w:pPr>
      <w:r w:rsidRPr="001D3120">
        <w:rPr>
          <w:rFonts w:cstheme="minorHAnsi"/>
          <w:b/>
          <w:sz w:val="22"/>
          <w:szCs w:val="22"/>
        </w:rPr>
        <w:t xml:space="preserve">Educational Qualification: </w:t>
      </w:r>
    </w:p>
    <w:p w14:paraId="097A07CE" w14:textId="77777777" w:rsidR="00370B5D" w:rsidRPr="001D3120" w:rsidRDefault="00370B5D" w:rsidP="00370B5D">
      <w:pPr>
        <w:pStyle w:val="ListParagraph"/>
        <w:numPr>
          <w:ilvl w:val="0"/>
          <w:numId w:val="8"/>
        </w:numPr>
        <w:spacing w:before="210"/>
        <w:rPr>
          <w:rFonts w:cstheme="minorHAnsi"/>
          <w:sz w:val="22"/>
          <w:szCs w:val="22"/>
        </w:rPr>
      </w:pPr>
      <w:r w:rsidRPr="001D3120">
        <w:rPr>
          <w:rFonts w:cstheme="minorHAnsi"/>
          <w:sz w:val="22"/>
          <w:szCs w:val="22"/>
        </w:rPr>
        <w:t xml:space="preserve">BITS Pilani, India – </w:t>
      </w:r>
      <w:r w:rsidRPr="001D3120">
        <w:rPr>
          <w:rFonts w:cstheme="minorHAnsi"/>
          <w:b/>
          <w:sz w:val="22"/>
          <w:szCs w:val="22"/>
        </w:rPr>
        <w:t>M.</w:t>
      </w:r>
      <w:r w:rsidR="001F1565" w:rsidRPr="001D3120">
        <w:rPr>
          <w:rFonts w:cstheme="minorHAnsi"/>
          <w:b/>
          <w:sz w:val="22"/>
          <w:szCs w:val="22"/>
        </w:rPr>
        <w:t xml:space="preserve"> </w:t>
      </w:r>
      <w:r w:rsidRPr="001D3120">
        <w:rPr>
          <w:rFonts w:cstheme="minorHAnsi"/>
          <w:b/>
          <w:sz w:val="22"/>
          <w:szCs w:val="22"/>
        </w:rPr>
        <w:t>Tech</w:t>
      </w:r>
      <w:r w:rsidRPr="001D3120">
        <w:rPr>
          <w:rFonts w:cstheme="minorHAnsi"/>
          <w:sz w:val="22"/>
          <w:szCs w:val="22"/>
        </w:rPr>
        <w:t xml:space="preserve"> in Software Engineering (2012 – 2016)</w:t>
      </w:r>
    </w:p>
    <w:p w14:paraId="298A31FE" w14:textId="77777777" w:rsidR="00370B5D" w:rsidRPr="001D3120" w:rsidRDefault="00370B5D" w:rsidP="00370B5D">
      <w:pPr>
        <w:pStyle w:val="ListParagraph"/>
        <w:numPr>
          <w:ilvl w:val="0"/>
          <w:numId w:val="8"/>
        </w:numPr>
        <w:spacing w:before="210"/>
        <w:rPr>
          <w:rFonts w:cstheme="minorHAnsi"/>
          <w:sz w:val="22"/>
          <w:szCs w:val="22"/>
        </w:rPr>
      </w:pPr>
      <w:r w:rsidRPr="001D3120">
        <w:rPr>
          <w:rFonts w:cstheme="minorHAnsi"/>
          <w:sz w:val="22"/>
          <w:szCs w:val="22"/>
        </w:rPr>
        <w:t xml:space="preserve">University of Delhi – </w:t>
      </w:r>
      <w:r w:rsidRPr="001D3120">
        <w:rPr>
          <w:rFonts w:cstheme="minorHAnsi"/>
          <w:b/>
          <w:sz w:val="22"/>
          <w:szCs w:val="22"/>
        </w:rPr>
        <w:t>B.Sc. (Hons.)</w:t>
      </w:r>
      <w:r w:rsidRPr="001D3120">
        <w:rPr>
          <w:rFonts w:cstheme="minorHAnsi"/>
          <w:sz w:val="22"/>
          <w:szCs w:val="22"/>
        </w:rPr>
        <w:t xml:space="preserve"> Electronics &amp; Communication</w:t>
      </w:r>
    </w:p>
    <w:p w14:paraId="35ACB40B" w14:textId="77777777" w:rsidR="006F13FE" w:rsidRPr="001D3120" w:rsidRDefault="006F13FE" w:rsidP="006F13FE">
      <w:pPr>
        <w:tabs>
          <w:tab w:val="right" w:pos="8300"/>
        </w:tabs>
        <w:spacing w:before="120"/>
        <w:rPr>
          <w:rFonts w:cstheme="minorHAnsi"/>
          <w:sz w:val="22"/>
          <w:szCs w:val="22"/>
        </w:rPr>
      </w:pPr>
    </w:p>
    <w:p w14:paraId="3D83CA83" w14:textId="49B62C67" w:rsidR="006F13FE" w:rsidRPr="001D3120" w:rsidRDefault="006A268B" w:rsidP="006F13FE">
      <w:pPr>
        <w:tabs>
          <w:tab w:val="right" w:pos="8300"/>
        </w:tabs>
        <w:spacing w:before="120"/>
        <w:rPr>
          <w:rFonts w:cstheme="minorHAnsi"/>
          <w:sz w:val="22"/>
          <w:szCs w:val="22"/>
        </w:rPr>
      </w:pPr>
      <w:r w:rsidRPr="001D3120">
        <w:rPr>
          <w:rFonts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249AD" wp14:editId="203A27B5">
                <wp:simplePos x="0" y="0"/>
                <wp:positionH relativeFrom="margin">
                  <wp:posOffset>4953000</wp:posOffset>
                </wp:positionH>
                <wp:positionV relativeFrom="paragraph">
                  <wp:posOffset>58420</wp:posOffset>
                </wp:positionV>
                <wp:extent cx="991870" cy="320675"/>
                <wp:effectExtent l="0" t="0" r="17780" b="22225"/>
                <wp:wrapNone/>
                <wp:docPr id="1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70A5" w14:textId="20028784" w:rsidR="006A268B" w:rsidRPr="006F13FE" w:rsidRDefault="006A268B" w:rsidP="006A268B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249AD" id="Rounded Rectangle 24" o:spid="_x0000_s1026" style="position:absolute;margin-left:390pt;margin-top:4.6pt;width:78.1pt;height:2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" fillcolor="white [3201]" strokecolor="#5b9bd5 [3204]" strokeweight="1pt">
                <v:stroke joinstyle="miter"/>
                <v:textbox>
                  <w:txbxContent>
                    <w:p w14:paraId="286870A5" w14:textId="20028784" w:rsidR="006A268B" w:rsidRPr="006F13FE" w:rsidRDefault="006A268B" w:rsidP="006A268B">
                      <w:pPr>
                        <w:jc w:val="center"/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  <w:t>Cloud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3FE" w:rsidRPr="001D3120">
        <w:rPr>
          <w:rFonts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56A6F" wp14:editId="3F911CA9">
                <wp:simplePos x="0" y="0"/>
                <wp:positionH relativeFrom="margin">
                  <wp:posOffset>3876040</wp:posOffset>
                </wp:positionH>
                <wp:positionV relativeFrom="paragraph">
                  <wp:posOffset>75997</wp:posOffset>
                </wp:positionV>
                <wp:extent cx="991870" cy="320675"/>
                <wp:effectExtent l="0" t="0" r="17780" b="222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6F1E" w14:textId="5BADF10B" w:rsidR="006F13FE" w:rsidRPr="006F13FE" w:rsidRDefault="006D3346" w:rsidP="006F13FE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56A6F" id="_x0000_s1027" style="position:absolute;margin-left:305.2pt;margin-top:6pt;width:78.1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14:paraId="60376F1E" w14:textId="5BADF10B" w:rsidR="006F13FE" w:rsidRPr="006F13FE" w:rsidRDefault="006D3346" w:rsidP="006F13FE">
                      <w:pPr>
                        <w:jc w:val="center"/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  <w:t>DevOps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3FE" w:rsidRPr="001D3120">
        <w:rPr>
          <w:rFonts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54E4B" wp14:editId="0F99775B">
                <wp:simplePos x="0" y="0"/>
                <wp:positionH relativeFrom="margin">
                  <wp:posOffset>2809037</wp:posOffset>
                </wp:positionH>
                <wp:positionV relativeFrom="paragraph">
                  <wp:posOffset>72390</wp:posOffset>
                </wp:positionV>
                <wp:extent cx="991870" cy="320675"/>
                <wp:effectExtent l="0" t="0" r="17780" b="222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50E5" w14:textId="77777777" w:rsidR="006F13FE" w:rsidRPr="006F13FE" w:rsidRDefault="006F13FE" w:rsidP="006F13FE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  <w:t>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54E4B" id="Rounded Rectangle 22" o:spid="_x0000_s1028" style="position:absolute;margin-left:221.2pt;margin-top:5.7pt;width:78.1pt;height: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14:paraId="516050E5" w14:textId="77777777" w:rsidR="006F13FE" w:rsidRPr="006F13FE" w:rsidRDefault="006F13FE" w:rsidP="006F13FE">
                      <w:pPr>
                        <w:jc w:val="center"/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  <w:t>Kubernetes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3FE" w:rsidRPr="001D3120">
        <w:rPr>
          <w:rFonts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484F3" wp14:editId="2FED1C2B">
                <wp:simplePos x="0" y="0"/>
                <wp:positionH relativeFrom="margin">
                  <wp:posOffset>1740967</wp:posOffset>
                </wp:positionH>
                <wp:positionV relativeFrom="paragraph">
                  <wp:posOffset>72390</wp:posOffset>
                </wp:positionV>
                <wp:extent cx="991870" cy="320675"/>
                <wp:effectExtent l="0" t="0" r="17780" b="222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B6D5F" w14:textId="77777777" w:rsidR="006F13FE" w:rsidRPr="006F13FE" w:rsidRDefault="006F13FE" w:rsidP="006F13FE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484F3" id="Rounded Rectangle 23" o:spid="_x0000_s1029" style="position:absolute;margin-left:137.1pt;margin-top:5.7pt;width:78.1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14:paraId="2BCB6D5F" w14:textId="77777777" w:rsidR="006F13FE" w:rsidRPr="006F13FE" w:rsidRDefault="006F13FE" w:rsidP="006F13FE">
                      <w:pPr>
                        <w:jc w:val="center"/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  <w:t>Docker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3FE" w:rsidRPr="001D3120">
        <w:rPr>
          <w:rFonts w:cstheme="minorHAns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E78CF" wp14:editId="614D7936">
                <wp:simplePos x="0" y="0"/>
                <wp:positionH relativeFrom="margin">
                  <wp:posOffset>671209</wp:posOffset>
                </wp:positionH>
                <wp:positionV relativeFrom="paragraph">
                  <wp:posOffset>68094</wp:posOffset>
                </wp:positionV>
                <wp:extent cx="992222" cy="320675"/>
                <wp:effectExtent l="0" t="0" r="17780" b="222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56C3B" w14:textId="77777777" w:rsidR="006F13FE" w:rsidRPr="006F13FE" w:rsidRDefault="006F13FE" w:rsidP="006F13FE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  <w:lang w:val="en-US"/>
                              </w:rPr>
                              <w:t>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E78CF" id="Rounded Rectangle 21" o:spid="_x0000_s1030" style="position:absolute;margin-left:52.85pt;margin-top:5.35pt;width:78.15pt;height: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" fillcolor="white [3201]" strokecolor="#5b9bd5 [3204]" strokeweight="1pt">
                <v:stroke joinstyle="miter"/>
                <v:textbox>
                  <w:txbxContent>
                    <w:p w14:paraId="5D756C3B" w14:textId="77777777" w:rsidR="006F13FE" w:rsidRPr="006F13FE" w:rsidRDefault="006F13FE" w:rsidP="006F13FE">
                      <w:pPr>
                        <w:jc w:val="center"/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18"/>
                          <w:szCs w:val="18"/>
                          <w:lang w:val="en-US"/>
                        </w:rPr>
                        <w:t>Scripting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13FE" w:rsidRPr="001D3120">
        <w:rPr>
          <w:rFonts w:cstheme="minorHAnsi"/>
          <w:b/>
          <w:sz w:val="22"/>
          <w:szCs w:val="22"/>
        </w:rPr>
        <w:t>Interests</w:t>
      </w:r>
      <w:r w:rsidR="006F13FE" w:rsidRPr="001D3120">
        <w:rPr>
          <w:rFonts w:cstheme="minorHAnsi"/>
          <w:sz w:val="22"/>
          <w:szCs w:val="22"/>
        </w:rPr>
        <w:t xml:space="preserve">: </w:t>
      </w:r>
    </w:p>
    <w:p w14:paraId="03FCC621" w14:textId="77777777" w:rsidR="006F13FE" w:rsidRPr="001D3120" w:rsidRDefault="006F13FE" w:rsidP="006F13FE">
      <w:pPr>
        <w:tabs>
          <w:tab w:val="right" w:pos="8300"/>
        </w:tabs>
        <w:spacing w:before="120"/>
        <w:rPr>
          <w:rFonts w:cstheme="minorHAnsi"/>
          <w:sz w:val="22"/>
          <w:szCs w:val="22"/>
        </w:rPr>
      </w:pPr>
    </w:p>
    <w:sectPr w:rsidR="006F13FE" w:rsidRPr="001D3120" w:rsidSect="002867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334"/>
    <w:multiLevelType w:val="hybridMultilevel"/>
    <w:tmpl w:val="962E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51DB"/>
    <w:multiLevelType w:val="hybridMultilevel"/>
    <w:tmpl w:val="F7066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52A3"/>
    <w:multiLevelType w:val="hybridMultilevel"/>
    <w:tmpl w:val="EAC8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425"/>
    <w:multiLevelType w:val="hybridMultilevel"/>
    <w:tmpl w:val="B088C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326B"/>
    <w:multiLevelType w:val="hybridMultilevel"/>
    <w:tmpl w:val="C338BB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044B1"/>
    <w:multiLevelType w:val="hybridMultilevel"/>
    <w:tmpl w:val="F7947E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3D3830"/>
    <w:multiLevelType w:val="hybridMultilevel"/>
    <w:tmpl w:val="A64C20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43A69"/>
    <w:multiLevelType w:val="hybridMultilevel"/>
    <w:tmpl w:val="31A04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C63849"/>
    <w:multiLevelType w:val="hybridMultilevel"/>
    <w:tmpl w:val="5C0EF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35DED"/>
    <w:multiLevelType w:val="hybridMultilevel"/>
    <w:tmpl w:val="39585B7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D0"/>
    <w:rsid w:val="0002375D"/>
    <w:rsid w:val="0004389C"/>
    <w:rsid w:val="00056E05"/>
    <w:rsid w:val="00070CA4"/>
    <w:rsid w:val="000749C1"/>
    <w:rsid w:val="000A64C7"/>
    <w:rsid w:val="000B1132"/>
    <w:rsid w:val="000D75C9"/>
    <w:rsid w:val="00165137"/>
    <w:rsid w:val="00167248"/>
    <w:rsid w:val="001718B5"/>
    <w:rsid w:val="001D3120"/>
    <w:rsid w:val="001F1565"/>
    <w:rsid w:val="00221255"/>
    <w:rsid w:val="00247404"/>
    <w:rsid w:val="0026259B"/>
    <w:rsid w:val="0026479A"/>
    <w:rsid w:val="00271EED"/>
    <w:rsid w:val="002A1C67"/>
    <w:rsid w:val="002F1017"/>
    <w:rsid w:val="00311A5B"/>
    <w:rsid w:val="00370B5D"/>
    <w:rsid w:val="003A68E3"/>
    <w:rsid w:val="003F38B3"/>
    <w:rsid w:val="004961D1"/>
    <w:rsid w:val="00534AB0"/>
    <w:rsid w:val="00574DD0"/>
    <w:rsid w:val="00593E8E"/>
    <w:rsid w:val="006940DE"/>
    <w:rsid w:val="006A268B"/>
    <w:rsid w:val="006D3346"/>
    <w:rsid w:val="006D61FB"/>
    <w:rsid w:val="006F13FE"/>
    <w:rsid w:val="00714325"/>
    <w:rsid w:val="00733045"/>
    <w:rsid w:val="007C74D9"/>
    <w:rsid w:val="0080230E"/>
    <w:rsid w:val="00816F8F"/>
    <w:rsid w:val="0085661A"/>
    <w:rsid w:val="00860EF0"/>
    <w:rsid w:val="008C2BDA"/>
    <w:rsid w:val="008D7CAE"/>
    <w:rsid w:val="009D4172"/>
    <w:rsid w:val="009E69E4"/>
    <w:rsid w:val="00A1749B"/>
    <w:rsid w:val="00A42B3D"/>
    <w:rsid w:val="00A8775C"/>
    <w:rsid w:val="00AA1D85"/>
    <w:rsid w:val="00AE1758"/>
    <w:rsid w:val="00B54DFC"/>
    <w:rsid w:val="00B606CE"/>
    <w:rsid w:val="00B63E9D"/>
    <w:rsid w:val="00C0510F"/>
    <w:rsid w:val="00C51A0D"/>
    <w:rsid w:val="00C847AF"/>
    <w:rsid w:val="00CD4A97"/>
    <w:rsid w:val="00D021E5"/>
    <w:rsid w:val="00D45784"/>
    <w:rsid w:val="00DF3920"/>
    <w:rsid w:val="00E04F96"/>
    <w:rsid w:val="00E22EF3"/>
    <w:rsid w:val="00E46364"/>
    <w:rsid w:val="00E82B82"/>
    <w:rsid w:val="00EA6E06"/>
    <w:rsid w:val="00E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6F2F"/>
  <w15:chartTrackingRefBased/>
  <w15:docId w15:val="{ED34A54C-2CFE-4B10-ACE9-4EC104AE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D0"/>
    <w:pPr>
      <w:spacing w:after="0" w:line="240" w:lineRule="auto"/>
    </w:pPr>
    <w:rPr>
      <w:rFonts w:eastAsiaTheme="minorEastAsia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DD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74DD0"/>
    <w:pPr>
      <w:spacing w:after="0" w:line="240" w:lineRule="auto"/>
    </w:pPr>
    <w:rPr>
      <w:rFonts w:eastAsiaTheme="minorEastAsia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ikandwal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Kandwal</dc:creator>
  <cp:keywords/>
  <dc:description/>
  <cp:lastModifiedBy>Kandwal, Preeti</cp:lastModifiedBy>
  <cp:revision>13</cp:revision>
  <cp:lastPrinted>2020-09-23T11:39:00Z</cp:lastPrinted>
  <dcterms:created xsi:type="dcterms:W3CDTF">2020-09-23T11:39:00Z</dcterms:created>
  <dcterms:modified xsi:type="dcterms:W3CDTF">2021-10-22T15:34:00Z</dcterms:modified>
</cp:coreProperties>
</file>