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7A" w:rsidRDefault="00C04E7A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E7A">
        <w:rPr>
          <w:rFonts w:ascii="Times New Roman" w:hAnsi="Times New Roman" w:cs="Times New Roman"/>
          <w:b/>
          <w:sz w:val="28"/>
          <w:szCs w:val="28"/>
        </w:rPr>
        <w:t>Описание UART интерфейса</w:t>
      </w:r>
    </w:p>
    <w:p w:rsidR="003E395C" w:rsidRPr="00C04E7A" w:rsidRDefault="003E395C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При отсутствии данных для передачи линия находится в состоянии ожидания (IDLE). Для начала передачи на линию выставляется старт-бит (START). После этого на линию выставляются по одному биты слова данных (DATA), начиная с младшего. Количество бит в слове может быть от 5 до 8. </w:t>
      </w:r>
    </w:p>
    <w:p w:rsidR="00C04E7A" w:rsidRP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>После этого на линию может выставляться бит четности (PARITY). Бит четности рассчитывается на основе бит данных. Три возможных варианта: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'1' при нечетном числе единиц в слове данных; 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'0' при нечетном числе единиц в слове данных;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четности не используется. </w:t>
      </w:r>
    </w:p>
    <w:p w:rsidR="00C04E7A" w:rsidRPr="00C04E7A" w:rsidRDefault="00C04E7A" w:rsidP="00B144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Далее на линию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C04E7A">
        <w:rPr>
          <w:rFonts w:ascii="Times New Roman" w:hAnsi="Times New Roman" w:cs="Times New Roman"/>
          <w:sz w:val="28"/>
          <w:szCs w:val="28"/>
        </w:rPr>
        <w:t xml:space="preserve"> выставляться один или два стоп-бита (STOP). После окончания передачи линия переходит в состояние ожидания (IDLE). Следующая передача может начаться сразу после предыдущей,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7A">
        <w:rPr>
          <w:rFonts w:ascii="Times New Roman" w:hAnsi="Times New Roman" w:cs="Times New Roman"/>
          <w:sz w:val="28"/>
          <w:szCs w:val="28"/>
        </w:rPr>
        <w:t>без перехода в состояние IDLE.</w:t>
      </w:r>
    </w:p>
    <w:p w:rsidR="00C04E7A" w:rsidRDefault="00B144CE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BB76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Состояние линии и сигналы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2836"/>
      </w:tblGrid>
      <w:tr w:rsidR="00B144CE" w:rsidTr="00B144CE">
        <w:tc>
          <w:tcPr>
            <w:tcW w:w="2834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линии</w:t>
            </w:r>
          </w:p>
        </w:tc>
        <w:tc>
          <w:tcPr>
            <w:tcW w:w="2836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сигналов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'1'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'0'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836" w:type="dxa"/>
          </w:tcPr>
          <w:p w:rsidR="00B144CE" w:rsidRPr="00BB7641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DATAN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PARITY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ассчитывается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'1'</w:t>
            </w:r>
          </w:p>
        </w:tc>
      </w:tr>
    </w:tbl>
    <w:p w:rsidR="00C04E7A" w:rsidRDefault="00C04E7A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641" w:rsidRPr="00BB7641" w:rsidRDefault="00BB7641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Скорости приема и передачи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836"/>
      </w:tblGrid>
      <w:tr w:rsidR="00BB7641" w:rsidTr="00BB7641">
        <w:tc>
          <w:tcPr>
            <w:tcW w:w="5528" w:type="dxa"/>
            <w:gridSpan w:val="2"/>
          </w:tcPr>
          <w:p w:rsidR="00BB7641" w:rsidRPr="00BB7641" w:rsidRDefault="00BB7641" w:rsidP="00BB7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скорости передачи (бит/с)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36" w:type="dxa"/>
          </w:tcPr>
          <w:p w:rsidR="00BB7641" w:rsidRDefault="00BB7641" w:rsidP="00BB7641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57600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115200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9600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230400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14400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460800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921600</w:t>
            </w:r>
          </w:p>
        </w:tc>
      </w:tr>
    </w:tbl>
    <w:p w:rsidR="00E3521D" w:rsidRDefault="00E3521D">
      <w:pPr>
        <w:rPr>
          <w:rFonts w:ascii="Times New Roman" w:hAnsi="Times New Roman" w:cs="Times New Roman"/>
          <w:sz w:val="28"/>
          <w:szCs w:val="28"/>
        </w:rPr>
        <w:sectPr w:rsidR="00E35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521D" w:rsidRDefault="00FD7294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0pt;height:57.6pt">
            <v:imagedata r:id="rId5" o:title="Stop_1_Parity_No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FD7294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8.4pt;height:54.6pt">
            <v:imagedata r:id="rId6" o:title="Stop_1_Parity_Yes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4E7A" w:rsidRDefault="00FD7294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728.4pt;height:54.6pt">
            <v:imagedata r:id="rId7" o:title="Stop_2_Parity_No"/>
          </v:shape>
        </w:pict>
      </w:r>
      <w:r w:rsidR="00C04E7A" w:rsidRPr="00C04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E3521D" w:rsidP="00E3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Возможные временные диаграммы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90224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  <w:sectPr w:rsidR="00DF24AD" w:rsidSect="00E3521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F74D6" w:rsidRDefault="00BF74D6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>Описание AXI</w:t>
      </w:r>
      <w:r w:rsidR="002E5C0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16985"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  <w:r w:rsidRPr="0003751A">
        <w:rPr>
          <w:rFonts w:ascii="Times New Roman" w:hAnsi="Times New Roman" w:cs="Times New Roman"/>
          <w:b/>
          <w:sz w:val="28"/>
          <w:szCs w:val="28"/>
        </w:rPr>
        <w:t xml:space="preserve"> интерфейса</w:t>
      </w:r>
    </w:p>
    <w:p w:rsidR="003E395C" w:rsidRPr="0003751A" w:rsidRDefault="003E395C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>Все изменения сигналов интерфейса осуществляются синхронно с тактовым сигналом ACLK.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Сигнал сброса ARESETN является синхронным с активным низким уровнем.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 xml:space="preserve"> Сигналы TVALID и TREADY с помощью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протокола определяют, как будет осуществляться передача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данных TDATA и TUSER. Для передачи данных оба сигнал TVALID и TREADY должны быть установлены в '1'. Первым может быть установлен либо TVALID, либо TREADY, либо они оба могут быть установлены на одном и том же такте ACLK. 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не может ждать установки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TREADY перед тем, как установить TVALID. Если TVALID установлен, он должен оставаться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установленным до передачи данных по TREADY. </w:t>
      </w:r>
    </w:p>
    <w:p w:rsidR="00BF74D6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может ждать TVALID перед тем, как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установить соответствующий ему TREADY. Если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установил TREADY, он может его сбросить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до установки TVALID.</w:t>
      </w:r>
    </w:p>
    <w:p w:rsidR="00BC4C9A" w:rsidRDefault="00BC4C9A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4C9A" w:rsidRPr="00BC4C9A" w:rsidRDefault="00BC4C9A" w:rsidP="00BC4C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BF74D6">
        <w:rPr>
          <w:rFonts w:ascii="Times New Roman" w:hAnsi="Times New Roman" w:cs="Times New Roman"/>
          <w:sz w:val="28"/>
          <w:szCs w:val="28"/>
        </w:rPr>
        <w:t>Назначение сигналов AXI</w:t>
      </w:r>
      <w:r w:rsidRPr="00BC4C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BC4C9A" w:rsidTr="00BC4C9A">
        <w:tc>
          <w:tcPr>
            <w:tcW w:w="2834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261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ACLK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ARESTN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сигнал сброса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TDATA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8*N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TUSER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дополнительные 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K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TVALID</w:t>
            </w:r>
          </w:p>
        </w:tc>
        <w:tc>
          <w:tcPr>
            <w:tcW w:w="3261" w:type="dxa"/>
          </w:tcPr>
          <w:p w:rsidR="00BC4C9A" w:rsidRPr="00BB7641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 доступны на шине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TREADY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приемник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готов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</w:tr>
    </w:tbl>
    <w:p w:rsidR="00BF74D6" w:rsidRDefault="00BF74D6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756A98" w:rsidSect="00DF24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0" cy="1581150"/>
            <wp:effectExtent l="0" t="0" r="0" b="0"/>
            <wp:docPr id="1" name="Рисунок 1" descr="C:\Users\vovan\AppData\Local\Microsoft\Windows\INetCache\Content.Word\axis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ovan\AppData\Local\Microsoft\Windows\INetCache\Content.Word\axis_w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025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Возможная временная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756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400BAA" w:rsidRDefault="00400BAA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4F43E1" w:rsidSect="0002519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F43E1" w:rsidRDefault="004F43E1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приемной части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F12CB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ядра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находится в состоянии ожидания данных. По спаду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устанавливает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FALLING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инициализирует и стартует счетчики. Максимальное значение счетчика устанавливается половине числа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), чтобы попасть на середину старт-бита.  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/2, счетчик сбрасывается и его максимальное значение устанавливается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чтобы попасть на середину бита данных. По окончании счета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сбрасывается и в регистр сдвига записывается первый полученный бит. Счетчик числа принятых бит увеличивается на единицу. Аналогичным образом принимаются остальные биты данных. При приеме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принимается также, как и биты данных. Далее в зависимости от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1D4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>, определяется приняты данные с ошибкой или нет. Результат сохраняется в регистр ошибок.</w:t>
      </w:r>
    </w:p>
    <w:p w:rsidR="00DF6727" w:rsidRPr="00566439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принимается стоп-бит, если передается второй стоп-бит он также принимается</w:t>
      </w:r>
      <w:r w:rsidR="00574566">
        <w:rPr>
          <w:rFonts w:ascii="Times New Roman" w:hAnsi="Times New Roman" w:cs="Times New Roman"/>
          <w:sz w:val="28"/>
          <w:szCs w:val="28"/>
        </w:rPr>
        <w:t>. После этого выдаем</w:t>
      </w:r>
      <w:r>
        <w:rPr>
          <w:rFonts w:ascii="Times New Roman" w:hAnsi="Times New Roman" w:cs="Times New Roman"/>
          <w:sz w:val="28"/>
          <w:szCs w:val="28"/>
        </w:rPr>
        <w:t xml:space="preserve"> полученные данные на выход и переходи</w:t>
      </w:r>
      <w:r w:rsidR="000A19B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состояние ожидания новых данных.  </w:t>
      </w:r>
    </w:p>
    <w:p w:rsidR="00DF6727" w:rsidRPr="00F12CB0" w:rsidRDefault="00DF6727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3E1" w:rsidRPr="004F43E1" w:rsidRDefault="00CA24E5" w:rsidP="004F43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8150" cy="572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 диаграмма алгоритма приема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48775" cy="546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B0" w:rsidRDefault="00F12CB0" w:rsidP="00F12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 схема приемной части ядра</w:t>
      </w:r>
    </w:p>
    <w:p w:rsidR="00F12CB0" w:rsidRDefault="00F12CB0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FD7294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727.8pt;height:156pt">
            <v:imagedata r:id="rId11" o:title="rx_start_data0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FD7294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728.4pt;height:172.2pt">
            <v:imagedata r:id="rId12" o:title="rx__fir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FD7294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728.4pt;height:172.2pt">
            <v:imagedata r:id="rId13" o:title="rx_la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728.4pt;height:206.4pt">
            <v:imagedata r:id="rId14" o:title="rx_ending"/>
          </v:shape>
        </w:pic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2C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Временные диаграммы приемной части ядра</w:t>
      </w:r>
    </w:p>
    <w:p w:rsidR="00F50F42" w:rsidRDefault="00F50F42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F50F42" w:rsidSect="00840DC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C3DD8" w:rsidRDefault="007C3DD8" w:rsidP="007C3D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CE6119">
        <w:rPr>
          <w:rFonts w:ascii="Times New Roman" w:hAnsi="Times New Roman" w:cs="Times New Roman"/>
          <w:b/>
          <w:sz w:val="28"/>
          <w:szCs w:val="28"/>
        </w:rPr>
        <w:t>передающей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F12CB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ядра</w:t>
      </w:r>
    </w:p>
    <w:p w:rsidR="007C3DD8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передатчик</w:t>
      </w:r>
      <w:r>
        <w:rPr>
          <w:rFonts w:ascii="Times New Roman" w:hAnsi="Times New Roman" w:cs="Times New Roman"/>
          <w:sz w:val="28"/>
          <w:szCs w:val="28"/>
        </w:rPr>
        <w:t xml:space="preserve"> находится в состоянии ожидания данных</w:t>
      </w:r>
      <w:r w:rsidR="00FD7294">
        <w:rPr>
          <w:rFonts w:ascii="Times New Roman" w:hAnsi="Times New Roman" w:cs="Times New Roman"/>
          <w:sz w:val="28"/>
          <w:szCs w:val="28"/>
        </w:rPr>
        <w:t xml:space="preserve"> и устанавливает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TREADY</w:t>
      </w:r>
      <w:r w:rsidR="00FD7294">
        <w:rPr>
          <w:rFonts w:ascii="Times New Roman" w:hAnsi="Times New Roman" w:cs="Times New Roman"/>
          <w:sz w:val="28"/>
          <w:szCs w:val="28"/>
        </w:rPr>
        <w:t>, показывая, что он готов принять данные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7294">
        <w:rPr>
          <w:rFonts w:ascii="Times New Roman" w:hAnsi="Times New Roman" w:cs="Times New Roman"/>
          <w:sz w:val="28"/>
          <w:szCs w:val="28"/>
        </w:rPr>
        <w:t xml:space="preserve">При установке сигнала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TVALID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передатчик защелкивает входные данные</w:t>
      </w:r>
      <w:r>
        <w:rPr>
          <w:rFonts w:ascii="Times New Roman" w:hAnsi="Times New Roman" w:cs="Times New Roman"/>
          <w:sz w:val="28"/>
          <w:szCs w:val="28"/>
        </w:rPr>
        <w:t>, инициализирует и стартует счетчики</w:t>
      </w:r>
      <w:r w:rsidR="00FD7294">
        <w:rPr>
          <w:rFonts w:ascii="Times New Roman" w:hAnsi="Times New Roman" w:cs="Times New Roman"/>
          <w:sz w:val="28"/>
          <w:szCs w:val="28"/>
        </w:rPr>
        <w:t xml:space="preserve"> и выставляет на выход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 xml:space="preserve">   старт-бит</w:t>
      </w:r>
      <w:r>
        <w:rPr>
          <w:rFonts w:ascii="Times New Roman" w:hAnsi="Times New Roman" w:cs="Times New Roman"/>
          <w:sz w:val="28"/>
          <w:szCs w:val="28"/>
        </w:rPr>
        <w:t xml:space="preserve">. Максимальное значение счетчика устанавливается </w:t>
      </w:r>
      <w:r w:rsidR="00FD7294">
        <w:rPr>
          <w:rFonts w:ascii="Times New Roman" w:hAnsi="Times New Roman" w:cs="Times New Roman"/>
          <w:sz w:val="28"/>
          <w:szCs w:val="28"/>
        </w:rPr>
        <w:t>равным числу</w:t>
      </w:r>
      <w:r>
        <w:rPr>
          <w:rFonts w:ascii="Times New Roman" w:hAnsi="Times New Roman" w:cs="Times New Roman"/>
          <w:sz w:val="28"/>
          <w:szCs w:val="28"/>
        </w:rPr>
        <w:t xml:space="preserve">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C3DD8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, счетчик сбрасывается</w:t>
      </w:r>
      <w:r w:rsidR="00FD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 xml:space="preserve">на выход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выставляется первый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="00FD7294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294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FD7294"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="00FD7294" w:rsidRPr="004E6B49">
        <w:rPr>
          <w:rFonts w:ascii="Times New Roman" w:hAnsi="Times New Roman" w:cs="Times New Roman"/>
          <w:sz w:val="28"/>
          <w:szCs w:val="28"/>
        </w:rPr>
        <w:t>_</w:t>
      </w:r>
      <w:r w:rsidR="00FD729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FD7294" w:rsidRPr="004E6B49">
        <w:rPr>
          <w:rFonts w:ascii="Times New Roman" w:hAnsi="Times New Roman" w:cs="Times New Roman"/>
          <w:sz w:val="28"/>
          <w:szCs w:val="28"/>
        </w:rPr>
        <w:t>_</w:t>
      </w:r>
      <w:r w:rsidR="00FD7294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="00FD7294">
        <w:rPr>
          <w:rFonts w:ascii="Times New Roman" w:hAnsi="Times New Roman" w:cs="Times New Roman"/>
          <w:sz w:val="28"/>
          <w:szCs w:val="28"/>
        </w:rPr>
        <w:t xml:space="preserve"> указывает, что бит передан, после чего с</w:t>
      </w:r>
      <w:r>
        <w:rPr>
          <w:rFonts w:ascii="Times New Roman" w:hAnsi="Times New Roman" w:cs="Times New Roman"/>
          <w:sz w:val="28"/>
          <w:szCs w:val="28"/>
        </w:rPr>
        <w:t xml:space="preserve">четчик числа </w:t>
      </w:r>
      <w:r w:rsidR="00FD7294">
        <w:rPr>
          <w:rFonts w:ascii="Times New Roman" w:hAnsi="Times New Roman" w:cs="Times New Roman"/>
          <w:sz w:val="28"/>
          <w:szCs w:val="28"/>
        </w:rPr>
        <w:t>переданных</w:t>
      </w:r>
      <w:r>
        <w:rPr>
          <w:rFonts w:ascii="Times New Roman" w:hAnsi="Times New Roman" w:cs="Times New Roman"/>
          <w:sz w:val="28"/>
          <w:szCs w:val="28"/>
        </w:rPr>
        <w:t xml:space="preserve"> бит увеличивается на единицу. Аналогичным образом </w:t>
      </w:r>
      <w:r w:rsidR="00FD7294">
        <w:rPr>
          <w:rFonts w:ascii="Times New Roman" w:hAnsi="Times New Roman" w:cs="Times New Roman"/>
          <w:sz w:val="28"/>
          <w:szCs w:val="28"/>
        </w:rPr>
        <w:t>передаются</w:t>
      </w:r>
      <w:r>
        <w:rPr>
          <w:rFonts w:ascii="Times New Roman" w:hAnsi="Times New Roman" w:cs="Times New Roman"/>
          <w:sz w:val="28"/>
          <w:szCs w:val="28"/>
        </w:rPr>
        <w:t xml:space="preserve"> остальные биты данных. П</w:t>
      </w:r>
      <w:r w:rsidR="00FD7294">
        <w:rPr>
          <w:rFonts w:ascii="Times New Roman" w:hAnsi="Times New Roman" w:cs="Times New Roman"/>
          <w:sz w:val="28"/>
          <w:szCs w:val="28"/>
        </w:rPr>
        <w:t>осле передачи</w:t>
      </w:r>
      <w:r>
        <w:rPr>
          <w:rFonts w:ascii="Times New Roman" w:hAnsi="Times New Roman" w:cs="Times New Roman"/>
          <w:sz w:val="28"/>
          <w:szCs w:val="28"/>
        </w:rPr>
        <w:t xml:space="preserve">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3DD8" w:rsidRPr="00566439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</w:t>
      </w:r>
      <w:r w:rsidR="00FD7294">
        <w:rPr>
          <w:rFonts w:ascii="Times New Roman" w:hAnsi="Times New Roman" w:cs="Times New Roman"/>
          <w:sz w:val="28"/>
          <w:szCs w:val="28"/>
        </w:rPr>
        <w:t xml:space="preserve">рассчитывается и выставляется на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</w:rPr>
        <w:t xml:space="preserve"> также, как и биты данных. Далее </w:t>
      </w:r>
      <w:r w:rsidR="00FD7294">
        <w:rPr>
          <w:rFonts w:ascii="Times New Roman" w:hAnsi="Times New Roman" w:cs="Times New Roman"/>
          <w:sz w:val="28"/>
          <w:szCs w:val="28"/>
        </w:rPr>
        <w:t>выдается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 xml:space="preserve">один или два </w:t>
      </w:r>
      <w:r>
        <w:rPr>
          <w:rFonts w:ascii="Times New Roman" w:hAnsi="Times New Roman" w:cs="Times New Roman"/>
          <w:sz w:val="28"/>
          <w:szCs w:val="28"/>
        </w:rPr>
        <w:t>стоп-бит</w:t>
      </w:r>
      <w:r w:rsidR="00FD7294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</w:t>
      </w:r>
      <w:r w:rsidR="00FD7294">
        <w:rPr>
          <w:rFonts w:ascii="Times New Roman" w:hAnsi="Times New Roman" w:cs="Times New Roman"/>
          <w:sz w:val="28"/>
          <w:szCs w:val="28"/>
        </w:rPr>
        <w:t xml:space="preserve">устанавливается сигнал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TREADY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и блок переходит</w:t>
      </w:r>
      <w:r>
        <w:rPr>
          <w:rFonts w:ascii="Times New Roman" w:hAnsi="Times New Roman" w:cs="Times New Roman"/>
          <w:sz w:val="28"/>
          <w:szCs w:val="28"/>
        </w:rPr>
        <w:t xml:space="preserve"> в состояние ожидания новых данных.  </w:t>
      </w:r>
    </w:p>
    <w:p w:rsidR="007C3DD8" w:rsidRDefault="007C3DD8" w:rsidP="00BF74D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3DCB" w:rsidRDefault="00F50F42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90950" cy="567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42" w:rsidRDefault="00F50F42" w:rsidP="00F50F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 диаграмма алгоритма передачи  </w:t>
      </w:r>
    </w:p>
    <w:p w:rsidR="007C3DD8" w:rsidRDefault="007C3DD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212523" w:rsidSect="00F50F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82940" cy="40444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597" cy="40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23" w:rsidRDefault="00212523" w:rsidP="00212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Блок схема </w:t>
      </w:r>
      <w:r>
        <w:rPr>
          <w:rFonts w:ascii="Times New Roman" w:hAnsi="Times New Roman" w:cs="Times New Roman"/>
          <w:sz w:val="28"/>
          <w:szCs w:val="28"/>
        </w:rPr>
        <w:t>передающей</w:t>
      </w:r>
      <w:r>
        <w:rPr>
          <w:rFonts w:ascii="Times New Roman" w:hAnsi="Times New Roman" w:cs="Times New Roman"/>
          <w:sz w:val="28"/>
          <w:szCs w:val="28"/>
        </w:rPr>
        <w:t xml:space="preserve"> части ядра</w:t>
      </w: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2" type="#_x0000_t75" style="width:678pt;height:184.2pt">
            <v:imagedata r:id="rId17" o:title="tx_start_data0"/>
          </v:shape>
        </w:pict>
      </w:r>
    </w:p>
    <w:p w:rsidR="007C3DD8" w:rsidRDefault="007C3DD8" w:rsidP="002125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3DD8" w:rsidRDefault="00212523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3" type="#_x0000_t75" style="width:673.8pt;height:174pt">
            <v:imagedata r:id="rId18" o:title="tx_first_data"/>
          </v:shape>
        </w:pict>
      </w: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DD8" w:rsidRDefault="007C3DD8" w:rsidP="007C3DD8">
      <w:pPr>
        <w:rPr>
          <w:rFonts w:ascii="Times New Roman" w:hAnsi="Times New Roman" w:cs="Times New Roman"/>
          <w:sz w:val="28"/>
          <w:szCs w:val="28"/>
        </w:rPr>
      </w:pP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022590" cy="2182868"/>
            <wp:effectExtent l="0" t="0" r="0" b="8255"/>
            <wp:docPr id="10" name="Рисунок 10" descr="C:\Users\vovan\AppData\Local\Microsoft\Windows\INetCache\Content.Word\tx_las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ovan\AppData\Local\Microsoft\Windows\INetCache\Content.Word\tx_last_da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27" cy="21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DD8" w:rsidRDefault="00212523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543.6pt;height:192pt">
            <v:imagedata r:id="rId20" o:title="tx_ending"/>
          </v:shape>
        </w:pict>
      </w:r>
    </w:p>
    <w:p w:rsidR="007C3DD8" w:rsidRDefault="007C3DD8" w:rsidP="007C3DD8">
      <w:pPr>
        <w:rPr>
          <w:rFonts w:ascii="Times New Roman" w:hAnsi="Times New Roman" w:cs="Times New Roman"/>
          <w:sz w:val="28"/>
          <w:szCs w:val="28"/>
        </w:rPr>
      </w:pPr>
    </w:p>
    <w:p w:rsidR="00F50F42" w:rsidRPr="00FD7294" w:rsidRDefault="007C3DD8" w:rsidP="00BF74D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Рисунок 3. Временные диаграммы передающей части ядра</w:t>
      </w:r>
    </w:p>
    <w:sectPr w:rsidR="00F50F42" w:rsidRPr="00FD7294" w:rsidSect="007C3D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22C37"/>
    <w:rsid w:val="00025195"/>
    <w:rsid w:val="0003751A"/>
    <w:rsid w:val="00073DBD"/>
    <w:rsid w:val="000A19B3"/>
    <w:rsid w:val="001D4F95"/>
    <w:rsid w:val="00212523"/>
    <w:rsid w:val="002E5C0A"/>
    <w:rsid w:val="003B3DCB"/>
    <w:rsid w:val="003E395C"/>
    <w:rsid w:val="00400BAA"/>
    <w:rsid w:val="004A6A74"/>
    <w:rsid w:val="004E6B49"/>
    <w:rsid w:val="004F43E1"/>
    <w:rsid w:val="00566439"/>
    <w:rsid w:val="00574566"/>
    <w:rsid w:val="005A01E9"/>
    <w:rsid w:val="005F5015"/>
    <w:rsid w:val="00616985"/>
    <w:rsid w:val="00750E03"/>
    <w:rsid w:val="00756A98"/>
    <w:rsid w:val="007C3DD8"/>
    <w:rsid w:val="00840DCD"/>
    <w:rsid w:val="00872739"/>
    <w:rsid w:val="00961750"/>
    <w:rsid w:val="009B0F10"/>
    <w:rsid w:val="00AE1A85"/>
    <w:rsid w:val="00B144CE"/>
    <w:rsid w:val="00B64DE0"/>
    <w:rsid w:val="00B90224"/>
    <w:rsid w:val="00BB7641"/>
    <w:rsid w:val="00BC4C9A"/>
    <w:rsid w:val="00BF74D6"/>
    <w:rsid w:val="00C04E7A"/>
    <w:rsid w:val="00CA24E5"/>
    <w:rsid w:val="00CC7157"/>
    <w:rsid w:val="00CE6119"/>
    <w:rsid w:val="00D67602"/>
    <w:rsid w:val="00D94FF7"/>
    <w:rsid w:val="00DF24AD"/>
    <w:rsid w:val="00DF6727"/>
    <w:rsid w:val="00E31853"/>
    <w:rsid w:val="00E3521D"/>
    <w:rsid w:val="00EA3372"/>
    <w:rsid w:val="00EC7A7F"/>
    <w:rsid w:val="00F12CB0"/>
    <w:rsid w:val="00F50F42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5183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2020-12-22T06:50:00Z</dcterms:created>
  <dcterms:modified xsi:type="dcterms:W3CDTF">2020-12-25T12:23:00Z</dcterms:modified>
</cp:coreProperties>
</file>