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538" w:rsidRPr="002C5538" w:rsidRDefault="002C5538" w:rsidP="004E73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Основы статического временного анализа: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period</w:t>
      </w:r>
      <w:r w:rsidRPr="002C55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constraint</w:t>
      </w:r>
      <w:r w:rsidRPr="002C5538">
        <w:rPr>
          <w:rFonts w:ascii="Times New Roman" w:hAnsi="Times New Roman" w:cs="Times New Roman"/>
          <w:b/>
          <w:sz w:val="28"/>
          <w:szCs w:val="28"/>
        </w:rPr>
        <w:t>.</w:t>
      </w:r>
    </w:p>
    <w:p w:rsidR="0013502C" w:rsidRPr="002C5575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Default="00A92CC9" w:rsidP="004E73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будет в статье.</w:t>
      </w: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Статический временной анализ.</w:t>
      </w:r>
    </w:p>
    <w:p w:rsidR="004E723F" w:rsidRDefault="004E723F" w:rsidP="00B256B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гайдах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рекомендациями написано избегать </w:t>
      </w:r>
      <w:r w:rsidR="002B2749">
        <w:rPr>
          <w:rFonts w:ascii="Times New Roman" w:hAnsi="Times New Roman" w:cs="Times New Roman"/>
          <w:sz w:val="28"/>
          <w:szCs w:val="28"/>
        </w:rPr>
        <w:t>защелок (</w:t>
      </w:r>
      <w:r>
        <w:rPr>
          <w:rFonts w:ascii="Times New Roman" w:hAnsi="Times New Roman" w:cs="Times New Roman"/>
          <w:sz w:val="28"/>
          <w:szCs w:val="28"/>
          <w:lang w:val="en-US"/>
        </w:rPr>
        <w:t>latch</w:t>
      </w:r>
      <w:r w:rsidR="002B274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поэтому правильно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70341">
        <w:rPr>
          <w:rFonts w:ascii="Times New Roman" w:hAnsi="Times New Roman" w:cs="Times New Roman"/>
          <w:sz w:val="28"/>
          <w:szCs w:val="28"/>
        </w:rPr>
        <w:t xml:space="preserve"> в который загружен правильно сделанный проект</w:t>
      </w:r>
      <w:r w:rsidRPr="004E72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 w:rsidR="00370341">
        <w:rPr>
          <w:rFonts w:ascii="Times New Roman" w:hAnsi="Times New Roman" w:cs="Times New Roman"/>
          <w:sz w:val="28"/>
          <w:szCs w:val="28"/>
        </w:rPr>
        <w:t xml:space="preserve">из себя синхронное последовательное цифровое устройство. То есть схема проекта состоит из набора регистров разделенных комбинационной логики. В регистрах содержится состояние системы, изменяющееся только по фронту (спаду) тактового сигнала. </w:t>
      </w:r>
      <w:r w:rsidR="00614DF8">
        <w:rPr>
          <w:rFonts w:ascii="Times New Roman" w:hAnsi="Times New Roman" w:cs="Times New Roman"/>
          <w:sz w:val="28"/>
          <w:szCs w:val="28"/>
        </w:rPr>
        <w:t xml:space="preserve">Типичный путь сигнала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 xml:space="preserve">FPGA </w:t>
      </w:r>
      <w:r w:rsidR="00614DF8">
        <w:rPr>
          <w:rFonts w:ascii="Times New Roman" w:hAnsi="Times New Roman" w:cs="Times New Roman"/>
          <w:sz w:val="28"/>
          <w:szCs w:val="28"/>
        </w:rPr>
        <w:t>представлен на рис. 1.</w:t>
      </w:r>
    </w:p>
    <w:p w:rsidR="00CB1292" w:rsidRDefault="00CB1292" w:rsidP="000A14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A14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сигнала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0A14F8" w:rsidP="005402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фронту тактового сигнала, который называют запускающий (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launch</w:t>
      </w:r>
      <w:r>
        <w:rPr>
          <w:rFonts w:ascii="Times New Roman" w:hAnsi="Times New Roman" w:cs="Times New Roman"/>
          <w:sz w:val="28"/>
          <w:szCs w:val="28"/>
        </w:rPr>
        <w:t xml:space="preserve">), данные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A1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, распространяются через комбинационную логику и попадают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A1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Спустя период тактового сигнала приходит следующий фронт тактового сигнала, называемый защелкивающий (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защелкивает данные на входе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передает их на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и далее по схеме.  </w:t>
      </w:r>
    </w:p>
    <w:p w:rsidR="006D47F5" w:rsidRDefault="006D47F5" w:rsidP="005402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данные корректно распространялись описанным выше образом от триггера к триггеру при заданной частоте тактового сигнала задержки должны быть выполнены два условия:</w:t>
      </w:r>
    </w:p>
    <w:p w:rsidR="00942CAF" w:rsidRDefault="006D47F5" w:rsidP="006E4F28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должны распространяться достаточно быстро, чтобы успеть дойти до триггера до прихода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6D47F5" w:rsidP="006E4F28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должны распространяться достаточно медленно, чтобы предыдущие данные успели быть получены защелкивающим фронтом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(минимальное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4F28" w:rsidRDefault="00A36DF1" w:rsidP="002808C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статический временного анализа заключается в том, чтобы для каждого пути между двумя триггерам рассчитать задержки распространения данных и тактового сигнала и установить удовлетворяются ли два приведенных выше ограничения.</w:t>
      </w:r>
    </w:p>
    <w:p w:rsidR="00C244DE" w:rsidRDefault="00C244DE" w:rsidP="00C244D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</w:rPr>
        <w:t>каким образом временной анализатор проводит расчет задержек. На рис. 2 представлен путь сигнала, на который нанесены задержки для данных и тактового сигнала.</w:t>
      </w:r>
    </w:p>
    <w:p w:rsidR="00C244DE" w:rsidRDefault="00B16304" w:rsidP="00C244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pt;height:180pt">
            <v:imagedata r:id="rId6" o:title="Period_Diagram"/>
          </v:shape>
        </w:pict>
      </w:r>
    </w:p>
    <w:p w:rsidR="005015F6" w:rsidRDefault="00B67DFB" w:rsidP="00FC19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2214F">
        <w:rPr>
          <w:rFonts w:ascii="Times New Roman" w:hAnsi="Times New Roman" w:cs="Times New Roman"/>
          <w:sz w:val="28"/>
          <w:szCs w:val="28"/>
        </w:rPr>
        <w:t>Задержки при распространении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501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представлены определения задержек, представленных на рис.2. </w:t>
      </w:r>
    </w:p>
    <w:p w:rsidR="005015F6" w:rsidRPr="008228E5" w:rsidRDefault="005015F6" w:rsidP="00574933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тактового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574933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w:lastRenderedPageBreak/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destination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тактового </w:t>
      </w:r>
      <w:proofErr w:type="spellStart"/>
      <w:r w:rsidRPr="009000D4"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C80E4A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от прихода фронта на тактовый вход триггера до появления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EC3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EC3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E77EC3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34152E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propagation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между триггерами по соединениям и через логику;</w:t>
      </w:r>
    </w:p>
    <w:p w:rsidR="002D42A6" w:rsidRPr="005015F6" w:rsidRDefault="002D42A6" w:rsidP="0034152E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2D4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время установления, то есть промежуток времени до фронта тактового сигнала, в течении которого данные должны быть стабильны на 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B207BF">
        <w:rPr>
          <w:rFonts w:ascii="Times New Roman" w:eastAsiaTheme="minorEastAsia" w:hAnsi="Times New Roman" w:cs="Times New Roman"/>
          <w:sz w:val="28"/>
          <w:szCs w:val="28"/>
        </w:rPr>
        <w:t>, чтобы надежно защелкнуться</w:t>
      </w:r>
      <w:r w:rsidR="00B207BF" w:rsidRPr="00B207BF">
        <w:rPr>
          <w:rFonts w:ascii="Times New Roman" w:eastAsiaTheme="minorEastAsia" w:hAnsi="Times New Roman" w:cs="Times New Roman"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207BF" w:rsidRPr="00C93187" w:rsidRDefault="00B207BF" w:rsidP="00C93187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D4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удержания, то есть промежуток времени </w:t>
      </w:r>
      <w:r w:rsidR="00317724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фронта тактового сигнала, в течении которого данные должны быть стабильны на 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чтобы надежно защелкнуться. </w:t>
      </w:r>
    </w:p>
    <w:p w:rsidR="00B67DFB" w:rsidRDefault="00B43EB5" w:rsidP="00B43EB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все события отсчитываются от некоторого нулевого момента времени. В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ачестве нулевого момента возьмем запускающий фронт. </w:t>
      </w:r>
      <w:r w:rsidR="00C93187">
        <w:rPr>
          <w:rFonts w:ascii="Times New Roman" w:hAnsi="Times New Roman" w:cs="Times New Roman"/>
          <w:sz w:val="28"/>
          <w:szCs w:val="28"/>
        </w:rPr>
        <w:t xml:space="preserve">Период тактового сигнала обозначим как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 w:rsidR="00C931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175F" w:rsidRDefault="0018175F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BC5D50">
        <w:rPr>
          <w:rFonts w:ascii="Times New Roman" w:hAnsi="Times New Roman" w:cs="Times New Roman"/>
          <w:b/>
          <w:sz w:val="28"/>
          <w:szCs w:val="28"/>
        </w:rPr>
        <w:t>аксимальное время распространения</w:t>
      </w:r>
    </w:p>
    <w:p w:rsidR="001C7D24" w:rsidRPr="0018175F" w:rsidRDefault="001C7D24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рассмотрим ограничение на </w:t>
      </w:r>
      <w:r w:rsidRPr="0018175F">
        <w:rPr>
          <w:rFonts w:ascii="Times New Roman" w:hAnsi="Times New Roman" w:cs="Times New Roman"/>
          <w:sz w:val="28"/>
          <w:szCs w:val="28"/>
        </w:rPr>
        <w:t>максимальное время распространения:</w:t>
      </w:r>
    </w:p>
    <w:p w:rsidR="00C96313" w:rsidRPr="00C96313" w:rsidRDefault="00C96313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 проводится всегда для самого пессимистичного случая. Этому случаю соответствует максимально задержаний запускающий фронт и данные и максимально быстро пришедший защелкивающий фронт.</w:t>
      </w:r>
    </w:p>
    <w:p w:rsidR="00B43EB5" w:rsidRPr="00BC5D50" w:rsidRDefault="00B43EB5" w:rsidP="00BC5D5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запускающего</w:t>
      </w:r>
      <w:r w:rsidR="00A57E83" w:rsidRPr="00BC5D50">
        <w:rPr>
          <w:rFonts w:ascii="Times New Roman" w:hAnsi="Times New Roman" w:cs="Times New Roman"/>
          <w:sz w:val="28"/>
          <w:szCs w:val="28"/>
        </w:rPr>
        <w:t xml:space="preserve"> фронта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574933" w:rsidRDefault="00F43157" w:rsidP="00B43EB5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17A88" w:rsidRDefault="00517A88" w:rsidP="00517A8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6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17253F" w:rsidRDefault="005632A1" w:rsidP="005632A1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253F" w:rsidRDefault="0017253F" w:rsidP="0017253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1E26AE" w:rsidRPr="005E7C4D">
        <w:rPr>
          <w:rFonts w:ascii="Times New Roman" w:hAnsi="Times New Roman" w:cs="Times New Roman"/>
          <w:sz w:val="28"/>
          <w:szCs w:val="28"/>
        </w:rPr>
        <w:t xml:space="preserve"> 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="001E26AE" w:rsidRPr="005E7C4D">
        <w:rPr>
          <w:rFonts w:ascii="Times New Roman" w:hAnsi="Times New Roman" w:cs="Times New Roman"/>
          <w:sz w:val="28"/>
          <w:szCs w:val="28"/>
        </w:rPr>
        <w:t xml:space="preserve"> 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7253F" w:rsidRPr="00DD7442" w:rsidRDefault="00DD7442" w:rsidP="00DD7442">
      <w:pPr>
        <w:pStyle w:val="a3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D53CA" w:rsidRPr="00BC5D50" w:rsidRDefault="005D53CA" w:rsidP="00BC5D5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BC5D50">
        <w:rPr>
          <w:rFonts w:ascii="Times New Roman" w:hAnsi="Times New Roman" w:cs="Times New Roman"/>
          <w:sz w:val="28"/>
          <w:szCs w:val="28"/>
        </w:rPr>
        <w:t>защелкивающего</w:t>
      </w:r>
      <w:r w:rsidRPr="00BC5D50">
        <w:rPr>
          <w:rFonts w:ascii="Times New Roman" w:hAnsi="Times New Roman" w:cs="Times New Roman"/>
          <w:sz w:val="28"/>
          <w:szCs w:val="28"/>
        </w:rPr>
        <w:t xml:space="preserve"> фронта (</w:t>
      </w:r>
      <w:r w:rsidR="00BC5D50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1E26AE" w:rsidRDefault="009000D4" w:rsidP="009000D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C530F" w:rsidRDefault="00D9034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Защелкивающий является следующим после запускающего, поэтому к задержке распространения добавлен один период тактового сигнала</w:t>
      </w:r>
      <w:r w:rsidR="004732B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E26AE" w:rsidRPr="00B0657A" w:rsidRDefault="001E26AE" w:rsidP="001E26A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require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9000D4" w:rsidRDefault="00B0657A" w:rsidP="00B0657A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1E26AE" w:rsidRDefault="00AE5FF8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данные должны быть стабильны в течении времени установки до защелкивающего фронта, данные должны прийти на время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</w:t>
      </w:r>
      <w:r w:rsidR="00E22A85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2F61B8" w:rsidRDefault="00EE6DF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требование на максимальное время распространения, 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позже, чем требуется в соответствии с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EE6DF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Статический анализатор рассчитывает запас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2F61B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F61B8" w:rsidRP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в задержке данных</w:t>
      </w:r>
    </w:p>
    <w:p w:rsidR="002F61B8" w:rsidRPr="00172517" w:rsidRDefault="00172517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2517" w:rsidRDefault="00172517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положительный, то это значит, что данные приходят раньше, чем требуется. Отрицательный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 на нарушение ограничения на максимальное время распространения.</w:t>
      </w:r>
    </w:p>
    <w:p w:rsidR="006E6C1B" w:rsidRDefault="006E6C1B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Подставив рассчитанные значения задержек получим еще ряд выражений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Tdca-Tsca-Tdd-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3F00F6" w:rsidRDefault="00B07276" w:rsidP="00B0727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3F00F6" w:rsidRDefault="003F00F6" w:rsidP="00B0727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F00F6">
        <w:rPr>
          <w:rFonts w:ascii="Times New Roman" w:eastAsiaTheme="minorEastAsia" w:hAnsi="Times New Roman" w:cs="Times New Roman"/>
          <w:sz w:val="28"/>
          <w:szCs w:val="28"/>
        </w:rPr>
        <w:t>Велич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ина равная разности времени распространения тактового сигнал до запускающего и защелкивающего триггеров называется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F00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3F00F6" w:rsidRDefault="003F00F6" w:rsidP="003F00F6">
      <w:pPr>
        <w:spacing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Tskew=</m:t>
        </m:r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 w:rsidRPr="003F00F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7276" w:rsidRPr="005E4F87" w:rsidRDefault="005E4F87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Можно увидеть, что положительное значение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увеличивает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222C1" w:rsidRDefault="007222C1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Минимальное</w:t>
      </w:r>
      <w:r w:rsidRPr="00BC5D50">
        <w:rPr>
          <w:rFonts w:ascii="Times New Roman" w:hAnsi="Times New Roman" w:cs="Times New Roman"/>
          <w:b/>
          <w:sz w:val="28"/>
          <w:szCs w:val="28"/>
        </w:rPr>
        <w:t xml:space="preserve"> время распространения</w:t>
      </w:r>
      <w:r w:rsidR="00A92CC9" w:rsidRPr="00BC5D50">
        <w:rPr>
          <w:rFonts w:ascii="Times New Roman" w:hAnsi="Times New Roman" w:cs="Times New Roman"/>
          <w:sz w:val="28"/>
          <w:szCs w:val="28"/>
        </w:rPr>
        <w:tab/>
      </w:r>
    </w:p>
    <w:p w:rsidR="00576304" w:rsidRPr="00EA1FC7" w:rsidRDefault="00576304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ограничение на </w:t>
      </w:r>
      <w:r w:rsidR="00E46FA4" w:rsidRPr="00EA1FC7">
        <w:rPr>
          <w:rFonts w:ascii="Times New Roman" w:hAnsi="Times New Roman" w:cs="Times New Roman"/>
          <w:sz w:val="28"/>
          <w:szCs w:val="28"/>
        </w:rPr>
        <w:t>минимальное</w:t>
      </w:r>
      <w:r w:rsidRPr="00EA1FC7">
        <w:rPr>
          <w:rFonts w:ascii="Times New Roman" w:hAnsi="Times New Roman" w:cs="Times New Roman"/>
          <w:sz w:val="28"/>
          <w:szCs w:val="28"/>
        </w:rPr>
        <w:t xml:space="preserve"> время распространения:</w:t>
      </w:r>
    </w:p>
    <w:p w:rsidR="00576304" w:rsidRPr="00C96313" w:rsidRDefault="00576304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274635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9B7279">
        <w:rPr>
          <w:rFonts w:ascii="Times New Roman" w:hAnsi="Times New Roman" w:cs="Times New Roman"/>
          <w:sz w:val="28"/>
          <w:szCs w:val="28"/>
        </w:rPr>
        <w:t>наиболее быстро распространяющийся</w:t>
      </w:r>
      <w:r>
        <w:rPr>
          <w:rFonts w:ascii="Times New Roman" w:hAnsi="Times New Roman" w:cs="Times New Roman"/>
          <w:sz w:val="28"/>
          <w:szCs w:val="28"/>
        </w:rPr>
        <w:t xml:space="preserve"> запускающий фронт и данные и максимально </w:t>
      </w:r>
      <w:r w:rsidR="009B7279">
        <w:rPr>
          <w:rFonts w:ascii="Times New Roman" w:hAnsi="Times New Roman" w:cs="Times New Roman"/>
          <w:sz w:val="28"/>
          <w:szCs w:val="28"/>
        </w:rPr>
        <w:t>задержанный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защелкивающий фронт.</w:t>
      </w:r>
    </w:p>
    <w:p w:rsidR="00576304" w:rsidRPr="00BC5D50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запускающего фронта (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57630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6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17253F" w:rsidRDefault="00576304" w:rsidP="00576304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E7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5E7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576304" w:rsidRPr="00DD7442" w:rsidRDefault="00576304" w:rsidP="00576304">
      <w:pPr>
        <w:pStyle w:val="a3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BC5D50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BC5D50">
        <w:rPr>
          <w:rFonts w:ascii="Times New Roman" w:hAnsi="Times New Roman" w:cs="Times New Roman"/>
          <w:sz w:val="28"/>
          <w:szCs w:val="28"/>
        </w:rPr>
        <w:t xml:space="preserve"> фронта (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1E26AE" w:rsidRDefault="00576304" w:rsidP="0057630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4B67">
        <w:rPr>
          <w:rFonts w:ascii="Times New Roman" w:eastAsiaTheme="minorEastAsia" w:hAnsi="Times New Roman" w:cs="Times New Roman"/>
          <w:sz w:val="28"/>
          <w:szCs w:val="28"/>
        </w:rPr>
        <w:t xml:space="preserve">фронт 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должен успеть защелкнуть предыдущие данные, </w:t>
      </w:r>
      <w:r w:rsidR="008C4B67">
        <w:rPr>
          <w:rFonts w:ascii="Times New Roman" w:eastAsiaTheme="minorEastAsia" w:hAnsi="Times New Roman" w:cs="Times New Roman"/>
          <w:sz w:val="28"/>
          <w:szCs w:val="28"/>
        </w:rPr>
        <w:t xml:space="preserve">то есть он появляется в то же время что и запускающий фронт, что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к задержке распространения период тактового сигнала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 не добавляется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Pr="00B0657A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require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57630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предыдущие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быть стабильны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фронта,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новые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прийти на время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фронта. 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требование на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распространения, 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чем требуется в соответствии с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Статический анализатор рассчитывает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P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задержке данных</w:t>
      </w:r>
    </w:p>
    <w:p w:rsidR="00576304" w:rsidRPr="00172517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положительный, то это значит, что 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чем требуется. Отрицательный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 на нарушение ограничения на </w:t>
      </w:r>
      <w:r w:rsidR="007623B5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распространения.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Подставив рассчитанные значения задержек получим еще ряд выражений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Tsca+Tdd-Tdca-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3F00F6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8E40B2" w:rsidRDefault="003261F0" w:rsidP="007752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в выражение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Pr="003F00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76304"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>
        <w:rPr>
          <w:rFonts w:ascii="Times New Roman" w:eastAsiaTheme="minorEastAsia" w:hAnsi="Times New Roman" w:cs="Times New Roman"/>
          <w:sz w:val="28"/>
          <w:szCs w:val="28"/>
        </w:rPr>
        <w:t>входит с знаком противоположным, тому который был при расчете запаса на максимальное время распространения.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Задание ограничений</w:t>
      </w:r>
      <w:r w:rsidR="00396F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445C">
        <w:rPr>
          <w:rFonts w:ascii="Times New Roman" w:hAnsi="Times New Roman" w:cs="Times New Roman"/>
          <w:b/>
          <w:sz w:val="28"/>
          <w:szCs w:val="28"/>
        </w:rPr>
        <w:t>и</w:t>
      </w:r>
      <w:r w:rsidR="0044445C" w:rsidRPr="00B536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6F70">
        <w:rPr>
          <w:rFonts w:ascii="Times New Roman" w:hAnsi="Times New Roman" w:cs="Times New Roman"/>
          <w:b/>
          <w:sz w:val="28"/>
          <w:szCs w:val="28"/>
        </w:rPr>
        <w:t>разбор отчетов</w:t>
      </w:r>
      <w:r w:rsidRPr="002C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C5575">
        <w:rPr>
          <w:rFonts w:ascii="Times New Roman" w:hAnsi="Times New Roman" w:cs="Times New Roman"/>
          <w:b/>
          <w:sz w:val="28"/>
          <w:szCs w:val="28"/>
        </w:rPr>
        <w:t>в</w:t>
      </w:r>
      <w:r w:rsidRPr="002C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C5575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656C16" w:rsidRDefault="00B53690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задание ограничений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синтеза для каждого пути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известно через какие логические элементы он проходит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 xml:space="preserve">). Типовые задержки указываются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кристалла. Например для в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Artix</w:t>
      </w:r>
      <w:proofErr w:type="spellEnd"/>
      <w:r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B53690">
        <w:rPr>
          <w:rFonts w:ascii="Times New Roman" w:hAnsi="Times New Roman" w:cs="Times New Roman"/>
          <w:sz w:val="28"/>
          <w:szCs w:val="28"/>
        </w:rPr>
        <w:t xml:space="preserve"> 181) </w:t>
      </w:r>
      <w:r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Tilo</m:t>
        </m:r>
      </m:oMath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время установления и удержания для триггеров </w:t>
      </w:r>
      <m:oMath>
        <m:r>
          <w:rPr>
            <w:rFonts w:ascii="Cambria Math" w:hAnsi="Cambria Math" w:cs="Times New Roman"/>
            <w:sz w:val="28"/>
            <w:szCs w:val="28"/>
          </w:rPr>
          <m:t>Tas</m:t>
        </m:r>
      </m:oMath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Tah</m:t>
        </m:r>
      </m:oMath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указываются задержки распространения тактового сигнала через различные виды буферов.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разводки проекта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6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также получает информацию о задержках сигналов при распространении через линии соединения. </w:t>
      </w:r>
      <w:r w:rsidR="00892574">
        <w:rPr>
          <w:rFonts w:ascii="Times New Roman" w:hAnsi="Times New Roman" w:cs="Times New Roman"/>
          <w:sz w:val="28"/>
          <w:szCs w:val="28"/>
        </w:rPr>
        <w:t xml:space="preserve">После имплементации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>знает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</w:t>
      </w:r>
      <w:r w:rsidR="00892574">
        <w:rPr>
          <w:rFonts w:ascii="Times New Roman" w:hAnsi="Times New Roman" w:cs="Times New Roman"/>
          <w:sz w:val="28"/>
          <w:szCs w:val="28"/>
        </w:rPr>
        <w:lastRenderedPageBreak/>
        <w:t xml:space="preserve">уравнения </w:t>
      </w:r>
      <w:r w:rsidR="00892574" w:rsidRPr="00B53690">
        <w:rPr>
          <w:rFonts w:ascii="Times New Roman" w:hAnsi="Times New Roman" w:cs="Times New Roman"/>
          <w:sz w:val="28"/>
          <w:szCs w:val="28"/>
          <w:highlight w:val="yellow"/>
        </w:rPr>
        <w:t>(1) и (2)</w:t>
      </w:r>
      <w:r w:rsidR="00892574">
        <w:rPr>
          <w:rFonts w:ascii="Times New Roman" w:hAnsi="Times New Roman" w:cs="Times New Roman"/>
          <w:sz w:val="28"/>
          <w:szCs w:val="28"/>
        </w:rPr>
        <w:t xml:space="preserve">, кроме периода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 w:rsidR="00892574">
        <w:rPr>
          <w:rFonts w:ascii="Times New Roman" w:eastAsiaTheme="minorEastAsia" w:hAnsi="Times New Roman" w:cs="Times New Roman"/>
          <w:sz w:val="28"/>
          <w:szCs w:val="28"/>
        </w:rPr>
        <w:t>. В нашем случае тактовый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частоту которого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естественно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не знает.</w:t>
      </w:r>
    </w:p>
    <w:p w:rsidR="008E29AA" w:rsidRDefault="008E29AA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примера рассмотрим самый простой пример. Пусть проект состоит из двух триггеров между которыми расположен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выполняющий логическое отрицание.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 xml:space="preserve"> Пример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описания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System Verilog 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AE0CB2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F954A9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F954A9" w:rsidRPr="00F954A9" w:rsidRDefault="00F954A9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</w:p>
    <w:p w:rsidR="008F4684" w:rsidRPr="00AE0CB2" w:rsidRDefault="008F4684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58CF" w:rsidRDefault="007958CF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проекта, полученная после имплементации представлена рисунке 3.</w:t>
      </w:r>
    </w:p>
    <w:p w:rsidR="007958CF" w:rsidRDefault="00AE0CB2" w:rsidP="007958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>
            <wp:extent cx="5931535" cy="15424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 3. Схема проекта</w:t>
      </w:r>
    </w:p>
    <w:p w:rsidR="00A3219C" w:rsidRDefault="00A3219C" w:rsidP="00A321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мог провести временной анализ и проверить проект на удовлетворение максимальное и минимальное время распространения ему необходимо указать период тактового сигнала. Это делается в файле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ограничений формата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8E29A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Будем считать</w:t>
      </w:r>
      <w:r w:rsidR="0077519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 частота тактового сигнала равна 100 МГц.</w:t>
      </w:r>
    </w:p>
    <w:p w:rsidR="00A3219C" w:rsidRDefault="00A3219C" w:rsidP="00A321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 необходимо указать следующую команду</w:t>
      </w:r>
    </w:p>
    <w:p w:rsidR="00F954A9" w:rsidRPr="00F954A9" w:rsidRDefault="00F954A9" w:rsidP="002D3630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create_clock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-period 10.000 -name clk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_100MHz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get_ports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="0073770F">
        <w:rPr>
          <w:rFonts w:ascii="Consolas" w:eastAsiaTheme="minorEastAsia" w:hAnsi="Consolas" w:cs="Times New Roman"/>
          <w:sz w:val="24"/>
          <w:szCs w:val="24"/>
          <w:lang w:val="en-US"/>
        </w:rPr>
        <w:t>_pin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>указывает период т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актового сигнала 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порт проекта с именем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указывает откуда приходит тактовый сигнал.  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EB032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имаплементации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открыть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Summury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во вкладке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будет представлены некоторые пути, для которых проводился временной анализ. </w:t>
      </w:r>
    </w:p>
    <w:p w:rsidR="003171AD" w:rsidRDefault="003171AD" w:rsidP="003171A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8067" cy="213095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37" cy="21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AD" w:rsidRDefault="003171AD" w:rsidP="003171A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Раздел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5D2A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5D2A" w:rsidRPr="00D13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</w:t>
      </w:r>
      <w:r w:rsidR="00D1369E">
        <w:rPr>
          <w:rFonts w:ascii="Times New Roman" w:eastAsiaTheme="minorEastAsia" w:hAnsi="Times New Roman" w:cs="Times New Roman"/>
          <w:sz w:val="28"/>
          <w:szCs w:val="28"/>
        </w:rPr>
        <w:t xml:space="preserve">проверке на максимальное время распространения, а раздел </w:t>
      </w:r>
      <w:r w:rsidR="00D1369E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D1369E" w:rsidRPr="00D13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369E">
        <w:rPr>
          <w:rFonts w:ascii="Times New Roman" w:eastAsiaTheme="minorEastAsia" w:hAnsi="Times New Roman" w:cs="Times New Roman"/>
          <w:sz w:val="28"/>
          <w:szCs w:val="28"/>
        </w:rPr>
        <w:t xml:space="preserve">на минимальное время распространения. 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20316" w:rsidRPr="00920316" w:rsidRDefault="00920316" w:rsidP="009203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ограничения на максимальное время распространения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CF766E" w:rsidRDefault="00025C72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начала рассмотри отчет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максимальное время распространения.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показанный путь можно открыть расширенный отчет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CF766E" w:rsidRDefault="00CF766E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27F9" w:rsidRDefault="008A27F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F766E" w:rsidRDefault="008A27F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Первый раздел представлен на рисунке 1.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, имя и период тактового сигнала. Началом пути является тактовый вход триггера </w:t>
      </w:r>
      <w:proofErr w:type="spellStart"/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proofErr w:type="spellStart"/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>. Также указывается задержке при распространении данных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Tdd</m:t>
        </m:r>
      </m:oMath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логики, в нашем случае один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что и написано.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В конце указывается </w:t>
      </w:r>
      <w:proofErr w:type="spellStart"/>
      <w:r w:rsidR="00970614">
        <w:rPr>
          <w:rFonts w:ascii="Times New Roman" w:eastAsiaTheme="minorEastAsia" w:hAnsi="Times New Roman" w:cs="Times New Roman"/>
          <w:sz w:val="28"/>
          <w:szCs w:val="28"/>
        </w:rPr>
        <w:t>расфазировнка</w:t>
      </w:r>
      <w:proofErr w:type="spellEnd"/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которую мы обозначали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, и неопределенность для тактового сигнала </w:t>
      </w:r>
      <w:r w:rsidR="00970614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970614"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0614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, об этом параметре более подробно будем говорить далее.  </w:t>
      </w:r>
    </w:p>
    <w:p w:rsidR="00C021DC" w:rsidRDefault="00F00F6D" w:rsidP="008A27F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8A27F9" w:rsidP="008A27F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 Общие сведения об анализируемом пути</w:t>
      </w:r>
    </w:p>
    <w:p w:rsidR="000B535D" w:rsidRPr="00B72E12" w:rsidRDefault="000B535D" w:rsidP="002147F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дующий раздел указывает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 запускающего фронта и представлен на рисунке 2.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В данном перечислены все задержки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которые встречает запускающий фронт. В столбце </w:t>
      </w:r>
      <w:proofErr w:type="spellStart"/>
      <w:r w:rsidR="00510B5D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указано значение отдельной задержки,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тактовый сигнал начинается в момент времени ноль, и распространяется через входной и тактовый буферы. </w:t>
      </w:r>
      <w:r w:rsidR="00880C0F">
        <w:rPr>
          <w:rFonts w:ascii="Times New Roman" w:eastAsiaTheme="minorEastAsia" w:hAnsi="Times New Roman" w:cs="Times New Roman"/>
          <w:sz w:val="28"/>
          <w:szCs w:val="28"/>
        </w:rPr>
        <w:t xml:space="preserve">Общая задержка распространения, которая обозначалась нами как  </w:t>
      </w:r>
      <m:oMath>
        <m:r>
          <w:rPr>
            <w:rFonts w:ascii="Cambria Math" w:hAnsi="Cambria Math" w:cs="Times New Roman"/>
            <w:sz w:val="28"/>
            <w:szCs w:val="28"/>
          </w:rPr>
          <m:t>Tsca</m:t>
        </m:r>
      </m:oMath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,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4,708 наносекунд.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Обозначение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рядом со значение задержки указывает, что анализируется фронт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C000A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 Задержка распространения для запускающего фронта</w:t>
      </w:r>
    </w:p>
    <w:p w:rsidR="004B7795" w:rsidRPr="001D0C65" w:rsidRDefault="004B7795" w:rsidP="004B779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следующем разделе указаны задержки при распространении данных и представлен на рисунке 3.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Задержки данных состоят из задержки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proofErr w:type="spellStart"/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1, задержки распространения через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и задержки распространения по линиям соединения.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получим 1,002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>из раздела</w:t>
      </w:r>
      <w:r w:rsidR="005D6610" w:rsidRPr="005D6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6610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значения в столбце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C6F01"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распространения запускающего фронта. Первое значение в столбце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C6F01"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как сумма задержки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C6F01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FC6F01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(0,456 </w:t>
      </w:r>
      <w:proofErr w:type="spellStart"/>
      <w:r w:rsidR="00FC6F0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m:oMath>
        <m:r>
          <w:rPr>
            <w:rFonts w:ascii="Cambria Math" w:hAnsi="Cambria Math" w:cs="Times New Roman"/>
            <w:sz w:val="28"/>
            <w:szCs w:val="28"/>
          </w:rPr>
          <m:t>Tsca</m:t>
        </m:r>
      </m:oMath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(4,708 нс)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показывает время прибытия данных до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, в наших обозначениях это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(1).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О том, что обозначают 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D0C65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>и (</w:t>
      </w:r>
      <w:r w:rsidR="001D0C6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рядом со значениями задержек будет </w:t>
      </w:r>
      <w:r w:rsidR="00A82B29">
        <w:rPr>
          <w:rFonts w:ascii="Times New Roman" w:eastAsiaTheme="minorEastAsia" w:hAnsi="Times New Roman" w:cs="Times New Roman"/>
          <w:sz w:val="28"/>
          <w:szCs w:val="28"/>
        </w:rPr>
        <w:t>рассказано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 далее. </w:t>
      </w:r>
    </w:p>
    <w:p w:rsidR="00345F5D" w:rsidRDefault="003165E3" w:rsidP="004B779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4B779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Задержки в 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A1221" w:rsidRDefault="00920316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последнем разделе приводится время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приходит через период после запускающего фронта, поэтому в первой строке отсчета указано 10 </w:t>
      </w:r>
      <w:proofErr w:type="spellStart"/>
      <w:r w:rsidR="00784B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84B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Далее в строках до строки </w:t>
      </w:r>
      <w:r w:rsidR="00DC5F99"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="00DC5F99"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указываются задержки при распространении защелкивающего фронта. Защелкивающий фронт также проходит через входной и тактовый буферы и попадает на С вход триггера </w:t>
      </w:r>
      <w:proofErr w:type="spellStart"/>
      <w:r w:rsidR="00DC5F99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DC5F99"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14,347 </w:t>
      </w:r>
      <w:proofErr w:type="spellStart"/>
      <w:r w:rsidR="00DC5F9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, который в наших обозначениях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B4CC1">
        <w:rPr>
          <w:rFonts w:ascii="Times New Roman" w:eastAsiaTheme="minorEastAsia" w:hAnsi="Times New Roman" w:cs="Times New Roman"/>
          <w:sz w:val="28"/>
          <w:szCs w:val="28"/>
        </w:rPr>
        <w:t>рассчитывается</w:t>
      </w:r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FB4CC1">
        <w:rPr>
          <w:rFonts w:ascii="Times New Roman" w:eastAsiaTheme="minorEastAsia" w:hAnsi="Times New Roman" w:cs="Times New Roman"/>
          <w:sz w:val="28"/>
          <w:szCs w:val="28"/>
        </w:rPr>
        <w:t>формуле</w:t>
      </w:r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3398F" w:rsidRDefault="005A1221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представлены еще три задержки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удержания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pessimism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0,336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 xml:space="preserve"> (-0,035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далее. </w:t>
      </w:r>
    </w:p>
    <w:p w:rsidR="009D00F8" w:rsidRDefault="009D00F8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Требуемое время прибытия данных равно 14,677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и в наших обозначениях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Формула (1) учитывающая 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и 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4B7795" w:rsidRPr="00F83077" w:rsidRDefault="006273BE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+Tcu+Tcp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=14,347-0,029-0,035+0,336=14,677.</m:t>
          </m:r>
        </m:oMath>
      </m:oMathPara>
    </w:p>
    <w:p w:rsidR="002B7BE8" w:rsidRDefault="003165E3" w:rsidP="00C24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6064" cy="28387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00" cy="284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E3" w:rsidRDefault="00674A0A" w:rsidP="00674A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Требуемое время прибытия данных.</w:t>
      </w:r>
    </w:p>
    <w:p w:rsidR="003B2F77" w:rsidRDefault="003B2F77" w:rsidP="003B2F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 (1) и равен</w:t>
      </w:r>
    </w:p>
    <w:p w:rsidR="003B2F77" w:rsidRDefault="003B2F77" w:rsidP="003B2F7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=14,677-4,708=8,967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Pr="003B2F77" w:rsidRDefault="003B2F77" w:rsidP="003B2F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совпадает со значением, представленным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3225F" w:rsidRPr="00920316" w:rsidRDefault="0083225F" w:rsidP="0083225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ограничения на максимальное время распространения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83225F" w:rsidRPr="00252615" w:rsidRDefault="0083225F" w:rsidP="0083225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рассмотрим отчет</w:t>
      </w:r>
      <w:r w:rsidR="002A3416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EB3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распространения. В разделе </w:t>
      </w:r>
      <w:r w:rsidR="00A5484D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путь можно открыть расширенный отчет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Данный отсчет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 на рисунках 1-3.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В разделах данные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AF1A5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0053" cy="21175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33" cy="21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58" w:rsidRDefault="00AF1A58" w:rsidP="00AF1A5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 Общие сведения о пути</w:t>
      </w:r>
    </w:p>
    <w:p w:rsidR="00DE4E79" w:rsidRDefault="00DE4E79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1872" cy="333954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34" cy="33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C79" w:rsidRDefault="00347C79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 Расчет фактического времени прибытия данных</w:t>
      </w:r>
    </w:p>
    <w:p w:rsidR="005C13E5" w:rsidRDefault="005C13E5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C7990" w:rsidRDefault="005C13E5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 рисунке 3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данных. Обратите внимание, так как при анализе по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в один и тот же момент времени, начальное значение в столбцах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равное 0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, а не 10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, как для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в данном случае отсутствует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4C7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далее.</w:t>
      </w:r>
    </w:p>
    <w:p w:rsidR="007911F6" w:rsidRDefault="007911F6" w:rsidP="007911F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 (1) и равен</w:t>
      </w:r>
    </w:p>
    <w:p w:rsidR="007911F6" w:rsidRDefault="007911F6" w:rsidP="00AC7B6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1.828-1.593=0.235.</m:t>
          </m:r>
        </m:oMath>
      </m:oMathPara>
    </w:p>
    <w:p w:rsidR="00813640" w:rsidRDefault="00813640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стоит заметить, что задержки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те элементы же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равна 0.124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при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>для -1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speedgrade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, равно 0.1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случай, когда данные будет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6012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propagation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>в формуле (1)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>в формуле (1)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A00" w:rsidRDefault="00F66A00" w:rsidP="00F66A0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Расчет требуемого времени прибытия данных</w:t>
      </w:r>
    </w:p>
    <w:p w:rsidR="0083225F" w:rsidRDefault="00BD4877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заключении рассмотри, что же обозначают записи </w:t>
      </w:r>
      <w:r w:rsidRPr="00BD487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D487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D48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1, можно подумать, что при временном анализе </w:t>
      </w:r>
      <w:proofErr w:type="spellStart"/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У каждого пути есть начало и конец. Точка, в которой заканчивается путь называется </w:t>
      </w:r>
      <w:r w:rsidR="00CC6582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CC6582"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="00CC6582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CC6582"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</w:t>
      </w:r>
      <w:proofErr w:type="spellStart"/>
      <w:r w:rsidR="006A736B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во временном отчете отображает всего один худший путь для каждого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Это можно изменить, если при формировании отчета установить параметр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worst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этот параметр, например, равны 10, </w:t>
      </w:r>
      <w:r w:rsidR="00EB522A">
        <w:rPr>
          <w:rFonts w:ascii="Times New Roman" w:hAnsi="Times New Roman" w:cs="Times New Roman"/>
          <w:sz w:val="28"/>
          <w:szCs w:val="28"/>
        </w:rPr>
        <w:t xml:space="preserve">на рисунке 1 </w:t>
      </w:r>
      <w:r w:rsidR="006A736B">
        <w:rPr>
          <w:rFonts w:ascii="Times New Roman" w:hAnsi="Times New Roman" w:cs="Times New Roman"/>
          <w:sz w:val="28"/>
          <w:szCs w:val="28"/>
        </w:rPr>
        <w:t>можно увидеть, что теперь в отчете отображается 4 пути.</w:t>
      </w:r>
      <w:r w:rsidR="00CC6582"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D370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8270" cy="1777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91" cy="17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370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Анализируемые пути. </w:t>
      </w:r>
    </w:p>
    <w:p w:rsidR="005D2B05" w:rsidRPr="00BD4877" w:rsidRDefault="005D2B05" w:rsidP="00F905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Задержки распространения чрез элемент цифровой схемы могут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>, если выход элемента изменяет с низкого уровня на высокой или с высокого на низкий.</w:t>
      </w:r>
      <w:r w:rsidR="00F16E67">
        <w:rPr>
          <w:rFonts w:ascii="Times New Roman" w:hAnsi="Times New Roman" w:cs="Times New Roman"/>
          <w:sz w:val="28"/>
          <w:szCs w:val="28"/>
        </w:rPr>
        <w:t xml:space="preserve"> Обозначение 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F16E67">
        <w:rPr>
          <w:rFonts w:ascii="Times New Roman" w:hAnsi="Times New Roman" w:cs="Times New Roman"/>
          <w:sz w:val="28"/>
          <w:szCs w:val="28"/>
        </w:rPr>
        <w:t xml:space="preserve">при расчете задержки данных указывает, что в данном случае анализируется вариант, когда сигнал на выходе элемента изменяется с высокого на низкий. На рисунке (1) можно увидеть, что рассматривается случай, когда сигнал на выходе триггера </w:t>
      </w:r>
      <w:proofErr w:type="spellStart"/>
      <w:r w:rsidR="00F16E67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F16E67" w:rsidRPr="00F16E67">
        <w:rPr>
          <w:rFonts w:ascii="Times New Roman" w:hAnsi="Times New Roman" w:cs="Times New Roman"/>
          <w:sz w:val="28"/>
          <w:szCs w:val="28"/>
        </w:rPr>
        <w:t xml:space="preserve">1 </w:t>
      </w:r>
      <w:r w:rsidR="00F16E67"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 w:rsidR="00F16E67">
        <w:rPr>
          <w:rFonts w:ascii="Times New Roman" w:hAnsi="Times New Roman" w:cs="Times New Roman"/>
          <w:sz w:val="28"/>
          <w:szCs w:val="28"/>
        </w:rPr>
        <w:t xml:space="preserve">на </w:t>
      </w:r>
      <w:r w:rsidR="00F16E67" w:rsidRPr="00F16E67">
        <w:rPr>
          <w:rFonts w:ascii="Times New Roman" w:hAnsi="Times New Roman" w:cs="Times New Roman"/>
          <w:sz w:val="28"/>
          <w:szCs w:val="28"/>
        </w:rPr>
        <w:t>‘0’</w:t>
      </w:r>
      <w:r w:rsidR="00F16E67">
        <w:rPr>
          <w:rFonts w:ascii="Times New Roman" w:hAnsi="Times New Roman" w:cs="Times New Roman"/>
          <w:sz w:val="28"/>
          <w:szCs w:val="28"/>
        </w:rPr>
        <w:t xml:space="preserve">, а сигнал на выходе 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 ‘</w:t>
      </w:r>
      <w:r w:rsidR="00F16E67">
        <w:rPr>
          <w:rFonts w:ascii="Times New Roman" w:hAnsi="Times New Roman" w:cs="Times New Roman"/>
          <w:sz w:val="28"/>
          <w:szCs w:val="28"/>
        </w:rPr>
        <w:t>0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 w:rsidR="00F16E67">
        <w:rPr>
          <w:rFonts w:ascii="Times New Roman" w:hAnsi="Times New Roman" w:cs="Times New Roman"/>
          <w:sz w:val="28"/>
          <w:szCs w:val="28"/>
        </w:rPr>
        <w:t xml:space="preserve">на </w:t>
      </w:r>
      <w:r w:rsidR="00F16E67" w:rsidRPr="00F16E67">
        <w:rPr>
          <w:rFonts w:ascii="Times New Roman" w:hAnsi="Times New Roman" w:cs="Times New Roman"/>
          <w:sz w:val="28"/>
          <w:szCs w:val="28"/>
        </w:rPr>
        <w:t>‘</w:t>
      </w:r>
      <w:r w:rsidR="00F16E67">
        <w:rPr>
          <w:rFonts w:ascii="Times New Roman" w:hAnsi="Times New Roman" w:cs="Times New Roman"/>
          <w:sz w:val="28"/>
          <w:szCs w:val="28"/>
        </w:rPr>
        <w:t>1</w:t>
      </w:r>
      <w:r w:rsidR="00F16E67"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64692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 отчете 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Очевидно, что так как в нашем случае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реализует инвертор, то ситуация </w:t>
      </w:r>
      <w:proofErr w:type="spellStart"/>
      <w:r w:rsidR="0094710C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94710C" w:rsidRPr="00064692">
        <w:rPr>
          <w:rFonts w:ascii="Times New Roman" w:hAnsi="Times New Roman" w:cs="Times New Roman"/>
          <w:sz w:val="28"/>
          <w:szCs w:val="28"/>
        </w:rPr>
        <w:t>1</w:t>
      </w:r>
      <w:r w:rsid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и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710C" w:rsidRPr="0094710C">
        <w:rPr>
          <w:rFonts w:ascii="Times New Roman" w:hAnsi="Times New Roman" w:cs="Times New Roman"/>
          <w:sz w:val="28"/>
          <w:szCs w:val="28"/>
        </w:rPr>
        <w:t>)</w:t>
      </w:r>
      <w:r w:rsidR="0094710C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="0094710C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94710C" w:rsidRPr="00064692">
        <w:rPr>
          <w:rFonts w:ascii="Times New Roman" w:hAnsi="Times New Roman" w:cs="Times New Roman"/>
          <w:sz w:val="28"/>
          <w:szCs w:val="28"/>
        </w:rPr>
        <w:t>1</w:t>
      </w:r>
      <w:r w:rsid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и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) </w:t>
      </w:r>
      <w:r w:rsidR="0094710C">
        <w:rPr>
          <w:rFonts w:ascii="Times New Roman" w:hAnsi="Times New Roman" w:cs="Times New Roman"/>
          <w:sz w:val="28"/>
          <w:szCs w:val="28"/>
        </w:rPr>
        <w:t xml:space="preserve">невозможны. Однако временной анализатор ничего не рассматривает как именно работает схема, а просто считает все возможные задержки для самых пессимистичных случаев.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A51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lastRenderedPageBreak/>
        <w:t>Неопределенность</w:t>
      </w:r>
      <w:r w:rsidR="00C04A51" w:rsidRPr="00B163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4A51">
        <w:rPr>
          <w:rFonts w:ascii="Times New Roman" w:hAnsi="Times New Roman" w:cs="Times New Roman"/>
          <w:b/>
          <w:sz w:val="28"/>
          <w:szCs w:val="28"/>
        </w:rPr>
        <w:t>тактового сигнала</w:t>
      </w:r>
      <w:r w:rsidR="00B44CEC">
        <w:rPr>
          <w:rFonts w:ascii="Times New Roman" w:hAnsi="Times New Roman" w:cs="Times New Roman"/>
          <w:b/>
          <w:sz w:val="28"/>
          <w:szCs w:val="28"/>
        </w:rPr>
        <w:t>.</w:t>
      </w:r>
      <w:r w:rsidRPr="002C557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16304" w:rsidRDefault="00B16304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идеале тактовый сигнал представляет из себя последовательность прямоугольных импульсов одинаковой формы, повторяющихся с постоянным заданными периодом. У реального тактового сигнала фронта импульсов в среднем повторяются через период, однако каждый отдельный фронт может прийти четь раньше или чуть позже. Это явление называется дрожанием тактового сигнала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>. Если выражать в виде формул, то время между двумя фронтами тактового сигнала можно записать в виде</w:t>
      </w:r>
    </w:p>
    <w:p w:rsidR="00B16304" w:rsidRPr="00B16304" w:rsidRDefault="00B16304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∆T=Tck±Tj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16304" w:rsidRDefault="00B16304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как и раньше период тактового сигнала, </w:t>
      </w:r>
      <m:oMath>
        <m:r>
          <w:rPr>
            <w:rFonts w:ascii="Cambria Math" w:hAnsi="Cambria Math" w:cs="Times New Roman"/>
            <w:sz w:val="28"/>
            <w:szCs w:val="28"/>
          </w:rPr>
          <m:t>Tj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случайная величина с нулевым средним, обуславливающая неопределенность тактового сигнала.</w:t>
      </w:r>
    </w:p>
    <w:p w:rsidR="00211435" w:rsidRDefault="00211435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4C7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которое встречалось при рассмотрении отчета о временном анализе, как раз и отвечает за неопределенность тактового сигнала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Если нажать значение неопределенности в отчете можно увидеть каким образом она </w:t>
      </w:r>
      <w:r w:rsidR="00534A14">
        <w:rPr>
          <w:rFonts w:ascii="Times New Roman" w:eastAsiaTheme="minorEastAsia" w:hAnsi="Times New Roman" w:cs="Times New Roman"/>
          <w:sz w:val="28"/>
          <w:szCs w:val="28"/>
        </w:rPr>
        <w:t>рассчитается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9008C" w:rsidRDefault="0019008C" w:rsidP="00190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4417" cy="1959224"/>
            <wp:effectExtent l="0" t="0" r="889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62" cy="19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08C" w:rsidRDefault="0019008C" w:rsidP="00190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19008C" w:rsidRDefault="00534A14" w:rsidP="00534A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выражение имеет вид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34A14" w:rsidRPr="00C56C16" w:rsidRDefault="00CC1D83" w:rsidP="00534A1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+Tdj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Tpe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C56C16" w:rsidRDefault="00C56C16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 xml:space="preserve"> (total sysem jitter)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присутствующий тактовом входе каждого последовательного элемента; </w:t>
      </w:r>
      <m:oMath>
        <m:r>
          <w:rPr>
            <w:rFonts w:ascii="Cambria Math" w:hAnsi="Cambria Math" w:cs="Times New Roman"/>
            <w:sz w:val="28"/>
            <w:szCs w:val="28"/>
          </w:rPr>
          <m:t>Ttij</m:t>
        </m:r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total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input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jitter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дополнительный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сигнала; </w:t>
      </w:r>
      <m:oMath>
        <m:r>
          <w:rPr>
            <w:rFonts w:ascii="Cambria Math" w:hAnsi="Cambria Math" w:cs="Times New Roman"/>
            <w:sz w:val="28"/>
            <w:szCs w:val="28"/>
          </w:rPr>
          <m:t>Tdj</m:t>
        </m:r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discrete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jitter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Tpe</m:t>
        </m:r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ase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error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постоянная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формируемого блока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, относительного опорного.</w:t>
      </w:r>
    </w:p>
    <w:p w:rsidR="00C56C16" w:rsidRDefault="00C56C16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Параметры </w:t>
      </w:r>
      <m:oMath>
        <m:r>
          <w:rPr>
            <w:rFonts w:ascii="Cambria Math" w:hAnsi="Cambria Math" w:cs="Times New Roman"/>
            <w:sz w:val="28"/>
            <w:szCs w:val="28"/>
          </w:rPr>
          <m:t>Tdj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Tpe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самостоятельно и отличны от нуля если данные запускаются или защёлкиваются тактовым сигналом, который формируется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C31F3" w:rsidP="0057638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3C31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 значение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равным 0,071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значение можно изменить, </w:t>
      </w:r>
      <w:r>
        <w:rPr>
          <w:rFonts w:ascii="Times New Roman" w:eastAsiaTheme="minorEastAsia" w:hAnsi="Times New Roman" w:cs="Times New Roman"/>
          <w:sz w:val="28"/>
          <w:szCs w:val="28"/>
        </w:rPr>
        <w:t>указать следующую команду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-файле </w:t>
      </w:r>
    </w:p>
    <w:p w:rsidR="0057638F" w:rsidRDefault="0057638F" w:rsidP="0057638F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Tsj</w:t>
      </w:r>
      <w:proofErr w:type="spellEnd"/>
      <w:r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</w:p>
    <w:p w:rsidR="0057638F" w:rsidRPr="0057638F" w:rsidRDefault="0057638F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Tsj</m:t>
        </m:r>
      </m:oMath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jitter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задается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Значение общего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</w:p>
    <w:p w:rsidR="00C56C16" w:rsidRDefault="0057638F" w:rsidP="0057638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2604B" w:rsidP="00267E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267E71">
        <w:rPr>
          <w:rFonts w:ascii="Times New Roman" w:hAnsi="Times New Roman" w:cs="Times New Roman"/>
          <w:sz w:val="28"/>
          <w:szCs w:val="28"/>
        </w:rPr>
        <w:t xml:space="preserve"> результат команды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04B" w:rsidRPr="0032604B" w:rsidRDefault="0032604B" w:rsidP="0032604B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Pr="0032604B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system</w:t>
      </w:r>
      <w:r w:rsidRPr="0032604B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Pr="0032604B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Pr="0032604B">
        <w:rPr>
          <w:rFonts w:ascii="Consolas" w:eastAsiaTheme="minorEastAsia" w:hAnsi="Consolas" w:cs="Times New Roman"/>
          <w:sz w:val="24"/>
          <w:szCs w:val="24"/>
        </w:rPr>
        <w:t>0.</w:t>
      </w:r>
      <w:r w:rsidRPr="00267E71">
        <w:rPr>
          <w:rFonts w:ascii="Consolas" w:eastAsiaTheme="minorEastAsia" w:hAnsi="Consolas" w:cs="Times New Roman"/>
          <w:sz w:val="24"/>
          <w:szCs w:val="24"/>
        </w:rPr>
        <w:t>15</w:t>
      </w:r>
      <w:r w:rsidRPr="0032604B">
        <w:rPr>
          <w:rFonts w:ascii="Consolas" w:eastAsiaTheme="minorEastAsia" w:hAnsi="Consolas" w:cs="Times New Roman"/>
          <w:sz w:val="24"/>
          <w:szCs w:val="24"/>
        </w:rPr>
        <w:t xml:space="preserve"> </w:t>
      </w:r>
    </w:p>
    <w:p w:rsidR="0032604B" w:rsidRDefault="00267E71" w:rsidP="00267E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увидеть на рисунке 1.</w:t>
      </w:r>
    </w:p>
    <w:p w:rsidR="00267E71" w:rsidRDefault="00267E71" w:rsidP="00267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7581" cy="2410884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191" cy="242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71" w:rsidRDefault="00267E71" w:rsidP="00267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267E71" w:rsidRDefault="00267E71" w:rsidP="00267E7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A84ABE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и ожидалось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∙0</m:t>
        </m:r>
        <m:r>
          <w:rPr>
            <w:rFonts w:ascii="Cambria Math" w:hAnsi="Cambria Math" w:cs="Times New Roman"/>
            <w:sz w:val="28"/>
            <w:szCs w:val="28"/>
          </w:rPr>
          <m:t>.</m:t>
        </m:r>
        <m:r>
          <w:rPr>
            <w:rFonts w:ascii="Cambria Math" w:hAnsi="Cambria Math" w:cs="Times New Roman"/>
            <w:sz w:val="28"/>
            <w:szCs w:val="28"/>
          </w:rPr>
          <m:t>15=0.212</m:t>
        </m:r>
      </m:oMath>
      <w:r w:rsidRPr="00267E71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734F8A">
        <w:rPr>
          <w:rFonts w:ascii="Times New Roman" w:eastAsiaTheme="minorEastAsia" w:hAnsi="Times New Roman" w:cs="Times New Roman"/>
          <w:sz w:val="28"/>
          <w:szCs w:val="28"/>
        </w:rPr>
        <w:t>, так как остальные слагаемые в формуле (1) равны нулю,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hAnsi="Cambria Math" w:cs="Times New Roman"/>
            <w:sz w:val="28"/>
            <w:szCs w:val="28"/>
          </w:rPr>
          <m:t>/2=0,106</m:t>
        </m:r>
      </m:oMath>
      <w:r w:rsidR="00734F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34F8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34F8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1ACA" w:rsidRPr="00EE1ACA" w:rsidRDefault="00EE1ACA" w:rsidP="00267E7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требуется можно задать дополнительную неопределенность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 с помощью команды вида </w:t>
      </w:r>
    </w:p>
    <w:p w:rsidR="00EE1ACA" w:rsidRDefault="00EE1ACA" w:rsidP="00EE1ACA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cl</w:t>
      </w:r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ock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] </w:t>
      </w:r>
      <w:proofErr w:type="spellStart"/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Ti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j</w:t>
      </w:r>
      <w:proofErr w:type="spellEnd"/>
    </w:p>
    <w:p w:rsidR="003901A0" w:rsidRDefault="003901A0" w:rsidP="003901A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304A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jitter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задается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Значение </w:t>
      </w:r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общее значение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Tij</m:t>
        </m:r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, если запускающий и защёлкивающий фронта относятся к одному тактовому сигналу, и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– если запускающий и защелкивающий тактовые сигналы разные. </w:t>
      </w:r>
    </w:p>
    <w:p w:rsidR="00F57E9E" w:rsidRDefault="00F57E9E" w:rsidP="00F57E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соделжимого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F57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57E9E" w:rsidRPr="00F57E9E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</w:rPr>
      </w:pP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10.000 -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</w:rPr>
        <w:t>_100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[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Pr="00F57E9E">
        <w:rPr>
          <w:rFonts w:ascii="Consolas" w:eastAsiaTheme="minorEastAsia" w:hAnsi="Consolas" w:cs="Times New Roman"/>
          <w:sz w:val="24"/>
          <w:szCs w:val="24"/>
        </w:rPr>
        <w:t>]</w:t>
      </w:r>
    </w:p>
    <w:p w:rsidR="00F57E9E" w:rsidRPr="00F57E9E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</w:rPr>
        <w:t xml:space="preserve"> 0.15</w:t>
      </w:r>
    </w:p>
    <w:p w:rsidR="00F57E9E" w:rsidRPr="00F57E9E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clk_100MHz] 0.100</w:t>
      </w:r>
    </w:p>
    <w:p w:rsidR="00F57E9E" w:rsidRDefault="00F57E9E" w:rsidP="00F57E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увидеть на рисунке 1.</w:t>
      </w:r>
    </w:p>
    <w:p w:rsidR="00F57E9E" w:rsidRDefault="00F57E9E" w:rsidP="00F57E9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5075" cy="21387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88" cy="21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E9E" w:rsidRDefault="00F57E9E" w:rsidP="00F57E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F57E9E" w:rsidRPr="00F57E9E" w:rsidRDefault="00F57E9E" w:rsidP="00F57E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ожидалось </w:t>
      </w:r>
    </w:p>
    <w:p w:rsidR="00F57E9E" w:rsidRPr="00374A5F" w:rsidRDefault="00F57E9E" w:rsidP="00F57E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0,212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0,054944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=0,117 нс.</m:t>
          </m:r>
        </m:oMath>
      </m:oMathPara>
    </w:p>
    <w:p w:rsidR="00374A5F" w:rsidRDefault="00374A5F" w:rsidP="006711C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Обобщая все выше сказанное</w:t>
      </w:r>
      <w:r w:rsidRPr="00374A5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из-за наличия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временной интервал между двумя последовательными фронтами тактового сигнала отличается от периода на некоторую случайную величину.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При проведении временного анализа это случайную величину можно задавать с помощью команд </w:t>
      </w:r>
      <w:proofErr w:type="spellStart"/>
      <w:r w:rsidR="006711C9"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input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37879" w:rsidRPr="00237879" w:rsidRDefault="00237879" w:rsidP="002378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можно объяснить почему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отсутствовало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импульсы появляются в один и тот же момент времени, поэтому между их фронтами нет никакой неопределенности. Если бы </w:t>
      </w:r>
      <w:r>
        <w:rPr>
          <w:rFonts w:ascii="Times New Roman" w:eastAsiaTheme="minorEastAsia" w:hAnsi="Times New Roman" w:cs="Times New Roman"/>
          <w:sz w:val="28"/>
          <w:szCs w:val="28"/>
        </w:rPr>
        <w:t>запускающий и защелкивающий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фронты относились к разным тактовым сигналам, то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присутствовало в 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анализе по </w:t>
      </w:r>
      <w:r w:rsidR="0026633A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92CC9" w:rsidRPr="002C5575" w:rsidRDefault="00B44CEC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</w:t>
      </w:r>
      <w:r w:rsidR="00A92CC9" w:rsidRPr="002C5575">
        <w:rPr>
          <w:rFonts w:ascii="Times New Roman" w:hAnsi="Times New Roman" w:cs="Times New Roman"/>
          <w:b/>
          <w:sz w:val="28"/>
          <w:szCs w:val="28"/>
        </w:rPr>
        <w:t>странение пессимизма задержки</w:t>
      </w:r>
      <w:r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A92CC9"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7D4106" w:rsidRDefault="00E520DC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последнее не рассмотренное слагаемое, а именно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pessimism</w:t>
      </w:r>
      <w:r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Чтобы понять, что оно означает вернемся к анализу по </w:t>
      </w:r>
      <w:r w:rsidR="001B570E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1B570E" w:rsidRPr="001B5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>и рассмотри рисунки 1 и 2. Можно увидеть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, что задержка распространения запускающего фронта через входной буфер равна 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0.23 </w:t>
      </w:r>
      <w:proofErr w:type="spellStart"/>
      <w:r w:rsidR="00215EB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. В то же время из рисунка 2 следует, что задержка для защелкивающего фронта через тот же буфер равна 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>419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30E6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30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Но это физически не так, ведь при анализе по </w:t>
      </w:r>
      <w:r w:rsidR="00CE1013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CE1013" w:rsidRPr="00CE10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совпадают, и задержки через буфер должны быть одинаковыми. </w:t>
      </w:r>
    </w:p>
    <w:p w:rsidR="00CF6EF4" w:rsidRDefault="007D4106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Данное противоречие связано с тем, что временной анализатор рассматривает всегда самый худший случай, и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0D693B" w:rsidRPr="000D69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>этому случаю соответствует минимальные задержки для запускающего фронта и максимальные для защелкивающего.</w:t>
      </w:r>
      <w:r w:rsidR="00CF6EF4">
        <w:rPr>
          <w:rFonts w:ascii="Times New Roman" w:eastAsiaTheme="minorEastAsia" w:hAnsi="Times New Roman" w:cs="Times New Roman"/>
          <w:sz w:val="28"/>
          <w:szCs w:val="28"/>
        </w:rPr>
        <w:t xml:space="preserve"> На первом этапе анализатор просто рассчитывает задержки, не вникая как распространяются тактовые сигналы.</w:t>
      </w:r>
    </w:p>
    <w:p w:rsidR="004F7476" w:rsidRDefault="00FE021F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анализатор ищет участок пути общий для запускающего и защелкивающего фронтов. Задержки распространения по этому участку для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обоих фронтов должны совпадать.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Поэтому анализатор вносит компенсацию в виде слагаемого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0DC" w:rsidRDefault="004F7476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Например, задержки по общему пути от тактового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 равны 0,890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запускающего фронта и 1.137</w:t>
      </w:r>
      <w:r w:rsidR="007D41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защелкивающего. Отсюда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  <m:r>
          <w:rPr>
            <w:rFonts w:ascii="Cambria Math" w:hAnsi="Cambria Math" w:cs="Times New Roman"/>
            <w:sz w:val="28"/>
            <w:szCs w:val="28"/>
          </w:rPr>
          <m:t>=0.89-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.</m:t>
        </m:r>
        <m:r>
          <w:rPr>
            <w:rFonts w:ascii="Cambria Math" w:hAnsi="Cambria Math" w:cs="Times New Roman"/>
            <w:sz w:val="28"/>
            <w:szCs w:val="28"/>
          </w:rPr>
          <m:t>137</m:t>
        </m:r>
        <m:r>
          <w:rPr>
            <w:rFonts w:ascii="Cambria Math" w:hAnsi="Cambria Math" w:cs="Times New Roman"/>
            <w:sz w:val="28"/>
            <w:szCs w:val="28"/>
          </w:rPr>
          <m:t>=-0.247</m:t>
        </m:r>
      </m:oMath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отчете это значение больше и равно </w:t>
      </w:r>
      <m:oMath>
        <m:r>
          <w:rPr>
            <w:rFonts w:ascii="Cambria Math" w:hAnsi="Cambria Math" w:cs="Times New Roman"/>
            <w:sz w:val="28"/>
            <w:szCs w:val="28"/>
          </w:rPr>
          <m:t>-0.</m:t>
        </m:r>
        <m:r>
          <w:rPr>
            <w:rFonts w:ascii="Cambria Math" w:hAnsi="Cambria Math" w:cs="Times New Roman"/>
            <w:sz w:val="28"/>
            <w:szCs w:val="28"/>
          </w:rPr>
          <m:t>502</m:t>
        </m:r>
      </m:oMath>
      <w:r w:rsidR="002B54C8"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. Это связано с тем, что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2B54C8" w:rsidRPr="002B54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>также учитывает разность задержек общему участку последней линии соединения, которой мы пренебрегли.</w:t>
      </w:r>
    </w:p>
    <w:p w:rsidR="00EF570A" w:rsidRDefault="00F760C5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временной анализ после синтеза, когда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учитывает задержки на линии соединения. Отдельные части отчета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на рисунке 1.</w:t>
      </w:r>
    </w:p>
    <w:p w:rsidR="002B54C8" w:rsidRDefault="00EF570A" w:rsidP="00EF570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1661" cy="49611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6" cy="49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B5A" w:rsidRDefault="00534B5A" w:rsidP="00534B5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1. Анализ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534B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после синтеза</w:t>
      </w:r>
      <w:r w:rsidR="00033C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92603" w:rsidRDefault="00992603" w:rsidP="001D11F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адержки по общему пути от тактового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 равны 0,</w:t>
      </w:r>
      <w:r>
        <w:rPr>
          <w:rFonts w:ascii="Times New Roman" w:eastAsiaTheme="minorEastAsia" w:hAnsi="Times New Roman" w:cs="Times New Roman"/>
          <w:sz w:val="28"/>
          <w:szCs w:val="28"/>
        </w:rPr>
        <w:t>528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запускающего фронта и </w:t>
      </w:r>
      <w:r>
        <w:rPr>
          <w:rFonts w:ascii="Times New Roman" w:eastAsiaTheme="minorEastAsia" w:hAnsi="Times New Roman" w:cs="Times New Roman"/>
          <w:sz w:val="28"/>
          <w:szCs w:val="28"/>
        </w:rPr>
        <w:t>0,737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для защелкивающего.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m:oMath>
        <m:r>
          <w:rPr>
            <w:rFonts w:ascii="Cambria Math" w:hAnsi="Cambria Math" w:cs="Times New Roman"/>
            <w:sz w:val="28"/>
            <w:szCs w:val="28"/>
          </w:rPr>
          <m:t>Tcp=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0,528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0,737</m:t>
        </m:r>
        <m:r>
          <w:rPr>
            <w:rFonts w:ascii="Cambria Math" w:hAnsi="Cambria Math" w:cs="Times New Roman"/>
            <w:sz w:val="28"/>
            <w:szCs w:val="28"/>
          </w:rPr>
          <m:t>=-0.2</m:t>
        </m:r>
        <m:r>
          <w:rPr>
            <w:rFonts w:ascii="Cambria Math" w:hAnsi="Cambria Math" w:cs="Times New Roman"/>
            <w:sz w:val="28"/>
            <w:szCs w:val="28"/>
          </w:rPr>
          <m:t>09</m:t>
        </m:r>
      </m:oMath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>, что совпадает со значением представленным в отчете.</w:t>
      </w:r>
    </w:p>
    <w:p w:rsidR="0024054D" w:rsidRDefault="0024054D" w:rsidP="001D11F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можно понять, как рассчитывается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рассфазировка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присутствующая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временного отчета.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Для этого используется формула (1) с учетом компенсации пессимизма распространения тактового сигнала. 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>Например, глядя на рисунки 1 и 2 получаем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07EB1" w:rsidRDefault="00A07EB1" w:rsidP="00C8420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Tcp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2,003-1,486-0,502=0,015, </m:t>
          </m:r>
        </m:oMath>
      </m:oMathPara>
    </w:p>
    <w:p w:rsidR="00C84205" w:rsidRPr="00992603" w:rsidRDefault="00C84205" w:rsidP="00C842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Theme="minorEastAsia" w:hAnsi="Times New Roman" w:cs="Times New Roman"/>
          <w:sz w:val="28"/>
          <w:szCs w:val="28"/>
        </w:rPr>
        <w:t xml:space="preserve">что совпадает со значением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представленном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1.</w:t>
      </w:r>
    </w:p>
    <w:p w:rsidR="00A92CC9" w:rsidRPr="002C5575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Что было в статье. Что будет дальше.</w:t>
      </w:r>
    </w:p>
    <w:sectPr w:rsidR="00A92CC9" w:rsidRPr="00A92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409E5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25C72"/>
    <w:rsid w:val="00033CA6"/>
    <w:rsid w:val="0004361A"/>
    <w:rsid w:val="00052A20"/>
    <w:rsid w:val="00064692"/>
    <w:rsid w:val="000A14F8"/>
    <w:rsid w:val="000B535D"/>
    <w:rsid w:val="000B7A93"/>
    <w:rsid w:val="000C530F"/>
    <w:rsid w:val="000D693B"/>
    <w:rsid w:val="000F2620"/>
    <w:rsid w:val="000F4364"/>
    <w:rsid w:val="000F62BF"/>
    <w:rsid w:val="00105C60"/>
    <w:rsid w:val="0012766A"/>
    <w:rsid w:val="0013502C"/>
    <w:rsid w:val="00141F47"/>
    <w:rsid w:val="00161779"/>
    <w:rsid w:val="00172517"/>
    <w:rsid w:val="0017253F"/>
    <w:rsid w:val="0017304A"/>
    <w:rsid w:val="0018175F"/>
    <w:rsid w:val="0019008C"/>
    <w:rsid w:val="001A765E"/>
    <w:rsid w:val="001B570E"/>
    <w:rsid w:val="001C02D0"/>
    <w:rsid w:val="001C7D24"/>
    <w:rsid w:val="001D0C65"/>
    <w:rsid w:val="001D11F7"/>
    <w:rsid w:val="001E26AE"/>
    <w:rsid w:val="001E4F46"/>
    <w:rsid w:val="001F43BA"/>
    <w:rsid w:val="001F5D6A"/>
    <w:rsid w:val="0020486B"/>
    <w:rsid w:val="00211435"/>
    <w:rsid w:val="00212D97"/>
    <w:rsid w:val="002147F4"/>
    <w:rsid w:val="00215EBB"/>
    <w:rsid w:val="0022296F"/>
    <w:rsid w:val="00237879"/>
    <w:rsid w:val="0024054D"/>
    <w:rsid w:val="00252615"/>
    <w:rsid w:val="0026633A"/>
    <w:rsid w:val="00267E71"/>
    <w:rsid w:val="00274635"/>
    <w:rsid w:val="002808CF"/>
    <w:rsid w:val="002A3416"/>
    <w:rsid w:val="002A4FE8"/>
    <w:rsid w:val="002A581D"/>
    <w:rsid w:val="002A651C"/>
    <w:rsid w:val="002B2749"/>
    <w:rsid w:val="002B54C8"/>
    <w:rsid w:val="002B7BE8"/>
    <w:rsid w:val="002C5538"/>
    <w:rsid w:val="002C5575"/>
    <w:rsid w:val="002D3630"/>
    <w:rsid w:val="002D42A6"/>
    <w:rsid w:val="002F61B8"/>
    <w:rsid w:val="003165E3"/>
    <w:rsid w:val="003171AD"/>
    <w:rsid w:val="00317724"/>
    <w:rsid w:val="003177A5"/>
    <w:rsid w:val="0032214F"/>
    <w:rsid w:val="0032604B"/>
    <w:rsid w:val="003261F0"/>
    <w:rsid w:val="003305CD"/>
    <w:rsid w:val="0034152E"/>
    <w:rsid w:val="00343935"/>
    <w:rsid w:val="00345F5D"/>
    <w:rsid w:val="00347C79"/>
    <w:rsid w:val="00365184"/>
    <w:rsid w:val="00370341"/>
    <w:rsid w:val="00374A5F"/>
    <w:rsid w:val="0037572C"/>
    <w:rsid w:val="003901A0"/>
    <w:rsid w:val="00396F70"/>
    <w:rsid w:val="003A6012"/>
    <w:rsid w:val="003B2F77"/>
    <w:rsid w:val="003C31F3"/>
    <w:rsid w:val="003D621D"/>
    <w:rsid w:val="003E466D"/>
    <w:rsid w:val="003F00F6"/>
    <w:rsid w:val="003F1659"/>
    <w:rsid w:val="0044445C"/>
    <w:rsid w:val="00471AA6"/>
    <w:rsid w:val="004732B8"/>
    <w:rsid w:val="00474797"/>
    <w:rsid w:val="0047656D"/>
    <w:rsid w:val="004B15AC"/>
    <w:rsid w:val="004B7795"/>
    <w:rsid w:val="004C08DC"/>
    <w:rsid w:val="004C7990"/>
    <w:rsid w:val="004E723F"/>
    <w:rsid w:val="004E7391"/>
    <w:rsid w:val="004F7476"/>
    <w:rsid w:val="005015F6"/>
    <w:rsid w:val="00510B5D"/>
    <w:rsid w:val="00517A88"/>
    <w:rsid w:val="00534A14"/>
    <w:rsid w:val="00534B5A"/>
    <w:rsid w:val="0054027F"/>
    <w:rsid w:val="00552F2E"/>
    <w:rsid w:val="00555185"/>
    <w:rsid w:val="005632A1"/>
    <w:rsid w:val="00574933"/>
    <w:rsid w:val="00576304"/>
    <w:rsid w:val="0057638F"/>
    <w:rsid w:val="00583097"/>
    <w:rsid w:val="00590D0B"/>
    <w:rsid w:val="005A1221"/>
    <w:rsid w:val="005C13E5"/>
    <w:rsid w:val="005D2B05"/>
    <w:rsid w:val="005D53CA"/>
    <w:rsid w:val="005D6610"/>
    <w:rsid w:val="005E4F87"/>
    <w:rsid w:val="005E7C4D"/>
    <w:rsid w:val="00611C12"/>
    <w:rsid w:val="00614820"/>
    <w:rsid w:val="00614DF8"/>
    <w:rsid w:val="006228A0"/>
    <w:rsid w:val="00622EFD"/>
    <w:rsid w:val="006273BE"/>
    <w:rsid w:val="00635231"/>
    <w:rsid w:val="0064366C"/>
    <w:rsid w:val="00656C16"/>
    <w:rsid w:val="006711C9"/>
    <w:rsid w:val="00674A0A"/>
    <w:rsid w:val="006A736B"/>
    <w:rsid w:val="006D275A"/>
    <w:rsid w:val="006D47F5"/>
    <w:rsid w:val="006E4F28"/>
    <w:rsid w:val="006E6C1B"/>
    <w:rsid w:val="00721C0F"/>
    <w:rsid w:val="007222C1"/>
    <w:rsid w:val="00725D2A"/>
    <w:rsid w:val="00734F8A"/>
    <w:rsid w:val="0073770F"/>
    <w:rsid w:val="007623B5"/>
    <w:rsid w:val="00775192"/>
    <w:rsid w:val="00775295"/>
    <w:rsid w:val="00784BB9"/>
    <w:rsid w:val="007911F6"/>
    <w:rsid w:val="007958CF"/>
    <w:rsid w:val="00795D18"/>
    <w:rsid w:val="007C4A28"/>
    <w:rsid w:val="007D4106"/>
    <w:rsid w:val="008010E6"/>
    <w:rsid w:val="00813640"/>
    <w:rsid w:val="00815140"/>
    <w:rsid w:val="008228E5"/>
    <w:rsid w:val="0083225F"/>
    <w:rsid w:val="00837D10"/>
    <w:rsid w:val="00880C0F"/>
    <w:rsid w:val="00892574"/>
    <w:rsid w:val="008A27F9"/>
    <w:rsid w:val="008C4B67"/>
    <w:rsid w:val="008D5377"/>
    <w:rsid w:val="008E1B78"/>
    <w:rsid w:val="008E29AA"/>
    <w:rsid w:val="008E40B2"/>
    <w:rsid w:val="008E5317"/>
    <w:rsid w:val="008F4684"/>
    <w:rsid w:val="008F4EB3"/>
    <w:rsid w:val="008F55B9"/>
    <w:rsid w:val="00900053"/>
    <w:rsid w:val="009000D4"/>
    <w:rsid w:val="00906A81"/>
    <w:rsid w:val="00920316"/>
    <w:rsid w:val="00926364"/>
    <w:rsid w:val="00942CAF"/>
    <w:rsid w:val="0094710C"/>
    <w:rsid w:val="00954325"/>
    <w:rsid w:val="00962EE8"/>
    <w:rsid w:val="0096300D"/>
    <w:rsid w:val="0096592A"/>
    <w:rsid w:val="00970614"/>
    <w:rsid w:val="00992603"/>
    <w:rsid w:val="009B457A"/>
    <w:rsid w:val="009B7279"/>
    <w:rsid w:val="009D00F8"/>
    <w:rsid w:val="009D0F0C"/>
    <w:rsid w:val="00A02CFB"/>
    <w:rsid w:val="00A07EB1"/>
    <w:rsid w:val="00A105D0"/>
    <w:rsid w:val="00A112C6"/>
    <w:rsid w:val="00A30E6B"/>
    <w:rsid w:val="00A3219C"/>
    <w:rsid w:val="00A36DF1"/>
    <w:rsid w:val="00A5484D"/>
    <w:rsid w:val="00A57E83"/>
    <w:rsid w:val="00A80027"/>
    <w:rsid w:val="00A82B29"/>
    <w:rsid w:val="00A84ABE"/>
    <w:rsid w:val="00A92CC9"/>
    <w:rsid w:val="00AA6A75"/>
    <w:rsid w:val="00AB2127"/>
    <w:rsid w:val="00AC7B65"/>
    <w:rsid w:val="00AE0CB2"/>
    <w:rsid w:val="00AE5FF8"/>
    <w:rsid w:val="00AF1A58"/>
    <w:rsid w:val="00B0657A"/>
    <w:rsid w:val="00B07276"/>
    <w:rsid w:val="00B10825"/>
    <w:rsid w:val="00B16304"/>
    <w:rsid w:val="00B17B47"/>
    <w:rsid w:val="00B207BF"/>
    <w:rsid w:val="00B256B7"/>
    <w:rsid w:val="00B3651D"/>
    <w:rsid w:val="00B43EB5"/>
    <w:rsid w:val="00B44CEC"/>
    <w:rsid w:val="00B53690"/>
    <w:rsid w:val="00B67DFB"/>
    <w:rsid w:val="00B72757"/>
    <w:rsid w:val="00B72E12"/>
    <w:rsid w:val="00BB2454"/>
    <w:rsid w:val="00BC1349"/>
    <w:rsid w:val="00BC2746"/>
    <w:rsid w:val="00BC5D50"/>
    <w:rsid w:val="00BD2484"/>
    <w:rsid w:val="00BD4877"/>
    <w:rsid w:val="00BE7C32"/>
    <w:rsid w:val="00C000A3"/>
    <w:rsid w:val="00C021DC"/>
    <w:rsid w:val="00C04A51"/>
    <w:rsid w:val="00C219CD"/>
    <w:rsid w:val="00C244DE"/>
    <w:rsid w:val="00C2452A"/>
    <w:rsid w:val="00C3398F"/>
    <w:rsid w:val="00C56C16"/>
    <w:rsid w:val="00C8070E"/>
    <w:rsid w:val="00C80E4A"/>
    <w:rsid w:val="00C84205"/>
    <w:rsid w:val="00C93187"/>
    <w:rsid w:val="00C96313"/>
    <w:rsid w:val="00CB1292"/>
    <w:rsid w:val="00CC1D83"/>
    <w:rsid w:val="00CC6582"/>
    <w:rsid w:val="00CE1013"/>
    <w:rsid w:val="00CF6EF4"/>
    <w:rsid w:val="00CF766E"/>
    <w:rsid w:val="00D1369E"/>
    <w:rsid w:val="00D37068"/>
    <w:rsid w:val="00D44FBE"/>
    <w:rsid w:val="00D4565D"/>
    <w:rsid w:val="00D55572"/>
    <w:rsid w:val="00D76E7A"/>
    <w:rsid w:val="00D90345"/>
    <w:rsid w:val="00DA573F"/>
    <w:rsid w:val="00DC5F99"/>
    <w:rsid w:val="00DD5189"/>
    <w:rsid w:val="00DD7442"/>
    <w:rsid w:val="00DE4E79"/>
    <w:rsid w:val="00DE5316"/>
    <w:rsid w:val="00DF380F"/>
    <w:rsid w:val="00E04BE0"/>
    <w:rsid w:val="00E05CA5"/>
    <w:rsid w:val="00E15F60"/>
    <w:rsid w:val="00E22A85"/>
    <w:rsid w:val="00E2361E"/>
    <w:rsid w:val="00E27A8D"/>
    <w:rsid w:val="00E32DC6"/>
    <w:rsid w:val="00E363EE"/>
    <w:rsid w:val="00E46FA4"/>
    <w:rsid w:val="00E520DC"/>
    <w:rsid w:val="00E77EC3"/>
    <w:rsid w:val="00EA1FC7"/>
    <w:rsid w:val="00EB0329"/>
    <w:rsid w:val="00EB522A"/>
    <w:rsid w:val="00EE1ACA"/>
    <w:rsid w:val="00EE1C5D"/>
    <w:rsid w:val="00EE3ED4"/>
    <w:rsid w:val="00EE6DF5"/>
    <w:rsid w:val="00EE6FC0"/>
    <w:rsid w:val="00EF570A"/>
    <w:rsid w:val="00F00F6D"/>
    <w:rsid w:val="00F16E67"/>
    <w:rsid w:val="00F404A4"/>
    <w:rsid w:val="00F43157"/>
    <w:rsid w:val="00F536E4"/>
    <w:rsid w:val="00F57E9E"/>
    <w:rsid w:val="00F66A00"/>
    <w:rsid w:val="00F72DB2"/>
    <w:rsid w:val="00F760C5"/>
    <w:rsid w:val="00F83077"/>
    <w:rsid w:val="00F90516"/>
    <w:rsid w:val="00F954A9"/>
    <w:rsid w:val="00FA467C"/>
    <w:rsid w:val="00FB4CC1"/>
    <w:rsid w:val="00FB5F84"/>
    <w:rsid w:val="00FC1916"/>
    <w:rsid w:val="00FC6F01"/>
    <w:rsid w:val="00FE021F"/>
    <w:rsid w:val="00FE2CB5"/>
    <w:rsid w:val="00FF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08503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20</Pages>
  <Words>3427</Words>
  <Characters>19538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297</cp:revision>
  <dcterms:created xsi:type="dcterms:W3CDTF">2021-08-04T08:30:00Z</dcterms:created>
  <dcterms:modified xsi:type="dcterms:W3CDTF">2021-08-09T13:46:00Z</dcterms:modified>
</cp:coreProperties>
</file>