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Platform Architecture - SySS Foundation (Working Draft)</w:t>
      </w:r>
    </w:p>
    <w:p>
      <w:r>
        <w:t>Phase 7A working draft based on the latest architectural decisions.</w:t>
      </w:r>
    </w:p>
    <w:p>
      <w:pPr>
        <w:pStyle w:val="Heading2"/>
      </w:pPr>
      <w:r>
        <w:t>1. RA Software Philosophy</w:t>
      </w:r>
    </w:p>
    <w:p>
      <w:pPr>
        <w:pStyle w:val="ListBullet"/>
      </w:pPr>
      <w:r>
        <w:t>RA is platform-independent but software-sovereign.</w:t>
      </w:r>
    </w:p>
    <w:p>
      <w:pPr>
        <w:pStyle w:val="ListBullet"/>
      </w:pPr>
      <w:r>
        <w:t>RA executes only inside RA Software.</w:t>
      </w:r>
    </w:p>
    <w:p>
      <w:pPr>
        <w:pStyle w:val="ListBullet"/>
      </w:pPr>
      <w:r>
        <w:t>Without RA Software, RA programs cannot execute.</w:t>
      </w:r>
    </w:p>
    <w:p>
      <w:pPr>
        <w:pStyle w:val="ListBullet"/>
      </w:pPr>
      <w:r>
        <w:t>RA Software contains the complete execution environment.</w:t>
      </w:r>
    </w:p>
    <w:p>
      <w:pPr>
        <w:pStyle w:val="ListBullet"/>
      </w:pPr>
      <w:r>
        <w:t>Design goal: low RAM usage and reasonable local storage.</w:t>
      </w:r>
    </w:p>
    <w:p>
      <w:pPr>
        <w:pStyle w:val="Heading2"/>
      </w:pPr>
      <w:r>
        <w:t>2. Three-Layer Architecture</w:t>
      </w:r>
    </w:p>
    <w:p>
      <w:r>
        <w:t>User</w:t>
        <w:br/>
        <w:t xml:space="preserve">  │</w:t>
        <w:br/>
        <w:t>Frontend</w:t>
        <w:br/>
        <w:t>(Boot Screen, Terminal, IDE, Database UI)</w:t>
        <w:br/>
        <w:t xml:space="preserve">  │</w:t>
        <w:br/>
        <w:t>SySS</w:t>
        <w:br/>
        <w:t>(Backend of RA Software)</w:t>
        <w:br/>
        <w:t xml:space="preserve">  │</w:t>
        <w:br/>
        <w:t>RA Core</w:t>
        <w:br/>
        <w:t>(Compiler, Execution Manager, Runtime, Memory, Database Engine, Standard Library)</w:t>
        <w:br/>
      </w:r>
    </w:p>
    <w:p>
      <w:pPr>
        <w:pStyle w:val="Heading2"/>
      </w:pPr>
      <w:r>
        <w:t>3. Frontend</w:t>
      </w:r>
    </w:p>
    <w:p>
      <w:pPr>
        <w:pStyle w:val="ListBullet"/>
      </w:pPr>
      <w:r>
        <w:t>Visible to the user.</w:t>
      </w:r>
    </w:p>
    <w:p>
      <w:pPr>
        <w:pStyle w:val="ListBullet"/>
      </w:pPr>
      <w:r>
        <w:t>Contains Boot Screen, Terminal, IDE, Database UI and future applications.</w:t>
      </w:r>
    </w:p>
    <w:p>
      <w:pPr>
        <w:pStyle w:val="ListBullet"/>
      </w:pPr>
      <w:r>
        <w:t>Sends all platform commands to SySS.</w:t>
      </w:r>
    </w:p>
    <w:p>
      <w:pPr>
        <w:pStyle w:val="ListBullet"/>
      </w:pPr>
      <w:r>
        <w:t>Never communicates directly with RA Core.</w:t>
      </w:r>
    </w:p>
    <w:p>
      <w:pPr>
        <w:pStyle w:val="Heading2"/>
      </w:pPr>
      <w:r>
        <w:t>4. SySS</w:t>
      </w:r>
    </w:p>
    <w:p>
      <w:pPr>
        <w:pStyle w:val="ListBullet"/>
      </w:pPr>
      <w:r>
        <w:t>Backbone of RA Software.</w:t>
      </w:r>
    </w:p>
    <w:p>
      <w:pPr>
        <w:pStyle w:val="ListBullet"/>
      </w:pPr>
      <w:r>
        <w:t>Backend of the RA Software interface.</w:t>
      </w:r>
    </w:p>
    <w:p>
      <w:pPr>
        <w:pStyle w:val="ListBullet"/>
      </w:pPr>
      <w:r>
        <w:t>Central service manager.</w:t>
      </w:r>
    </w:p>
    <w:p>
      <w:pPr>
        <w:pStyle w:val="ListBullet"/>
      </w:pPr>
      <w:r>
        <w:t>Coordinates communication between Frontend and RA Core.</w:t>
      </w:r>
    </w:p>
    <w:p>
      <w:pPr>
        <w:pStyle w:val="ListBullet"/>
      </w:pPr>
      <w:r>
        <w:t>Delegates work to specialized subsystems.</w:t>
      </w:r>
    </w:p>
    <w:p>
      <w:pPr>
        <w:pStyle w:val="Heading2"/>
      </w:pPr>
      <w:r>
        <w:t>5. SySS Ownership</w:t>
      </w:r>
    </w:p>
    <w:p>
      <w:pPr>
        <w:pStyle w:val="ListBullet"/>
      </w:pPr>
      <w:r>
        <w:t>Platform configuration</w:t>
      </w:r>
    </w:p>
    <w:p>
      <w:pPr>
        <w:pStyle w:val="ListBullet"/>
      </w:pPr>
      <w:r>
        <w:t>Workspace</w:t>
      </w:r>
    </w:p>
    <w:p>
      <w:pPr>
        <w:pStyle w:val="ListBullet"/>
      </w:pPr>
      <w:r>
        <w:t>Projects</w:t>
      </w:r>
    </w:p>
    <w:p>
      <w:pPr>
        <w:pStyle w:val="ListBullet"/>
      </w:pPr>
      <w:r>
        <w:t>Packages</w:t>
      </w:r>
    </w:p>
    <w:p>
      <w:pPr>
        <w:pStyle w:val="ListBullet"/>
      </w:pPr>
      <w:r>
        <w:t>Artifact storage</w:t>
      </w:r>
    </w:p>
    <w:p>
      <w:pPr>
        <w:pStyle w:val="ListBullet"/>
      </w:pPr>
      <w:r>
        <w:t>PSS</w:t>
      </w:r>
    </w:p>
    <w:p>
      <w:pPr>
        <w:pStyle w:val="ListBullet"/>
      </w:pPr>
      <w:r>
        <w:t>FSS</w:t>
      </w:r>
    </w:p>
    <w:p>
      <w:pPr>
        <w:pStyle w:val="ListBullet"/>
      </w:pPr>
      <w:r>
        <w:t>Software buffer</w:t>
      </w:r>
    </w:p>
    <w:p>
      <w:pPr>
        <w:pStyle w:val="ListBullet"/>
      </w:pPr>
      <w:r>
        <w:t>Import / Export</w:t>
      </w:r>
    </w:p>
    <w:p>
      <w:pPr>
        <w:pStyle w:val="ListBullet"/>
      </w:pPr>
      <w:r>
        <w:t>Local device connector</w:t>
      </w:r>
    </w:p>
    <w:p>
      <w:pPr>
        <w:pStyle w:val="ListBullet"/>
      </w:pPr>
      <w:r>
        <w:t>Application lifecycle</w:t>
      </w:r>
    </w:p>
    <w:p>
      <w:pPr>
        <w:pStyle w:val="ListBullet"/>
      </w:pPr>
      <w:r>
        <w:t>Service coordination</w:t>
      </w:r>
    </w:p>
    <w:p>
      <w:pPr>
        <w:pStyle w:val="ListBullet"/>
      </w:pPr>
      <w:r>
        <w:t>Theme and settings</w:t>
      </w:r>
    </w:p>
    <w:p>
      <w:pPr>
        <w:pStyle w:val="ListBullet"/>
      </w:pPr>
      <w:r>
        <w:t>Recent files</w:t>
      </w:r>
    </w:p>
    <w:p>
      <w:pPr>
        <w:pStyle w:val="ListBullet"/>
      </w:pPr>
      <w:r>
        <w:t>File history</w:t>
      </w:r>
    </w:p>
    <w:p>
      <w:pPr>
        <w:pStyle w:val="ListBullet"/>
      </w:pPr>
      <w:r>
        <w:t>Platform logs</w:t>
      </w:r>
    </w:p>
    <w:p>
      <w:pPr>
        <w:pStyle w:val="ListBullet"/>
      </w:pPr>
      <w:r>
        <w:t>Boot sequence</w:t>
      </w:r>
    </w:p>
    <w:p>
      <w:pPr>
        <w:pStyle w:val="ListBullet"/>
      </w:pPr>
      <w:r>
        <w:t>Platform state</w:t>
      </w:r>
    </w:p>
    <w:p>
      <w:pPr>
        <w:pStyle w:val="Heading2"/>
      </w:pPr>
      <w:r>
        <w:t>6. RA Core</w:t>
      </w:r>
    </w:p>
    <w:p>
      <w:pPr>
        <w:pStyle w:val="ListBullet"/>
      </w:pPr>
      <w:r>
        <w:t>Compiler</w:t>
      </w:r>
    </w:p>
    <w:p>
      <w:pPr>
        <w:pStyle w:val="ListBullet"/>
      </w:pPr>
      <w:r>
        <w:t>Execution Manager</w:t>
      </w:r>
    </w:p>
    <w:p>
      <w:pPr>
        <w:pStyle w:val="ListBullet"/>
      </w:pPr>
      <w:r>
        <w:t>Runtime</w:t>
      </w:r>
    </w:p>
    <w:p>
      <w:pPr>
        <w:pStyle w:val="ListBullet"/>
      </w:pPr>
      <w:r>
        <w:t>Memory System</w:t>
      </w:r>
    </w:p>
    <w:p>
      <w:pPr>
        <w:pStyle w:val="ListBullet"/>
      </w:pPr>
      <w:r>
        <w:t>Database Engine</w:t>
      </w:r>
    </w:p>
    <w:p>
      <w:pPr>
        <w:pStyle w:val="ListBullet"/>
      </w:pPr>
      <w:r>
        <w:t>Standard Library</w:t>
      </w:r>
    </w:p>
    <w:p>
      <w:pPr>
        <w:pStyle w:val="Heading2"/>
      </w:pPr>
      <w:r>
        <w:t>7. Communication Principle</w:t>
      </w:r>
    </w:p>
    <w:p>
      <w:r>
        <w:t>Frontend  &lt;------&gt;  SySS  &lt;------&gt;  RA Core</w:t>
        <w:br/>
        <w:br/>
        <w:t>Direct communication between Frontend and RA Core is not permitted.</w:t>
        <w:br/>
        <w:t>All user actions pass through SySS.</w:t>
        <w:br/>
      </w:r>
    </w:p>
    <w:p>
      <w:pPr>
        <w:pStyle w:val="Heading2"/>
      </w:pPr>
      <w:r>
        <w:t>8. Example Flows</w:t>
      </w:r>
    </w:p>
    <w:p>
      <w:r>
        <w:t>Open:</w:t>
        <w:br/>
        <w:t>Frontend -&gt; SySS -&gt; FSS -&gt; RA Object -&gt; Frontend</w:t>
        <w:br/>
        <w:br/>
        <w:t>Save:</w:t>
        <w:br/>
        <w:t>Frontend -&gt; SySS -&gt; PSS -&gt; Artifact Storage</w:t>
        <w:br/>
        <w:br/>
        <w:t>Run:</w:t>
        <w:br/>
        <w:t>Frontend -&gt; SySS -&gt; Execution Manager -&gt; Compiler / Runtime -&gt; Frontend</w:t>
        <w:br/>
      </w:r>
    </w:p>
    <w:p>
      <w:pPr>
        <w:pStyle w:val="Heading2"/>
      </w:pPr>
      <w:r>
        <w:t>9. Boot Experience</w:t>
      </w:r>
    </w:p>
    <w:p>
      <w:pPr>
        <w:pStyle w:val="ListBullet"/>
      </w:pPr>
      <w:r>
        <w:t>Boot should feel like a futuristic software platform.</w:t>
      </w:r>
    </w:p>
    <w:p>
      <w:pPr>
        <w:pStyle w:val="ListBullet"/>
      </w:pPr>
      <w:r>
        <w:t>Initialization animation should represent real platform startup.</w:t>
      </w:r>
    </w:p>
    <w:p>
      <w:pPr>
        <w:pStyle w:val="ListBullet"/>
      </w:pPr>
      <w:r>
        <w:t>RA logo remains central while the platform materializes.</w:t>
      </w:r>
    </w:p>
    <w:p>
      <w:pPr>
        <w:pStyle w:val="ListBullet"/>
      </w:pPr>
      <w:r>
        <w:t>Terminal is the default application after boot.</w:t>
      </w:r>
    </w:p>
    <w:p>
      <w:pPr>
        <w:pStyle w:val="Heading2"/>
      </w:pPr>
      <w:r>
        <w:t>10. Current Architecture Roadmap</w:t>
      </w:r>
    </w:p>
    <w:p>
      <w:pPr>
        <w:pStyle w:val="ListBullet"/>
      </w:pPr>
      <w:r>
        <w:t>SySS Architecture</w:t>
      </w:r>
    </w:p>
    <w:p>
      <w:pPr>
        <w:pStyle w:val="ListBullet"/>
      </w:pPr>
      <w:r>
        <w:t>Artifact Lifecycle</w:t>
      </w:r>
    </w:p>
    <w:p>
      <w:pPr>
        <w:pStyle w:val="ListBullet"/>
      </w:pPr>
      <w:r>
        <w:t>Compiler Architecture</w:t>
      </w:r>
    </w:p>
    <w:p>
      <w:pPr>
        <w:pStyle w:val="ListBullet"/>
      </w:pPr>
      <w:r>
        <w:t>Execution Manager</w:t>
      </w:r>
    </w:p>
    <w:p>
      <w:pPr>
        <w:pStyle w:val="ListBullet"/>
      </w:pPr>
      <w:r>
        <w:t>FSS</w:t>
      </w:r>
    </w:p>
    <w:p>
      <w:pPr>
        <w:pStyle w:val="ListBullet"/>
      </w:pPr>
      <w:r>
        <w:t>PSS Revision</w:t>
      </w:r>
    </w:p>
    <w:p>
      <w:pPr>
        <w:pStyle w:val="ListBullet"/>
      </w:pPr>
      <w:r>
        <w:t>Compiler Pipeline</w:t>
      </w:r>
    </w:p>
    <w:p>
      <w:pPr>
        <w:pStyle w:val="ListBullet"/>
      </w:pPr>
      <w:r>
        <w:t>Lexer</w:t>
      </w:r>
    </w:p>
    <w:p>
      <w:pPr>
        <w:pStyle w:val="ListBullet"/>
      </w:pPr>
      <w:r>
        <w:t>Parser</w:t>
      </w:r>
    </w:p>
    <w:p>
      <w:pPr>
        <w:pStyle w:val="ListBullet"/>
      </w:pPr>
      <w:r>
        <w:t>Semantic Analysis</w:t>
      </w:r>
    </w:p>
    <w:p>
      <w:pPr>
        <w:pStyle w:val="ListBullet"/>
      </w:pPr>
      <w:r>
        <w:t>REI Generation</w:t>
      </w:r>
    </w:p>
    <w:p>
      <w:pPr>
        <w:pStyle w:val="ListBullet"/>
      </w:pPr>
      <w:r>
        <w:t>Artifact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