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Bootstrap Architecture - Phase 7B Planning</w:t>
      </w:r>
    </w:p>
    <w:p>
      <w:r>
        <w:t>Pre-implementation planning document for the RA Bootstrap layer.</w:t>
      </w:r>
    </w:p>
    <w:p>
      <w:pPr>
        <w:pStyle w:val="Heading2"/>
      </w:pPr>
      <w:r>
        <w:t>Objective</w:t>
      </w:r>
    </w:p>
    <w:p>
      <w:r>
        <w:t>Bootstrap bridges Windows and the RA Platform by starting SySS, monitoring startup and transferring control to the Frontend.</w:t>
      </w:r>
    </w:p>
    <w:p>
      <w:pPr>
        <w:pStyle w:val="Heading2"/>
      </w:pPr>
      <w:r>
        <w:t>Startup Flow</w:t>
      </w:r>
    </w:p>
    <w:p>
      <w:r>
        <w:t>User -&gt; Windows -&gt; Bootstrap -&gt; Start SySS -&gt; SySS initializes -&gt; Progress -&gt; Platform Ready -&gt; Launch Frontend -&gt; Terminal</w:t>
      </w:r>
    </w:p>
    <w:p>
      <w:pPr>
        <w:pStyle w:val="Heading2"/>
      </w:pPr>
      <w:r>
        <w:t>Bootstrap Responsibilities</w:t>
      </w:r>
    </w:p>
    <w:p>
      <w:pPr>
        <w:pStyle w:val="ListBullet"/>
      </w:pPr>
      <w:r>
        <w:t>Validate startup environment.</w:t>
      </w:r>
    </w:p>
    <w:p>
      <w:pPr>
        <w:pStyle w:val="ListBullet"/>
      </w:pPr>
      <w:r>
        <w:t>Create SySS.</w:t>
      </w:r>
    </w:p>
    <w:p>
      <w:pPr>
        <w:pStyle w:val="ListBullet"/>
      </w:pPr>
      <w:r>
        <w:t>Call SySS::initialize().</w:t>
      </w:r>
    </w:p>
    <w:p>
      <w:pPr>
        <w:pStyle w:val="ListBullet"/>
      </w:pPr>
      <w:r>
        <w:t>Display real initialization progress.</w:t>
      </w:r>
    </w:p>
    <w:p>
      <w:pPr>
        <w:pStyle w:val="ListBullet"/>
      </w:pPr>
      <w:r>
        <w:t>Handle startup failure.</w:t>
      </w:r>
    </w:p>
    <w:p>
      <w:pPr>
        <w:pStyle w:val="ListBullet"/>
      </w:pPr>
      <w:r>
        <w:t>Transfer control to the Frontend.</w:t>
      </w:r>
    </w:p>
    <w:p>
      <w:pPr>
        <w:pStyle w:val="Heading2"/>
      </w:pPr>
      <w:r>
        <w:t>Bootstrap Does Not Own</w:t>
      </w:r>
    </w:p>
    <w:p>
      <w:pPr>
        <w:pStyle w:val="ListBullet"/>
      </w:pPr>
      <w:r>
        <w:t>PlatformState</w:t>
      </w:r>
    </w:p>
    <w:p>
      <w:pPr>
        <w:pStyle w:val="ListBullet"/>
      </w:pPr>
      <w:r>
        <w:t>Workspace</w:t>
      </w:r>
    </w:p>
    <w:p>
      <w:pPr>
        <w:pStyle w:val="ListBullet"/>
      </w:pPr>
      <w:r>
        <w:t>Compiler</w:t>
      </w:r>
    </w:p>
    <w:p>
      <w:pPr>
        <w:pStyle w:val="ListBullet"/>
      </w:pPr>
      <w:r>
        <w:t>Runtime</w:t>
      </w:r>
    </w:p>
    <w:p>
      <w:pPr>
        <w:pStyle w:val="ListBullet"/>
      </w:pPr>
      <w:r>
        <w:t>Database</w:t>
      </w:r>
    </w:p>
    <w:p>
      <w:pPr>
        <w:pStyle w:val="ListBullet"/>
      </w:pPr>
      <w:r>
        <w:t>Hub Graph</w:t>
      </w:r>
    </w:p>
    <w:p>
      <w:pPr>
        <w:pStyle w:val="ListBullet"/>
      </w:pPr>
      <w:r>
        <w:t>Message Backbone</w:t>
      </w:r>
    </w:p>
    <w:p>
      <w:pPr>
        <w:pStyle w:val="Heading2"/>
      </w:pPr>
      <w:r>
        <w:t>SySS Responsibilities</w:t>
      </w:r>
    </w:p>
    <w:p>
      <w:pPr>
        <w:pStyle w:val="ListBullet"/>
      </w:pPr>
      <w:r>
        <w:t>Own PlatformState.</w:t>
      </w:r>
    </w:p>
    <w:p>
      <w:pPr>
        <w:pStyle w:val="ListBullet"/>
      </w:pPr>
      <w:r>
        <w:t>Own Lifecycle.</w:t>
      </w:r>
    </w:p>
    <w:p>
      <w:pPr>
        <w:pStyle w:val="ListBullet"/>
      </w:pPr>
      <w:r>
        <w:t>Initialize platform services.</w:t>
      </w:r>
    </w:p>
    <w:p>
      <w:pPr>
        <w:pStyle w:val="ListBullet"/>
      </w:pPr>
      <w:r>
        <w:t>Report startup progress.</w:t>
      </w:r>
    </w:p>
    <w:p>
      <w:pPr>
        <w:pStyle w:val="ListBullet"/>
      </w:pPr>
      <w:r>
        <w:t>Become permanent platform owner.</w:t>
      </w:r>
    </w:p>
    <w:p>
      <w:pPr>
        <w:pStyle w:val="Heading2"/>
      </w:pPr>
      <w:r>
        <w:t>Engineering Principles</w:t>
      </w:r>
    </w:p>
    <w:p>
      <w:pPr>
        <w:pStyle w:val="ListBullet"/>
      </w:pPr>
      <w:r>
        <w:t>OS owns process creation.</w:t>
      </w:r>
    </w:p>
    <w:p>
      <w:pPr>
        <w:pStyle w:val="ListBullet"/>
      </w:pPr>
      <w:r>
        <w:t>Bootstrap performs minimal startup work.</w:t>
      </w:r>
    </w:p>
    <w:p>
      <w:pPr>
        <w:pStyle w:val="ListBullet"/>
      </w:pPr>
      <w:r>
        <w:t>SySS owns the platform after initialization.</w:t>
      </w:r>
    </w:p>
    <w:p>
      <w:pPr>
        <w:pStyle w:val="ListBullet"/>
      </w:pPr>
      <w:r>
        <w:t>Frontend starts only after Platform Ready.</w:t>
      </w:r>
    </w:p>
    <w:p>
      <w:pPr>
        <w:pStyle w:val="ListBullet"/>
      </w:pPr>
      <w:r>
        <w:t>Startup follows a strict sequence.</w:t>
      </w:r>
    </w:p>
    <w:p>
      <w:pPr>
        <w:pStyle w:val="ListBullet"/>
      </w:pPr>
      <w:r>
        <w:t>Progress reflects real initialization.</w:t>
      </w:r>
    </w:p>
    <w:p>
      <w:pPr>
        <w:pStyle w:val="Heading2"/>
      </w:pPr>
      <w:r>
        <w:t>Roadmap</w:t>
      </w:r>
    </w:p>
    <w:p>
      <w:pPr>
        <w:pStyle w:val="ListBullet"/>
      </w:pPr>
      <w:r>
        <w:t>Implement Bootstrap</w:t>
      </w:r>
    </w:p>
    <w:p>
      <w:pPr>
        <w:pStyle w:val="ListBullet"/>
      </w:pPr>
      <w:r>
        <w:t>Connect Bootstrap to SySS</w:t>
      </w:r>
    </w:p>
    <w:p>
      <w:pPr>
        <w:pStyle w:val="ListBullet"/>
      </w:pPr>
      <w:r>
        <w:t>Startup progress reporting</w:t>
      </w:r>
    </w:p>
    <w:p>
      <w:pPr>
        <w:pStyle w:val="ListBullet"/>
      </w:pPr>
      <w:r>
        <w:t>Launch Terminal</w:t>
      </w:r>
    </w:p>
    <w:p>
      <w:pPr>
        <w:pStyle w:val="ListBullet"/>
      </w:pPr>
      <w:r>
        <w:t>Hub Graph</w:t>
      </w:r>
    </w:p>
    <w:p>
      <w:pPr>
        <w:pStyle w:val="ListBullet"/>
      </w:pPr>
      <w:r>
        <w:t>Message Backbone</w:t>
      </w:r>
    </w:p>
    <w:p>
      <w:pPr>
        <w:pStyle w:val="ListBullet"/>
      </w:pPr>
      <w:r>
        <w:t>Platform Interface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