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TASK-4: Dockerize &amp; Deploy (AI Chatbot)</w:t>
      </w:r>
    </w:p>
    <w:p>
      <w:pPr>
        <w:pStyle w:val="Heading1"/>
      </w:pPr>
      <w:r>
        <w:t>1. Overview</w:t>
      </w:r>
    </w:p>
    <w:p>
      <w:r>
        <w:rPr>
          <w:b/>
        </w:rPr>
        <w:t>The primary goal of TASK-4 is to fully Dockerize and deploy the Spring Boot backend and React frontend into production.</w:t>
      </w:r>
      <w:r>
        <w:t xml:space="preserve"> The backend is packaged into a Docker container and deployed as a Web Service on Render, connected to a Neon Serverless PostgreSQL database. The React frontend is deployed on Vercel and communicates securely with the backend over HTTPS.</w:t>
      </w:r>
    </w:p>
    <w:p>
      <w:pPr>
        <w:pStyle w:val="Heading1"/>
      </w:pPr>
      <w:r>
        <w:t>2. Deployment Links</w:t>
      </w:r>
    </w:p>
    <w:p>
      <w:r>
        <w:rPr>
          <w:b/>
        </w:rPr>
        <w:t xml:space="preserve">Frontend (Vercel): </w:t>
      </w:r>
      <w:r>
        <w:t>https://intern-spark-internship-task-4.vercel.app</w:t>
        <w:br/>
      </w:r>
      <w:r>
        <w:rPr>
          <w:b/>
        </w:rPr>
        <w:t xml:space="preserve">Backend API (Render): </w:t>
      </w:r>
      <w:r>
        <w:t>https://task-4-ij4a.onrender.com</w:t>
        <w:br/>
      </w:r>
      <w:r>
        <w:rPr>
          <w:b/>
        </w:rPr>
        <w:t xml:space="preserve">GitHub Repository: </w:t>
      </w:r>
      <w:r>
        <w:t>https://github.com/VSK-777/InternSpark-Internship/tree/main/TASK-4</w:t>
        <w:br/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4F81BD" w:val="clear" w:color="FFFFFF"/>
          </w:tcPr>
          <w:p>
            <w:r>
              <w:t>Component</w:t>
            </w:r>
          </w:p>
        </w:tc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4F81BD" w:val="clear" w:color="FFFFFF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Vite, Tailwind CSS, Framer Motion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Java 21, Spring Boot 3.3.4, Spring Security, Spring AI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Neon PostgreSQL (Serverless)</w:t>
            </w:r>
          </w:p>
        </w:tc>
      </w:tr>
      <w:tr>
        <w:tc>
          <w:tcPr>
            <w:tcW w:type="dxa" w:w="4320"/>
          </w:tcPr>
          <w:p>
            <w:r>
              <w:t>AI API</w:t>
            </w:r>
          </w:p>
        </w:tc>
        <w:tc>
          <w:tcPr>
            <w:tcW w:type="dxa" w:w="4320"/>
          </w:tcPr>
          <w:p>
            <w:r>
              <w:t>Groq API (Llama 3.1 8B Instant)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Docker, Docker Compose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Render (Backend), Vercel (Frontend)</w:t>
            </w:r>
          </w:p>
        </w:tc>
      </w:tr>
    </w:tbl>
    <w:p>
      <w:pPr>
        <w:pStyle w:val="Heading1"/>
      </w:pPr>
      <w:r>
        <w:t>4. Containerization (Docker)</w:t>
      </w:r>
    </w:p>
    <w:p>
      <w:r>
        <w:t>The Spring Boot application is containerized using a multi-stage Dockerfile to minimize image size and improve security. Docker Compose is provided for local execution.</w:t>
      </w:r>
    </w:p>
    <w:p>
      <w:pPr>
        <w:pStyle w:val="Heading2"/>
      </w:pPr>
      <w:r>
        <w:t>4.1 Dockerfile</w:t>
      </w:r>
    </w:p>
    <w:p>
      <w:pPr>
        <w:shd w:fill="F0F0F0"/>
      </w:pPr>
      <w:r>
        <w:rPr>
          <w:rFonts w:ascii="Consolas" w:hAnsi="Consolas"/>
          <w:color w:val="000000"/>
          <w:sz w:val="20"/>
        </w:rPr>
        <w:t># Build Stage</w:t>
        <w:br/>
        <w:t>FROM maven:3.9.6-eclipse-temurin-21 AS build</w:t>
        <w:br/>
        <w:t>WORKDIR /app</w:t>
        <w:br/>
        <w:t>COPY pom.xml ./</w:t>
        <w:br/>
        <w:t>RUN mvn dependency:go-offline -B</w:t>
        <w:br/>
        <w:t>COPY src ./src</w:t>
        <w:br/>
        <w:t>RUN mvn clean package -DskipTests -B</w:t>
        <w:br/>
        <w:br/>
        <w:t># Run Stage</w:t>
        <w:br/>
        <w:t>FROM eclipse-temurin:21-jre-jammy</w:t>
        <w:br/>
        <w:t>WORKDIR /app</w:t>
        <w:br/>
        <w:t>COPY --from=build /app/target/*.jar app.jar</w:t>
        <w:br/>
        <w:t>EXPOSE 8080</w:t>
        <w:br/>
        <w:t>ENTRYPOINT ["java", "-jar", "app.jar"]</w:t>
        <w:noProof/>
      </w:r>
    </w:p>
    <w:p>
      <w:pPr>
        <w:pStyle w:val="Heading2"/>
      </w:pPr>
      <w:r>
        <w:t>4.2 docker-compose.yml</w:t>
      </w:r>
    </w:p>
    <w:p>
      <w:pPr>
        <w:shd w:fill="F0F0F0"/>
      </w:pPr>
      <w:r>
        <w:rPr>
          <w:rFonts w:ascii="Consolas" w:hAnsi="Consolas"/>
          <w:color w:val="000000"/>
          <w:sz w:val="20"/>
        </w:rPr>
        <w:t>version: '3.8'</w:t>
        <w:br/>
        <w:t>services:</w:t>
        <w:br/>
        <w:t xml:space="preserve">  backend:</w:t>
        <w:br/>
        <w:t xml:space="preserve">    build: </w:t>
        <w:br/>
        <w:t xml:space="preserve">      context: ./backend</w:t>
        <w:br/>
        <w:t xml:space="preserve">      dockerfile: Dockerfile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SPRING_PROFILES_ACTIVE=prod</w:t>
        <w:br/>
        <w:t xml:space="preserve">      - DATABASE_URL=jdbc:postgresql://postgres:5432/sparkai</w:t>
        <w:br/>
        <w:t xml:space="preserve">      - DATABASE_USERNAME=postgres</w:t>
        <w:br/>
        <w:t xml:space="preserve">      - DATABASE_PASSWORD=postgres</w:t>
        <w:br/>
        <w:t xml:space="preserve">      - JWT_SECRET=your_super_secret_jwt_key</w:t>
        <w:br/>
        <w:t xml:space="preserve">      - GROQ_API_KEY=${GROQ_API_KEY}</w:t>
        <w:br/>
        <w:t xml:space="preserve">    depends_on:</w:t>
        <w:br/>
        <w:t xml:space="preserve">      - postgres</w:t>
        <w:br/>
        <w:t xml:space="preserve">    restart: unless-stopped</w:t>
        <w:br/>
        <w:br/>
        <w:t xml:space="preserve">  postgres:</w:t>
        <w:br/>
        <w:t xml:space="preserve">    image: postgres:15-alpine</w:t>
        <w:br/>
        <w:t xml:space="preserve">    environment:</w:t>
        <w:br/>
        <w:t xml:space="preserve">      - POSTGRES_DB=sparkai</w:t>
        <w:br/>
        <w:t xml:space="preserve">      - POSTGRES_USER=postgres</w:t>
        <w:br/>
        <w:t xml:space="preserve">      - POSTGRES_PASSWORD=postgres</w:t>
        <w:br/>
        <w:t xml:space="preserve">    ports:</w:t>
        <w:br/>
        <w:t xml:space="preserve">      - "5432:5432"</w:t>
        <w:br/>
        <w:t xml:space="preserve">    restart: unless-stopped</w:t>
        <w:noProof/>
      </w:r>
    </w:p>
    <w:p>
      <w:pPr>
        <w:pStyle w:val="Heading2"/>
      </w:pPr>
      <w:r>
        <w:t>4.3 Running Locally via Docker</w:t>
      </w:r>
    </w:p>
    <w:p>
      <w:pPr>
        <w:shd w:fill="F0F0F0"/>
      </w:pPr>
      <w:r>
        <w:rPr>
          <w:rFonts w:ascii="Consolas" w:hAnsi="Consolas"/>
          <w:color w:val="000000"/>
          <w:sz w:val="20"/>
        </w:rPr>
        <w:t># Set your GROQ_API_KEY environment variable</w:t>
        <w:br/>
        <w:t>export GROQ_API_KEY="your-groq-api-key"</w:t>
        <w:br/>
        <w:br/>
        <w:t># Build and start the containers</w:t>
        <w:br/>
        <w:t>docker-compose up -d --build</w:t>
        <w:br/>
        <w:br/>
        <w:t># View logs</w:t>
        <w:br/>
        <w:t>docker-compose logs -f backend</w:t>
        <w:noProof/>
      </w:r>
    </w:p>
    <w:p>
      <w:pPr>
        <w:pStyle w:val="Heading1"/>
      </w:pPr>
      <w:r>
        <w:t>5. Environment Variables</w:t>
      </w:r>
    </w:p>
    <w:p>
      <w:r>
        <w:t>The following environment variables are required for the application to function correctly in production: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4F81BD" w:val="clear" w:color="FFFFFF"/>
          </w:tcPr>
          <w:p>
            <w:r>
              <w:t>Variable</w:t>
            </w:r>
          </w:p>
        </w:tc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4F81BD" w:val="clear" w:color="FFFFFF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JDBC URL for Neon PostgreSQL</w:t>
            </w:r>
          </w:p>
        </w:tc>
      </w:tr>
      <w:tr>
        <w:tc>
          <w:tcPr>
            <w:tcW w:type="dxa" w:w="4320"/>
          </w:tcPr>
          <w:p>
            <w:r>
              <w:t>DATABASE_USERNAME</w:t>
            </w:r>
          </w:p>
        </w:tc>
        <w:tc>
          <w:tcPr>
            <w:tcW w:type="dxa" w:w="4320"/>
          </w:tcPr>
          <w:p>
            <w:r>
              <w:t>Database username</w:t>
            </w:r>
          </w:p>
        </w:tc>
      </w:tr>
      <w:tr>
        <w:tc>
          <w:tcPr>
            <w:tcW w:type="dxa" w:w="4320"/>
          </w:tcPr>
          <w:p>
            <w:r>
              <w:t>DATABASE_PASSWORD</w:t>
            </w:r>
          </w:p>
        </w:tc>
        <w:tc>
          <w:tcPr>
            <w:tcW w:type="dxa" w:w="4320"/>
          </w:tcPr>
          <w:p>
            <w:r>
              <w:t>Database password</w:t>
            </w:r>
          </w:p>
        </w:tc>
      </w:tr>
      <w:tr>
        <w:tc>
          <w:tcPr>
            <w:tcW w:type="dxa" w:w="4320"/>
          </w:tcPr>
          <w:p>
            <w:r>
              <w:t>GROQ_API_KEY</w:t>
            </w:r>
          </w:p>
        </w:tc>
        <w:tc>
          <w:tcPr>
            <w:tcW w:type="dxa" w:w="4320"/>
          </w:tcPr>
          <w:p>
            <w:r>
              <w:t>API key for Groq Llama 3.1 LLM integration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256-bit secure key for signing JSON Web Tokens</w:t>
            </w:r>
          </w:p>
        </w:tc>
      </w:tr>
      <w:tr>
        <w:tc>
          <w:tcPr>
            <w:tcW w:type="dxa" w:w="4320"/>
          </w:tcPr>
          <w:p>
            <w:r>
              <w:t>FRONTEND_URL</w:t>
            </w:r>
          </w:p>
        </w:tc>
        <w:tc>
          <w:tcPr>
            <w:tcW w:type="dxa" w:w="4320"/>
          </w:tcPr>
          <w:p>
            <w:r>
              <w:t>CORS allowed origin (e.g., https://intern-spark-internship-task-4.vercel.app)</w:t>
            </w:r>
          </w:p>
        </w:tc>
      </w:tr>
    </w:tbl>
    <w:p>
      <w:pPr>
        <w:pStyle w:val="Heading1"/>
      </w:pPr>
      <w:r>
        <w:t>6. DOCUMENTATION</w:t>
      </w:r>
    </w:p>
    <w:p>
      <w:r>
        <w:t>The complete project documentation has been written in the README.md file in the root directory. It contains architecture diagrams, setup instructions, and deployment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