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D15" w:rsidRDefault="00AA7557"/>
    <w:p w:rsidR="005131EE" w:rsidRDefault="005131EE"/>
    <w:tbl>
      <w:tblPr>
        <w:tblStyle w:val="TableGrid"/>
        <w:tblW w:w="7845" w:type="dxa"/>
        <w:jc w:val="center"/>
        <w:tblLook w:val="04A0" w:firstRow="1" w:lastRow="0" w:firstColumn="1" w:lastColumn="0" w:noHBand="0" w:noVBand="1"/>
      </w:tblPr>
      <w:tblGrid>
        <w:gridCol w:w="934"/>
        <w:gridCol w:w="1064"/>
        <w:gridCol w:w="969"/>
        <w:gridCol w:w="934"/>
        <w:gridCol w:w="934"/>
        <w:gridCol w:w="1064"/>
        <w:gridCol w:w="972"/>
        <w:gridCol w:w="974"/>
      </w:tblGrid>
      <w:tr w:rsidR="005C43D6" w:rsidTr="00AA7557">
        <w:trPr>
          <w:trHeight w:val="759"/>
          <w:jc w:val="center"/>
        </w:trPr>
        <w:tc>
          <w:tcPr>
            <w:tcW w:w="934" w:type="dxa"/>
          </w:tcPr>
          <w:p w:rsidR="00500E21" w:rsidRDefault="00500E21" w:rsidP="005131EE">
            <w:pPr>
              <w:ind w:left="-630" w:hanging="919"/>
            </w:pPr>
          </w:p>
        </w:tc>
        <w:tc>
          <w:tcPr>
            <w:tcW w:w="1064" w:type="dxa"/>
          </w:tcPr>
          <w:p w:rsidR="00500E21" w:rsidRDefault="005C43D6" w:rsidP="00327596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334461F3" wp14:editId="616E8828">
                  <wp:extent cx="454742" cy="454742"/>
                  <wp:effectExtent l="0" t="0" r="2540" b="2540"/>
                  <wp:docPr id="15" name="Picture 15" descr="Epic Fa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Epic Faith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75" cy="46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</w:tcPr>
          <w:p w:rsidR="00500E21" w:rsidRDefault="00500E21" w:rsidP="005131EE">
            <w:pPr>
              <w:jc w:val="center"/>
            </w:pPr>
          </w:p>
        </w:tc>
        <w:tc>
          <w:tcPr>
            <w:tcW w:w="934" w:type="dxa"/>
          </w:tcPr>
          <w:p w:rsidR="00500E21" w:rsidRDefault="00500E21"/>
        </w:tc>
        <w:tc>
          <w:tcPr>
            <w:tcW w:w="934" w:type="dxa"/>
          </w:tcPr>
          <w:p w:rsidR="00500E21" w:rsidRDefault="00500E21"/>
        </w:tc>
        <w:tc>
          <w:tcPr>
            <w:tcW w:w="1064" w:type="dxa"/>
          </w:tcPr>
          <w:p w:rsidR="00500E21" w:rsidRDefault="00D00A7E" w:rsidP="00D00A7E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12E5B45A" wp14:editId="11448989">
                  <wp:extent cx="403122" cy="403122"/>
                  <wp:effectExtent l="0" t="0" r="0" b="3810"/>
                  <wp:docPr id="13" name="Picture 13" descr="Clipart - Bracket Single Street Lamp Post, (wall-anchore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file_SnVY6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2152" cy="41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  <w:gridSpan w:val="2"/>
          </w:tcPr>
          <w:p w:rsidR="00500E21" w:rsidRDefault="00500E21" w:rsidP="00500E21">
            <w:pPr>
              <w:spacing w:before="280"/>
              <w:jc w:val="center"/>
            </w:pPr>
            <w:r>
              <w:t>Home Base</w:t>
            </w:r>
          </w:p>
        </w:tc>
      </w:tr>
      <w:tr w:rsidR="005C43D6" w:rsidTr="00AA7557">
        <w:trPr>
          <w:trHeight w:val="709"/>
          <w:jc w:val="center"/>
        </w:trPr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131EE"/>
        </w:tc>
        <w:tc>
          <w:tcPr>
            <w:tcW w:w="969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131EE"/>
        </w:tc>
        <w:tc>
          <w:tcPr>
            <w:tcW w:w="972" w:type="dxa"/>
          </w:tcPr>
          <w:p w:rsidR="005131EE" w:rsidRDefault="005131EE"/>
        </w:tc>
        <w:tc>
          <w:tcPr>
            <w:tcW w:w="974" w:type="dxa"/>
          </w:tcPr>
          <w:p w:rsidR="005131EE" w:rsidRDefault="005131EE"/>
        </w:tc>
      </w:tr>
      <w:tr w:rsidR="005C43D6" w:rsidTr="00AA7557">
        <w:trPr>
          <w:trHeight w:val="759"/>
          <w:jc w:val="center"/>
        </w:trPr>
        <w:tc>
          <w:tcPr>
            <w:tcW w:w="934" w:type="dxa"/>
            <w:shd w:val="clear" w:color="auto" w:fill="404040" w:themeFill="text1" w:themeFillTint="BF"/>
          </w:tcPr>
          <w:p w:rsidR="005131EE" w:rsidRDefault="005131EE"/>
        </w:tc>
        <w:tc>
          <w:tcPr>
            <w:tcW w:w="1064" w:type="dxa"/>
            <w:shd w:val="clear" w:color="auto" w:fill="404040" w:themeFill="text1" w:themeFillTint="BF"/>
          </w:tcPr>
          <w:p w:rsidR="005131EE" w:rsidRDefault="005131EE"/>
        </w:tc>
        <w:tc>
          <w:tcPr>
            <w:tcW w:w="969" w:type="dxa"/>
            <w:shd w:val="clear" w:color="auto" w:fill="auto"/>
          </w:tcPr>
          <w:p w:rsidR="005131EE" w:rsidRDefault="005131EE"/>
        </w:tc>
        <w:tc>
          <w:tcPr>
            <w:tcW w:w="934" w:type="dxa"/>
            <w:shd w:val="clear" w:color="auto" w:fill="auto"/>
          </w:tcPr>
          <w:p w:rsidR="005131EE" w:rsidRDefault="005131EE"/>
        </w:tc>
        <w:tc>
          <w:tcPr>
            <w:tcW w:w="934" w:type="dxa"/>
            <w:shd w:val="clear" w:color="auto" w:fill="404040" w:themeFill="text1" w:themeFillTint="BF"/>
          </w:tcPr>
          <w:p w:rsidR="005131EE" w:rsidRDefault="005131EE"/>
        </w:tc>
        <w:tc>
          <w:tcPr>
            <w:tcW w:w="1064" w:type="dxa"/>
            <w:shd w:val="clear" w:color="auto" w:fill="404040" w:themeFill="text1" w:themeFillTint="BF"/>
          </w:tcPr>
          <w:p w:rsidR="005131EE" w:rsidRDefault="005131EE"/>
        </w:tc>
        <w:tc>
          <w:tcPr>
            <w:tcW w:w="972" w:type="dxa"/>
            <w:shd w:val="clear" w:color="auto" w:fill="404040" w:themeFill="text1" w:themeFillTint="BF"/>
          </w:tcPr>
          <w:p w:rsidR="005131EE" w:rsidRDefault="005131EE"/>
        </w:tc>
        <w:tc>
          <w:tcPr>
            <w:tcW w:w="974" w:type="dxa"/>
            <w:shd w:val="clear" w:color="auto" w:fill="404040" w:themeFill="text1" w:themeFillTint="BF"/>
          </w:tcPr>
          <w:p w:rsidR="005131EE" w:rsidRDefault="005131EE"/>
        </w:tc>
      </w:tr>
      <w:tr w:rsidR="005C43D6" w:rsidTr="00AA7557">
        <w:trPr>
          <w:trHeight w:val="709"/>
          <w:jc w:val="center"/>
        </w:trPr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131EE"/>
        </w:tc>
        <w:tc>
          <w:tcPr>
            <w:tcW w:w="969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131EE"/>
        </w:tc>
        <w:tc>
          <w:tcPr>
            <w:tcW w:w="972" w:type="dxa"/>
          </w:tcPr>
          <w:p w:rsidR="005131EE" w:rsidRDefault="005131EE"/>
        </w:tc>
        <w:tc>
          <w:tcPr>
            <w:tcW w:w="974" w:type="dxa"/>
          </w:tcPr>
          <w:p w:rsidR="005131EE" w:rsidRDefault="005131EE"/>
        </w:tc>
      </w:tr>
      <w:tr w:rsidR="005C43D6" w:rsidTr="00AA7557">
        <w:trPr>
          <w:trHeight w:val="759"/>
          <w:jc w:val="center"/>
        </w:trPr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131EE"/>
        </w:tc>
        <w:tc>
          <w:tcPr>
            <w:tcW w:w="969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131EE"/>
        </w:tc>
        <w:tc>
          <w:tcPr>
            <w:tcW w:w="972" w:type="dxa"/>
          </w:tcPr>
          <w:p w:rsidR="005131EE" w:rsidRDefault="005131EE"/>
        </w:tc>
        <w:tc>
          <w:tcPr>
            <w:tcW w:w="974" w:type="dxa"/>
          </w:tcPr>
          <w:p w:rsidR="005131EE" w:rsidRDefault="005131EE"/>
        </w:tc>
      </w:tr>
      <w:tr w:rsidR="005C43D6" w:rsidTr="00AA7557">
        <w:trPr>
          <w:trHeight w:val="759"/>
          <w:jc w:val="center"/>
        </w:trPr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131EE"/>
        </w:tc>
        <w:tc>
          <w:tcPr>
            <w:tcW w:w="969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131EE"/>
        </w:tc>
        <w:tc>
          <w:tcPr>
            <w:tcW w:w="972" w:type="dxa"/>
          </w:tcPr>
          <w:p w:rsidR="005131EE" w:rsidRDefault="005131EE"/>
        </w:tc>
        <w:tc>
          <w:tcPr>
            <w:tcW w:w="974" w:type="dxa"/>
          </w:tcPr>
          <w:p w:rsidR="005131EE" w:rsidRDefault="005131EE"/>
        </w:tc>
      </w:tr>
      <w:tr w:rsidR="005C43D6" w:rsidTr="00AA7557">
        <w:trPr>
          <w:trHeight w:val="709"/>
          <w:jc w:val="center"/>
        </w:trPr>
        <w:tc>
          <w:tcPr>
            <w:tcW w:w="934" w:type="dxa"/>
            <w:shd w:val="clear" w:color="auto" w:fill="auto"/>
          </w:tcPr>
          <w:p w:rsidR="005131EE" w:rsidRDefault="005131EE"/>
        </w:tc>
        <w:tc>
          <w:tcPr>
            <w:tcW w:w="1064" w:type="dxa"/>
            <w:shd w:val="clear" w:color="auto" w:fill="auto"/>
          </w:tcPr>
          <w:p w:rsidR="005131EE" w:rsidRDefault="005131EE"/>
        </w:tc>
        <w:tc>
          <w:tcPr>
            <w:tcW w:w="969" w:type="dxa"/>
            <w:shd w:val="clear" w:color="auto" w:fill="auto"/>
          </w:tcPr>
          <w:p w:rsidR="005131EE" w:rsidRDefault="005131EE"/>
        </w:tc>
        <w:tc>
          <w:tcPr>
            <w:tcW w:w="934" w:type="dxa"/>
            <w:shd w:val="clear" w:color="auto" w:fill="auto"/>
          </w:tcPr>
          <w:p w:rsidR="005131EE" w:rsidRDefault="005131EE"/>
        </w:tc>
        <w:tc>
          <w:tcPr>
            <w:tcW w:w="934" w:type="dxa"/>
            <w:shd w:val="clear" w:color="auto" w:fill="auto"/>
          </w:tcPr>
          <w:p w:rsidR="005131EE" w:rsidRDefault="005131EE"/>
        </w:tc>
        <w:tc>
          <w:tcPr>
            <w:tcW w:w="1064" w:type="dxa"/>
            <w:shd w:val="clear" w:color="auto" w:fill="auto"/>
          </w:tcPr>
          <w:p w:rsidR="005131EE" w:rsidRDefault="005131EE"/>
        </w:tc>
        <w:tc>
          <w:tcPr>
            <w:tcW w:w="972" w:type="dxa"/>
            <w:shd w:val="clear" w:color="auto" w:fill="auto"/>
          </w:tcPr>
          <w:p w:rsidR="005131EE" w:rsidRDefault="005131EE"/>
        </w:tc>
        <w:tc>
          <w:tcPr>
            <w:tcW w:w="974" w:type="dxa"/>
            <w:shd w:val="clear" w:color="auto" w:fill="auto"/>
          </w:tcPr>
          <w:p w:rsidR="005131EE" w:rsidRDefault="005131EE"/>
        </w:tc>
      </w:tr>
      <w:tr w:rsidR="005C43D6" w:rsidTr="00AA7557">
        <w:trPr>
          <w:trHeight w:val="759"/>
          <w:jc w:val="center"/>
        </w:trPr>
        <w:tc>
          <w:tcPr>
            <w:tcW w:w="934" w:type="dxa"/>
            <w:shd w:val="clear" w:color="auto" w:fill="404040" w:themeFill="text1" w:themeFillTint="BF"/>
          </w:tcPr>
          <w:p w:rsidR="005131EE" w:rsidRDefault="005131EE"/>
        </w:tc>
        <w:tc>
          <w:tcPr>
            <w:tcW w:w="1064" w:type="dxa"/>
            <w:shd w:val="clear" w:color="auto" w:fill="404040" w:themeFill="text1" w:themeFillTint="BF"/>
          </w:tcPr>
          <w:p w:rsidR="005131EE" w:rsidRDefault="005131EE"/>
        </w:tc>
        <w:tc>
          <w:tcPr>
            <w:tcW w:w="969" w:type="dxa"/>
            <w:shd w:val="clear" w:color="auto" w:fill="auto"/>
          </w:tcPr>
          <w:p w:rsidR="005131EE" w:rsidRDefault="005131EE"/>
        </w:tc>
        <w:tc>
          <w:tcPr>
            <w:tcW w:w="934" w:type="dxa"/>
            <w:shd w:val="clear" w:color="auto" w:fill="auto"/>
          </w:tcPr>
          <w:p w:rsidR="005131EE" w:rsidRDefault="005131EE"/>
        </w:tc>
        <w:tc>
          <w:tcPr>
            <w:tcW w:w="934" w:type="dxa"/>
            <w:shd w:val="clear" w:color="auto" w:fill="404040" w:themeFill="text1" w:themeFillTint="BF"/>
          </w:tcPr>
          <w:p w:rsidR="005131EE" w:rsidRDefault="005131EE"/>
        </w:tc>
        <w:tc>
          <w:tcPr>
            <w:tcW w:w="1064" w:type="dxa"/>
            <w:shd w:val="clear" w:color="auto" w:fill="404040" w:themeFill="text1" w:themeFillTint="BF"/>
          </w:tcPr>
          <w:p w:rsidR="005131EE" w:rsidRDefault="005131EE"/>
        </w:tc>
        <w:tc>
          <w:tcPr>
            <w:tcW w:w="972" w:type="dxa"/>
            <w:shd w:val="clear" w:color="auto" w:fill="404040" w:themeFill="text1" w:themeFillTint="BF"/>
          </w:tcPr>
          <w:p w:rsidR="005131EE" w:rsidRDefault="005131EE"/>
        </w:tc>
        <w:tc>
          <w:tcPr>
            <w:tcW w:w="974" w:type="dxa"/>
            <w:shd w:val="clear" w:color="auto" w:fill="404040" w:themeFill="text1" w:themeFillTint="BF"/>
          </w:tcPr>
          <w:p w:rsidR="005131EE" w:rsidRDefault="005131EE"/>
        </w:tc>
      </w:tr>
      <w:tr w:rsidR="005C43D6" w:rsidTr="00AA7557">
        <w:trPr>
          <w:trHeight w:val="759"/>
          <w:jc w:val="center"/>
        </w:trPr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D00A7E" w:rsidP="00D00A7E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12E5B45A" wp14:editId="11448989">
                  <wp:extent cx="403122" cy="403122"/>
                  <wp:effectExtent l="0" t="0" r="0" b="3810"/>
                  <wp:docPr id="14" name="Picture 14" descr="Clipart - Bracket Single Street Lamp Post, (wall-anchore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file_SnVY6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2152" cy="41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131EE"/>
        </w:tc>
        <w:tc>
          <w:tcPr>
            <w:tcW w:w="972" w:type="dxa"/>
          </w:tcPr>
          <w:p w:rsidR="005131EE" w:rsidRDefault="005131EE"/>
        </w:tc>
        <w:tc>
          <w:tcPr>
            <w:tcW w:w="974" w:type="dxa"/>
          </w:tcPr>
          <w:p w:rsidR="005131EE" w:rsidRDefault="005131EE"/>
        </w:tc>
      </w:tr>
      <w:tr w:rsidR="005C43D6" w:rsidTr="00AA7557">
        <w:trPr>
          <w:trHeight w:val="759"/>
          <w:jc w:val="center"/>
        </w:trPr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131EE"/>
        </w:tc>
        <w:tc>
          <w:tcPr>
            <w:tcW w:w="969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934" w:type="dxa"/>
          </w:tcPr>
          <w:p w:rsidR="005131EE" w:rsidRDefault="005131EE"/>
        </w:tc>
        <w:tc>
          <w:tcPr>
            <w:tcW w:w="1064" w:type="dxa"/>
          </w:tcPr>
          <w:p w:rsidR="005131EE" w:rsidRDefault="005C43D6" w:rsidP="00327596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334461F3" wp14:editId="616E8828">
                  <wp:extent cx="454742" cy="454742"/>
                  <wp:effectExtent l="0" t="0" r="2540" b="2540"/>
                  <wp:docPr id="18" name="Picture 18" descr="Epic Fa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Epic Faith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75" cy="46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:rsidR="005131EE" w:rsidRDefault="005131EE" w:rsidP="005131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854611" wp14:editId="62DDB0A6">
                  <wp:extent cx="405114" cy="546290"/>
                  <wp:effectExtent l="0" t="0" r="1905" b="0"/>
                  <wp:docPr id="3" name="Picture 3" descr="A picture containing clipart&#13;&#10;&#13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46" cy="596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:rsidR="005131EE" w:rsidRDefault="005131EE" w:rsidP="005131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1EF530" wp14:editId="59B1205B">
                  <wp:extent cx="405114" cy="546290"/>
                  <wp:effectExtent l="0" t="0" r="1905" b="0"/>
                  <wp:docPr id="2" name="Picture 2" descr="A picture containing clipart&#13;&#10;&#13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46" cy="596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1EE" w:rsidRDefault="005131EE"/>
    <w:p w:rsidR="005C43D6" w:rsidRDefault="005C43D6"/>
    <w:p w:rsidR="005C43D6" w:rsidRDefault="00AA7557">
      <w:r>
        <w:rPr>
          <w:noProof/>
        </w:rPr>
        <w:drawing>
          <wp:inline distT="0" distB="0" distL="0" distR="0" wp14:anchorId="78403B94" wp14:editId="533AA283">
            <wp:extent cx="381000" cy="533400"/>
            <wp:effectExtent l="0" t="0" r="0" b="0"/>
            <wp:docPr id="4" name="Picture 4" descr="A picture containing clipar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3D6" w:rsidSect="0017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EE"/>
    <w:rsid w:val="0009740E"/>
    <w:rsid w:val="00175472"/>
    <w:rsid w:val="002E7E7D"/>
    <w:rsid w:val="00327596"/>
    <w:rsid w:val="004C1D25"/>
    <w:rsid w:val="00500E21"/>
    <w:rsid w:val="005131EE"/>
    <w:rsid w:val="005C43D6"/>
    <w:rsid w:val="00750B5F"/>
    <w:rsid w:val="00AA7557"/>
    <w:rsid w:val="00D00A7E"/>
    <w:rsid w:val="00FC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3F74094-8822-274E-946A-18617F27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7E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7E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7E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E7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7E7D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E7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513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7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27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openclipart.org/detail/248284/bracket-single-street-lamp-post-wallanchored-remix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epic-faith.blogspot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Vittanala</dc:creator>
  <cp:keywords/>
  <dc:description/>
  <cp:lastModifiedBy>Syamala Vittanala</cp:lastModifiedBy>
  <cp:revision>3</cp:revision>
  <dcterms:created xsi:type="dcterms:W3CDTF">2018-11-06T17:32:00Z</dcterms:created>
  <dcterms:modified xsi:type="dcterms:W3CDTF">2018-12-11T21:45:00Z</dcterms:modified>
</cp:coreProperties>
</file>