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5371B" w14:textId="66BE664D" w:rsidR="00B810D0" w:rsidRDefault="00B810D0" w:rsidP="00B810D0">
      <w:pPr>
        <w:pStyle w:val="Title"/>
        <w:spacing w:line="360" w:lineRule="auto"/>
        <w:ind w:left="0"/>
        <w:jc w:val="left"/>
      </w:pPr>
      <w:bookmarkStart w:id="0" w:name="_Hlk167046669"/>
      <w:r>
        <w:rPr>
          <w:b w:val="0"/>
          <w:bCs w:val="0"/>
          <w:sz w:val="20"/>
          <w:szCs w:val="24"/>
        </w:rPr>
        <w:t xml:space="preserve">                       </w:t>
      </w:r>
      <w:r w:rsidR="00CC2DD5">
        <w:rPr>
          <w:b w:val="0"/>
          <w:bCs w:val="0"/>
          <w:sz w:val="20"/>
          <w:szCs w:val="24"/>
        </w:rPr>
        <w:t xml:space="preserve">  </w:t>
      </w:r>
      <w:r>
        <w:t>AIR QUALITY INDEX MONITORING</w:t>
      </w:r>
    </w:p>
    <w:p w14:paraId="26766455" w14:textId="315A0EA8" w:rsidR="0060296D" w:rsidRPr="00B576EE" w:rsidRDefault="00B810D0" w:rsidP="00B810D0">
      <w:pPr>
        <w:pStyle w:val="Title"/>
        <w:spacing w:line="360" w:lineRule="auto"/>
        <w:ind w:left="0"/>
        <w:jc w:val="left"/>
      </w:pPr>
      <w:r>
        <w:t xml:space="preserve">                 </w:t>
      </w:r>
      <w:r w:rsidR="00CC2DD5">
        <w:t xml:space="preserve">  </w:t>
      </w:r>
      <w:r>
        <w:t xml:space="preserve">    – USING THINGSPEAK</w:t>
      </w:r>
    </w:p>
    <w:bookmarkEnd w:id="0"/>
    <w:p w14:paraId="26F3E720" w14:textId="3B6C334D" w:rsidR="0060296D" w:rsidRPr="00B576EE" w:rsidRDefault="00CC2DD5" w:rsidP="00CC2DD5">
      <w:pPr>
        <w:pStyle w:val="Heading2"/>
        <w:spacing w:before="208" w:line="360" w:lineRule="auto"/>
        <w:ind w:left="1999" w:right="1531"/>
      </w:pPr>
      <w:r>
        <w:t xml:space="preserve">         </w:t>
      </w:r>
      <w:r w:rsidR="001C5610" w:rsidRPr="00B576EE">
        <w:t>A</w:t>
      </w:r>
      <w:r w:rsidR="001C5610" w:rsidRPr="00B576EE">
        <w:rPr>
          <w:spacing w:val="-3"/>
        </w:rPr>
        <w:t xml:space="preserve"> </w:t>
      </w:r>
      <w:r w:rsidR="001C5610" w:rsidRPr="00B576EE">
        <w:t>MINI-PROJECT</w:t>
      </w:r>
      <w:r w:rsidR="001C5610" w:rsidRPr="00B576EE">
        <w:rPr>
          <w:spacing w:val="-3"/>
        </w:rPr>
        <w:t xml:space="preserve"> </w:t>
      </w:r>
      <w:r w:rsidR="001C5610" w:rsidRPr="00B576EE">
        <w:t>REPORT</w:t>
      </w:r>
    </w:p>
    <w:p w14:paraId="75F66CB8" w14:textId="42247C5B" w:rsidR="0060296D" w:rsidRPr="00B576EE" w:rsidRDefault="00CC2DD5" w:rsidP="00CC2DD5">
      <w:pPr>
        <w:spacing w:before="167" w:line="360" w:lineRule="auto"/>
        <w:ind w:left="1999" w:right="1529"/>
        <w:rPr>
          <w:b/>
          <w:i/>
          <w:sz w:val="28"/>
        </w:rPr>
      </w:pPr>
      <w:r>
        <w:rPr>
          <w:b/>
          <w:i/>
          <w:sz w:val="28"/>
        </w:rPr>
        <w:t xml:space="preserve">                    </w:t>
      </w:r>
      <w:r w:rsidR="001C5610" w:rsidRPr="00B576EE">
        <w:rPr>
          <w:b/>
          <w:i/>
          <w:sz w:val="28"/>
        </w:rPr>
        <w:t>Submitted</w:t>
      </w:r>
      <w:r w:rsidR="001C5610" w:rsidRPr="00B576EE">
        <w:rPr>
          <w:b/>
          <w:i/>
          <w:spacing w:val="-1"/>
          <w:sz w:val="28"/>
        </w:rPr>
        <w:t xml:space="preserve"> </w:t>
      </w:r>
      <w:r w:rsidR="001C5610" w:rsidRPr="00B576EE">
        <w:rPr>
          <w:b/>
          <w:i/>
          <w:sz w:val="28"/>
        </w:rPr>
        <w:t>by</w:t>
      </w:r>
    </w:p>
    <w:p w14:paraId="09B5D498" w14:textId="77777777" w:rsidR="0060296D" w:rsidRPr="00B576EE" w:rsidRDefault="0060296D" w:rsidP="00B576EE">
      <w:pPr>
        <w:pStyle w:val="BodyText"/>
        <w:spacing w:line="360" w:lineRule="auto"/>
        <w:rPr>
          <w:b/>
          <w:i/>
          <w:sz w:val="20"/>
        </w:rPr>
      </w:pPr>
    </w:p>
    <w:p w14:paraId="1FA9878A" w14:textId="77777777" w:rsidR="0060296D" w:rsidRPr="00B576EE" w:rsidRDefault="0060296D" w:rsidP="00B576EE">
      <w:pPr>
        <w:pStyle w:val="BodyText"/>
        <w:spacing w:line="360" w:lineRule="auto"/>
        <w:rPr>
          <w:b/>
          <w:i/>
          <w:sz w:val="20"/>
        </w:rPr>
      </w:pPr>
    </w:p>
    <w:p w14:paraId="45C17513" w14:textId="77777777" w:rsidR="0060296D" w:rsidRPr="00B576EE" w:rsidRDefault="0060296D" w:rsidP="00B576EE">
      <w:pPr>
        <w:pStyle w:val="BodyText"/>
        <w:spacing w:before="1" w:line="360" w:lineRule="auto"/>
        <w:rPr>
          <w:b/>
          <w:i/>
          <w:sz w:val="17"/>
        </w:rPr>
      </w:pPr>
    </w:p>
    <w:tbl>
      <w:tblPr>
        <w:tblW w:w="0" w:type="auto"/>
        <w:tblInd w:w="1179" w:type="dxa"/>
        <w:tblLayout w:type="fixed"/>
        <w:tblCellMar>
          <w:left w:w="0" w:type="dxa"/>
          <w:right w:w="0" w:type="dxa"/>
        </w:tblCellMar>
        <w:tblLook w:val="01E0" w:firstRow="1" w:lastRow="1" w:firstColumn="1" w:lastColumn="1" w:noHBand="0" w:noVBand="0"/>
      </w:tblPr>
      <w:tblGrid>
        <w:gridCol w:w="3938"/>
        <w:gridCol w:w="2514"/>
      </w:tblGrid>
      <w:tr w:rsidR="0060296D" w:rsidRPr="00B576EE" w14:paraId="1911A190" w14:textId="77777777">
        <w:trPr>
          <w:trHeight w:val="396"/>
        </w:trPr>
        <w:tc>
          <w:tcPr>
            <w:tcW w:w="3938" w:type="dxa"/>
          </w:tcPr>
          <w:p w14:paraId="29B53FBB" w14:textId="30491F9F" w:rsidR="0060296D" w:rsidRPr="00B576EE" w:rsidRDefault="00CC2DD5" w:rsidP="00B576EE">
            <w:pPr>
              <w:pStyle w:val="TableParagraph"/>
              <w:spacing w:before="0" w:line="360" w:lineRule="auto"/>
              <w:ind w:left="184" w:right="1035"/>
              <w:jc w:val="center"/>
              <w:rPr>
                <w:b/>
                <w:sz w:val="28"/>
              </w:rPr>
            </w:pPr>
            <w:r>
              <w:rPr>
                <w:b/>
                <w:sz w:val="28"/>
              </w:rPr>
              <w:t>VS RAKESH</w:t>
            </w:r>
          </w:p>
        </w:tc>
        <w:tc>
          <w:tcPr>
            <w:tcW w:w="2514" w:type="dxa"/>
          </w:tcPr>
          <w:p w14:paraId="295ABD01" w14:textId="4914635D" w:rsidR="0060296D" w:rsidRPr="00B576EE" w:rsidRDefault="00CC2DD5" w:rsidP="00B576EE">
            <w:pPr>
              <w:pStyle w:val="TableParagraph"/>
              <w:spacing w:before="0" w:line="360" w:lineRule="auto"/>
              <w:ind w:left="0" w:right="198"/>
              <w:jc w:val="right"/>
              <w:rPr>
                <w:b/>
                <w:sz w:val="28"/>
              </w:rPr>
            </w:pPr>
            <w:r>
              <w:rPr>
                <w:b/>
                <w:sz w:val="28"/>
              </w:rPr>
              <w:t>210701205</w:t>
            </w:r>
          </w:p>
        </w:tc>
      </w:tr>
      <w:tr w:rsidR="0060296D" w:rsidRPr="00B576EE" w14:paraId="352A34EF" w14:textId="77777777">
        <w:trPr>
          <w:trHeight w:val="396"/>
        </w:trPr>
        <w:tc>
          <w:tcPr>
            <w:tcW w:w="3938" w:type="dxa"/>
          </w:tcPr>
          <w:p w14:paraId="546FCEC1" w14:textId="7B5590FA" w:rsidR="0060296D" w:rsidRPr="00B576EE" w:rsidRDefault="00CC2DD5" w:rsidP="00B576EE">
            <w:pPr>
              <w:pStyle w:val="TableParagraph"/>
              <w:spacing w:before="75" w:line="360" w:lineRule="auto"/>
              <w:ind w:left="184" w:right="1032"/>
              <w:jc w:val="center"/>
              <w:rPr>
                <w:b/>
                <w:sz w:val="28"/>
              </w:rPr>
            </w:pPr>
            <w:r>
              <w:rPr>
                <w:b/>
                <w:sz w:val="28"/>
              </w:rPr>
              <w:t>JINESH K</w:t>
            </w:r>
          </w:p>
        </w:tc>
        <w:tc>
          <w:tcPr>
            <w:tcW w:w="2514" w:type="dxa"/>
          </w:tcPr>
          <w:p w14:paraId="605B99DA" w14:textId="0F2FB3CF" w:rsidR="0060296D" w:rsidRPr="00B576EE" w:rsidRDefault="00CC2DD5" w:rsidP="00B576EE">
            <w:pPr>
              <w:pStyle w:val="TableParagraph"/>
              <w:spacing w:before="75" w:line="360" w:lineRule="auto"/>
              <w:ind w:left="0" w:right="198"/>
              <w:jc w:val="right"/>
              <w:rPr>
                <w:b/>
                <w:sz w:val="28"/>
              </w:rPr>
            </w:pPr>
            <w:r>
              <w:rPr>
                <w:b/>
                <w:sz w:val="28"/>
              </w:rPr>
              <w:t>210701508</w:t>
            </w:r>
          </w:p>
        </w:tc>
      </w:tr>
    </w:tbl>
    <w:p w14:paraId="2F3D8E84" w14:textId="77777777" w:rsidR="0060296D" w:rsidRPr="00B576EE" w:rsidRDefault="0060296D" w:rsidP="00B576EE">
      <w:pPr>
        <w:pStyle w:val="BodyText"/>
        <w:spacing w:line="360" w:lineRule="auto"/>
        <w:rPr>
          <w:b/>
          <w:i/>
          <w:sz w:val="20"/>
        </w:rPr>
      </w:pPr>
    </w:p>
    <w:p w14:paraId="679121B0" w14:textId="77777777" w:rsidR="0060296D" w:rsidRPr="00B576EE" w:rsidRDefault="0060296D" w:rsidP="00B576EE">
      <w:pPr>
        <w:pStyle w:val="BodyText"/>
        <w:spacing w:before="4" w:line="360" w:lineRule="auto"/>
        <w:rPr>
          <w:b/>
          <w:i/>
          <w:sz w:val="28"/>
        </w:rPr>
      </w:pPr>
    </w:p>
    <w:p w14:paraId="45C63E92" w14:textId="77777777" w:rsidR="0060296D" w:rsidRPr="00B576EE" w:rsidRDefault="001C5610" w:rsidP="00B576EE">
      <w:pPr>
        <w:spacing w:before="89" w:line="360" w:lineRule="auto"/>
        <w:ind w:left="4642" w:right="1469" w:hanging="2526"/>
        <w:rPr>
          <w:b/>
          <w:i/>
          <w:sz w:val="28"/>
        </w:rPr>
      </w:pPr>
      <w:r w:rsidRPr="00B576EE">
        <w:rPr>
          <w:b/>
          <w:i/>
          <w:sz w:val="28"/>
        </w:rPr>
        <w:t>in partial fulfillment of the award of the degree</w:t>
      </w:r>
      <w:r w:rsidRPr="00B576EE">
        <w:rPr>
          <w:b/>
          <w:i/>
          <w:spacing w:val="-67"/>
          <w:sz w:val="28"/>
        </w:rPr>
        <w:t xml:space="preserve"> </w:t>
      </w:r>
      <w:r w:rsidRPr="00B576EE">
        <w:rPr>
          <w:b/>
          <w:i/>
          <w:sz w:val="28"/>
        </w:rPr>
        <w:t>of</w:t>
      </w:r>
    </w:p>
    <w:p w14:paraId="615B3483" w14:textId="77777777" w:rsidR="0060296D" w:rsidRPr="00B576EE" w:rsidRDefault="001C5610" w:rsidP="00B576EE">
      <w:pPr>
        <w:pStyle w:val="Heading1"/>
        <w:spacing w:line="360" w:lineRule="auto"/>
        <w:ind w:left="1997" w:right="1531"/>
        <w:jc w:val="center"/>
      </w:pPr>
      <w:r w:rsidRPr="00B576EE">
        <w:t>BACHELOR</w:t>
      </w:r>
      <w:r w:rsidRPr="00B576EE">
        <w:rPr>
          <w:spacing w:val="-2"/>
        </w:rPr>
        <w:t xml:space="preserve"> </w:t>
      </w:r>
      <w:r w:rsidRPr="00B576EE">
        <w:t>OF</w:t>
      </w:r>
      <w:r w:rsidRPr="00B576EE">
        <w:rPr>
          <w:spacing w:val="-3"/>
        </w:rPr>
        <w:t xml:space="preserve"> </w:t>
      </w:r>
      <w:r w:rsidRPr="00B576EE">
        <w:t>ENGINEERING</w:t>
      </w:r>
    </w:p>
    <w:p w14:paraId="02FA7EC1" w14:textId="77777777" w:rsidR="0060296D" w:rsidRPr="00B576EE" w:rsidRDefault="001C5610" w:rsidP="00B576EE">
      <w:pPr>
        <w:spacing w:before="184" w:line="360" w:lineRule="auto"/>
        <w:ind w:left="1999" w:right="1530"/>
        <w:jc w:val="center"/>
        <w:rPr>
          <w:b/>
          <w:sz w:val="24"/>
        </w:rPr>
      </w:pPr>
      <w:r w:rsidRPr="00B576EE">
        <w:rPr>
          <w:b/>
          <w:sz w:val="24"/>
        </w:rPr>
        <w:t>IN</w:t>
      </w:r>
    </w:p>
    <w:p w14:paraId="5EDD5A93" w14:textId="77777777" w:rsidR="0060296D" w:rsidRPr="00B576EE" w:rsidRDefault="001C5610" w:rsidP="00B576EE">
      <w:pPr>
        <w:spacing w:before="138" w:line="360" w:lineRule="auto"/>
        <w:ind w:left="1997" w:right="1531"/>
        <w:jc w:val="center"/>
        <w:rPr>
          <w:b/>
          <w:sz w:val="28"/>
        </w:rPr>
      </w:pPr>
      <w:r w:rsidRPr="00B576EE">
        <w:rPr>
          <w:b/>
          <w:sz w:val="28"/>
        </w:rPr>
        <w:t>COMPUTER</w:t>
      </w:r>
      <w:r w:rsidRPr="00B576EE">
        <w:rPr>
          <w:b/>
          <w:spacing w:val="-4"/>
          <w:sz w:val="28"/>
        </w:rPr>
        <w:t xml:space="preserve"> </w:t>
      </w:r>
      <w:r w:rsidRPr="00B576EE">
        <w:rPr>
          <w:b/>
          <w:sz w:val="28"/>
        </w:rPr>
        <w:t>SCIENCE</w:t>
      </w:r>
      <w:r w:rsidRPr="00B576EE">
        <w:rPr>
          <w:b/>
          <w:spacing w:val="-4"/>
          <w:sz w:val="28"/>
        </w:rPr>
        <w:t xml:space="preserve"> </w:t>
      </w:r>
      <w:r w:rsidRPr="00B576EE">
        <w:rPr>
          <w:b/>
          <w:sz w:val="28"/>
        </w:rPr>
        <w:t>ENGINEERING</w:t>
      </w:r>
    </w:p>
    <w:p w14:paraId="6CE8968A" w14:textId="77777777" w:rsidR="0060296D" w:rsidRPr="00B576EE" w:rsidRDefault="0060296D" w:rsidP="00B576EE">
      <w:pPr>
        <w:pStyle w:val="BodyText"/>
        <w:spacing w:line="360" w:lineRule="auto"/>
        <w:rPr>
          <w:b/>
          <w:sz w:val="20"/>
        </w:rPr>
      </w:pPr>
    </w:p>
    <w:p w14:paraId="31E41482" w14:textId="34D9689F" w:rsidR="0060296D" w:rsidRPr="00B576EE" w:rsidRDefault="0060296D" w:rsidP="00B576EE">
      <w:pPr>
        <w:pStyle w:val="BodyText"/>
        <w:spacing w:before="4" w:line="360" w:lineRule="auto"/>
        <w:rPr>
          <w:b/>
          <w:sz w:val="27"/>
        </w:rPr>
      </w:pPr>
    </w:p>
    <w:p w14:paraId="15F39A1E" w14:textId="41FFC44F" w:rsidR="0060296D" w:rsidRPr="00B576EE" w:rsidRDefault="0060296D" w:rsidP="00B576EE">
      <w:pPr>
        <w:pStyle w:val="BodyText"/>
        <w:spacing w:line="360" w:lineRule="auto"/>
        <w:rPr>
          <w:b/>
          <w:sz w:val="30"/>
        </w:rPr>
      </w:pPr>
    </w:p>
    <w:p w14:paraId="3D6C310A" w14:textId="0C1AED15" w:rsidR="0060296D" w:rsidRPr="00B576EE" w:rsidRDefault="00975041" w:rsidP="00B576EE">
      <w:pPr>
        <w:pStyle w:val="BodyText"/>
        <w:spacing w:line="360" w:lineRule="auto"/>
        <w:rPr>
          <w:b/>
          <w:sz w:val="30"/>
        </w:rPr>
      </w:pPr>
      <w:r w:rsidRPr="00B576EE">
        <w:rPr>
          <w:noProof/>
          <w:lang w:val="en-IN" w:eastAsia="en-IN"/>
        </w:rPr>
        <w:drawing>
          <wp:anchor distT="0" distB="0" distL="0" distR="0" simplePos="0" relativeHeight="251658240" behindDoc="0" locked="0" layoutInCell="1" allowOverlap="1" wp14:anchorId="315E2828" wp14:editId="0B72B5F9">
            <wp:simplePos x="0" y="0"/>
            <wp:positionH relativeFrom="page">
              <wp:posOffset>2788920</wp:posOffset>
            </wp:positionH>
            <wp:positionV relativeFrom="paragraph">
              <wp:posOffset>309880</wp:posOffset>
            </wp:positionV>
            <wp:extent cx="2247900" cy="925195"/>
            <wp:effectExtent l="0" t="0" r="0" b="825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247900" cy="925195"/>
                    </a:xfrm>
                    <a:prstGeom prst="rect">
                      <a:avLst/>
                    </a:prstGeom>
                  </pic:spPr>
                </pic:pic>
              </a:graphicData>
            </a:graphic>
            <wp14:sizeRelH relativeFrom="margin">
              <wp14:pctWidth>0</wp14:pctWidth>
            </wp14:sizeRelH>
          </wp:anchor>
        </w:drawing>
      </w:r>
    </w:p>
    <w:p w14:paraId="7AA212B0" w14:textId="088ECE90" w:rsidR="0060296D" w:rsidRPr="00B576EE" w:rsidRDefault="001C5610" w:rsidP="00B576EE">
      <w:pPr>
        <w:pStyle w:val="Heading1"/>
        <w:spacing w:before="179" w:line="360" w:lineRule="auto"/>
        <w:ind w:left="1873" w:right="1131" w:hanging="495"/>
      </w:pPr>
      <w:r w:rsidRPr="00B576EE">
        <w:t>RAJALAKSHMI</w:t>
      </w:r>
      <w:r w:rsidRPr="00B576EE">
        <w:rPr>
          <w:spacing w:val="-6"/>
        </w:rPr>
        <w:t xml:space="preserve"> </w:t>
      </w:r>
      <w:r w:rsidRPr="00B576EE">
        <w:t>ENGINEERING</w:t>
      </w:r>
      <w:r w:rsidRPr="00B576EE">
        <w:rPr>
          <w:spacing w:val="-8"/>
        </w:rPr>
        <w:t xml:space="preserve"> </w:t>
      </w:r>
      <w:r w:rsidRPr="00B576EE">
        <w:t>COLLEGE,</w:t>
      </w:r>
      <w:r w:rsidRPr="00B576EE">
        <w:rPr>
          <w:spacing w:val="-77"/>
        </w:rPr>
        <w:t xml:space="preserve"> </w:t>
      </w:r>
      <w:r w:rsidR="00975041" w:rsidRPr="00B576EE">
        <w:t>AUTONOMOUS</w:t>
      </w:r>
      <w:r w:rsidRPr="00B576EE">
        <w:rPr>
          <w:spacing w:val="-3"/>
        </w:rPr>
        <w:t xml:space="preserve"> </w:t>
      </w:r>
      <w:r w:rsidR="00975041" w:rsidRPr="00B576EE">
        <w:rPr>
          <w:spacing w:val="-3"/>
        </w:rPr>
        <w:t>,</w:t>
      </w:r>
      <w:r w:rsidRPr="00B576EE">
        <w:t>CHENNAI</w:t>
      </w:r>
      <w:r w:rsidRPr="00B576EE">
        <w:rPr>
          <w:spacing w:val="-2"/>
        </w:rPr>
        <w:t xml:space="preserve"> </w:t>
      </w:r>
      <w:r w:rsidRPr="00B576EE">
        <w:t>600</w:t>
      </w:r>
      <w:r w:rsidRPr="00B576EE">
        <w:rPr>
          <w:spacing w:val="-1"/>
        </w:rPr>
        <w:t xml:space="preserve"> </w:t>
      </w:r>
      <w:r w:rsidRPr="00B576EE">
        <w:t>025</w:t>
      </w:r>
    </w:p>
    <w:p w14:paraId="36B3E3C6" w14:textId="77777777" w:rsidR="0060296D" w:rsidRPr="00B576EE" w:rsidRDefault="0060296D" w:rsidP="00B576EE">
      <w:pPr>
        <w:pStyle w:val="BodyText"/>
        <w:spacing w:before="6" w:line="360" w:lineRule="auto"/>
        <w:rPr>
          <w:b/>
          <w:sz w:val="40"/>
        </w:rPr>
      </w:pPr>
    </w:p>
    <w:p w14:paraId="2E35E3E5" w14:textId="6A3D432A" w:rsidR="0060296D" w:rsidRPr="00B576EE" w:rsidRDefault="0044685C" w:rsidP="00B576EE">
      <w:pPr>
        <w:pStyle w:val="Heading2"/>
        <w:spacing w:before="0" w:line="360" w:lineRule="auto"/>
        <w:ind w:left="1692" w:right="1531"/>
        <w:jc w:val="center"/>
      </w:pPr>
      <w:r w:rsidRPr="00B576EE">
        <w:t>MAY 2024</w:t>
      </w:r>
    </w:p>
    <w:p w14:paraId="64748E2C" w14:textId="77777777" w:rsidR="0060296D" w:rsidRPr="00B576EE" w:rsidRDefault="0060296D" w:rsidP="00B576EE">
      <w:pPr>
        <w:spacing w:line="360" w:lineRule="auto"/>
        <w:jc w:val="center"/>
        <w:sectPr w:rsidR="0060296D" w:rsidRPr="00B576EE" w:rsidSect="007C330B">
          <w:type w:val="continuous"/>
          <w:pgSz w:w="11910" w:h="16840"/>
          <w:pgMar w:top="1580" w:right="15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67F20D9" w14:textId="77777777" w:rsidR="0060296D" w:rsidRPr="00B576EE" w:rsidRDefault="0060296D" w:rsidP="00B576EE">
      <w:pPr>
        <w:pStyle w:val="BodyText"/>
        <w:spacing w:line="360" w:lineRule="auto"/>
        <w:rPr>
          <w:b/>
          <w:sz w:val="15"/>
        </w:rPr>
      </w:pPr>
    </w:p>
    <w:p w14:paraId="361C1021" w14:textId="77777777" w:rsidR="0060296D" w:rsidRPr="00B576EE" w:rsidRDefault="001C5610" w:rsidP="00B576EE">
      <w:pPr>
        <w:spacing w:before="89" w:line="360" w:lineRule="auto"/>
        <w:ind w:left="3073"/>
        <w:rPr>
          <w:b/>
          <w:sz w:val="28"/>
        </w:rPr>
      </w:pPr>
      <w:r w:rsidRPr="00B576EE">
        <w:rPr>
          <w:b/>
          <w:sz w:val="28"/>
        </w:rPr>
        <w:t>BONAFIDE</w:t>
      </w:r>
      <w:r w:rsidRPr="00B576EE">
        <w:rPr>
          <w:b/>
          <w:spacing w:val="-6"/>
          <w:sz w:val="28"/>
        </w:rPr>
        <w:t xml:space="preserve"> </w:t>
      </w:r>
      <w:r w:rsidRPr="00B576EE">
        <w:rPr>
          <w:b/>
          <w:sz w:val="28"/>
        </w:rPr>
        <w:t>CERTIFICATE</w:t>
      </w:r>
    </w:p>
    <w:p w14:paraId="6DA3A005" w14:textId="43D695D6" w:rsidR="0060296D" w:rsidRPr="00B576EE" w:rsidRDefault="001C5610" w:rsidP="00B576EE">
      <w:pPr>
        <w:spacing w:before="160" w:line="360" w:lineRule="auto"/>
        <w:ind w:left="140" w:right="179"/>
        <w:rPr>
          <w:b/>
          <w:bCs/>
          <w:sz w:val="24"/>
        </w:rPr>
      </w:pPr>
      <w:r w:rsidRPr="00B576EE">
        <w:rPr>
          <w:sz w:val="24"/>
        </w:rPr>
        <w:t xml:space="preserve">Certified that this project </w:t>
      </w:r>
      <w:r w:rsidRPr="00B576EE">
        <w:rPr>
          <w:b/>
          <w:sz w:val="24"/>
        </w:rPr>
        <w:t>“</w:t>
      </w:r>
      <w:r w:rsidR="00CC2DD5">
        <w:rPr>
          <w:b/>
          <w:bCs/>
          <w:sz w:val="24"/>
        </w:rPr>
        <w:t>AIR QUALITY INDEX MONITORING –USING THINGSPEAK</w:t>
      </w:r>
      <w:r w:rsidRPr="00B576EE">
        <w:rPr>
          <w:b/>
          <w:sz w:val="24"/>
        </w:rPr>
        <w:t xml:space="preserve">” </w:t>
      </w:r>
      <w:r w:rsidRPr="00B576EE">
        <w:rPr>
          <w:sz w:val="24"/>
        </w:rPr>
        <w:t>is the bonafide work of</w:t>
      </w:r>
      <w:r w:rsidRPr="00B576EE">
        <w:rPr>
          <w:spacing w:val="1"/>
          <w:sz w:val="24"/>
        </w:rPr>
        <w:t xml:space="preserve"> </w:t>
      </w:r>
      <w:r w:rsidRPr="00B576EE">
        <w:rPr>
          <w:b/>
          <w:sz w:val="24"/>
        </w:rPr>
        <w:t>“</w:t>
      </w:r>
      <w:r w:rsidR="00CC2DD5">
        <w:rPr>
          <w:b/>
          <w:sz w:val="24"/>
        </w:rPr>
        <w:t>RAKESH VS</w:t>
      </w:r>
      <w:r w:rsidRPr="00B576EE">
        <w:rPr>
          <w:b/>
          <w:sz w:val="24"/>
        </w:rPr>
        <w:t>(</w:t>
      </w:r>
      <w:r w:rsidR="00CC2DD5">
        <w:rPr>
          <w:b/>
          <w:sz w:val="24"/>
        </w:rPr>
        <w:t>210701205</w:t>
      </w:r>
      <w:r w:rsidR="007C330B" w:rsidRPr="00B576EE">
        <w:rPr>
          <w:b/>
          <w:sz w:val="24"/>
        </w:rPr>
        <w:t>)</w:t>
      </w:r>
      <w:r w:rsidRPr="00B576EE">
        <w:rPr>
          <w:b/>
          <w:spacing w:val="-2"/>
          <w:sz w:val="24"/>
        </w:rPr>
        <w:t xml:space="preserve"> </w:t>
      </w:r>
      <w:r w:rsidRPr="00B576EE">
        <w:rPr>
          <w:b/>
          <w:sz w:val="24"/>
        </w:rPr>
        <w:t>,</w:t>
      </w:r>
      <w:r w:rsidRPr="00B576EE">
        <w:rPr>
          <w:b/>
          <w:spacing w:val="-1"/>
          <w:sz w:val="24"/>
        </w:rPr>
        <w:t xml:space="preserve"> </w:t>
      </w:r>
      <w:r w:rsidR="00CC2DD5">
        <w:rPr>
          <w:b/>
          <w:sz w:val="24"/>
        </w:rPr>
        <w:t>JINESH K</w:t>
      </w:r>
      <w:r w:rsidRPr="00B576EE">
        <w:rPr>
          <w:b/>
          <w:sz w:val="24"/>
        </w:rPr>
        <w:t>(</w:t>
      </w:r>
      <w:r w:rsidR="00CC2DD5">
        <w:rPr>
          <w:b/>
          <w:sz w:val="24"/>
        </w:rPr>
        <w:t>210701508</w:t>
      </w:r>
      <w:r w:rsidRPr="00B576EE">
        <w:rPr>
          <w:b/>
          <w:sz w:val="24"/>
        </w:rPr>
        <w:t>)”</w:t>
      </w:r>
      <w:r w:rsidRPr="00B576EE">
        <w:rPr>
          <w:b/>
          <w:spacing w:val="-1"/>
          <w:sz w:val="24"/>
        </w:rPr>
        <w:t xml:space="preserve"> </w:t>
      </w:r>
      <w:r w:rsidRPr="00B576EE">
        <w:rPr>
          <w:sz w:val="24"/>
        </w:rPr>
        <w:t>who</w:t>
      </w:r>
      <w:r w:rsidRPr="00B576EE">
        <w:rPr>
          <w:spacing w:val="-1"/>
          <w:sz w:val="24"/>
        </w:rPr>
        <w:t xml:space="preserve"> </w:t>
      </w:r>
      <w:r w:rsidRPr="00B576EE">
        <w:rPr>
          <w:sz w:val="24"/>
        </w:rPr>
        <w:t>carried</w:t>
      </w:r>
      <w:r w:rsidRPr="00B576EE">
        <w:rPr>
          <w:spacing w:val="-1"/>
          <w:sz w:val="24"/>
        </w:rPr>
        <w:t xml:space="preserve"> </w:t>
      </w:r>
      <w:r w:rsidRPr="00B576EE">
        <w:rPr>
          <w:sz w:val="24"/>
        </w:rPr>
        <w:t>out</w:t>
      </w:r>
      <w:r w:rsidRPr="00B576EE">
        <w:rPr>
          <w:spacing w:val="-2"/>
          <w:sz w:val="24"/>
        </w:rPr>
        <w:t xml:space="preserve"> </w:t>
      </w:r>
      <w:r w:rsidRPr="00B576EE">
        <w:rPr>
          <w:sz w:val="24"/>
        </w:rPr>
        <w:t>the</w:t>
      </w:r>
      <w:r w:rsidRPr="00B576EE">
        <w:rPr>
          <w:spacing w:val="-2"/>
          <w:sz w:val="24"/>
        </w:rPr>
        <w:t xml:space="preserve"> </w:t>
      </w:r>
      <w:r w:rsidRPr="00B576EE">
        <w:rPr>
          <w:sz w:val="24"/>
        </w:rPr>
        <w:t>project</w:t>
      </w:r>
      <w:r w:rsidRPr="00B576EE">
        <w:rPr>
          <w:spacing w:val="-57"/>
          <w:sz w:val="24"/>
        </w:rPr>
        <w:t xml:space="preserve"> </w:t>
      </w:r>
      <w:r w:rsidRPr="00B576EE">
        <w:rPr>
          <w:sz w:val="24"/>
        </w:rPr>
        <w:t>work</w:t>
      </w:r>
      <w:r w:rsidRPr="00B576EE">
        <w:rPr>
          <w:spacing w:val="-1"/>
          <w:sz w:val="24"/>
        </w:rPr>
        <w:t xml:space="preserve"> </w:t>
      </w:r>
      <w:r w:rsidRPr="00B576EE">
        <w:rPr>
          <w:sz w:val="24"/>
        </w:rPr>
        <w:t>under my supervision.</w:t>
      </w:r>
    </w:p>
    <w:p w14:paraId="393EDE72" w14:textId="77777777" w:rsidR="0060296D" w:rsidRPr="00B576EE" w:rsidRDefault="0060296D" w:rsidP="00B576EE">
      <w:pPr>
        <w:pStyle w:val="BodyText"/>
        <w:spacing w:line="360" w:lineRule="auto"/>
        <w:rPr>
          <w:sz w:val="20"/>
        </w:rPr>
      </w:pPr>
    </w:p>
    <w:p w14:paraId="3BE8945B" w14:textId="77777777" w:rsidR="0060296D" w:rsidRPr="00B576EE" w:rsidRDefault="0060296D" w:rsidP="00B576EE">
      <w:pPr>
        <w:pStyle w:val="BodyText"/>
        <w:spacing w:line="360" w:lineRule="auto"/>
        <w:rPr>
          <w:sz w:val="20"/>
        </w:rPr>
      </w:pPr>
    </w:p>
    <w:p w14:paraId="649031D6" w14:textId="77777777" w:rsidR="0060296D" w:rsidRPr="00B576EE" w:rsidRDefault="0060296D" w:rsidP="00B576EE">
      <w:pPr>
        <w:pStyle w:val="BodyText"/>
        <w:spacing w:line="360" w:lineRule="auto"/>
        <w:rPr>
          <w:sz w:val="20"/>
        </w:rPr>
      </w:pPr>
    </w:p>
    <w:p w14:paraId="0AD4C339" w14:textId="77777777" w:rsidR="0060296D" w:rsidRPr="00B576EE" w:rsidRDefault="0060296D" w:rsidP="00B576EE">
      <w:pPr>
        <w:pStyle w:val="BodyText"/>
        <w:spacing w:line="360" w:lineRule="auto"/>
        <w:rPr>
          <w:sz w:val="20"/>
        </w:rPr>
      </w:pPr>
    </w:p>
    <w:p w14:paraId="1F522B70" w14:textId="77777777" w:rsidR="0060296D" w:rsidRPr="00B576EE" w:rsidRDefault="0060296D" w:rsidP="00B576EE">
      <w:pPr>
        <w:pStyle w:val="BodyText"/>
        <w:spacing w:line="360" w:lineRule="auto"/>
        <w:rPr>
          <w:sz w:val="20"/>
        </w:rPr>
      </w:pPr>
    </w:p>
    <w:p w14:paraId="2E593756" w14:textId="77777777" w:rsidR="0060296D" w:rsidRPr="00B576EE" w:rsidRDefault="0060296D" w:rsidP="00B576EE">
      <w:pPr>
        <w:pStyle w:val="BodyText"/>
        <w:spacing w:line="360" w:lineRule="auto"/>
        <w:rPr>
          <w:sz w:val="20"/>
        </w:rPr>
      </w:pPr>
    </w:p>
    <w:p w14:paraId="2FACBB4E" w14:textId="77777777" w:rsidR="0060296D" w:rsidRPr="00B576EE" w:rsidRDefault="0060296D" w:rsidP="00B576EE">
      <w:pPr>
        <w:pStyle w:val="BodyText"/>
        <w:spacing w:line="360" w:lineRule="auto"/>
        <w:rPr>
          <w:sz w:val="20"/>
        </w:rPr>
      </w:pPr>
    </w:p>
    <w:p w14:paraId="109A69BE" w14:textId="77777777" w:rsidR="0060296D" w:rsidRPr="00B576EE" w:rsidRDefault="0060296D" w:rsidP="00B576EE">
      <w:pPr>
        <w:pStyle w:val="BodyText"/>
        <w:spacing w:line="360" w:lineRule="auto"/>
        <w:rPr>
          <w:sz w:val="20"/>
        </w:rPr>
      </w:pPr>
    </w:p>
    <w:p w14:paraId="0ED75FAA" w14:textId="77777777" w:rsidR="0060296D" w:rsidRPr="00B576EE" w:rsidRDefault="0060296D" w:rsidP="00B576EE">
      <w:pPr>
        <w:pStyle w:val="BodyText"/>
        <w:spacing w:line="360" w:lineRule="auto"/>
        <w:rPr>
          <w:sz w:val="20"/>
        </w:rPr>
      </w:pPr>
    </w:p>
    <w:p w14:paraId="777DB4BA" w14:textId="77777777" w:rsidR="0060296D" w:rsidRPr="00B576EE" w:rsidRDefault="0060296D" w:rsidP="00B576EE">
      <w:pPr>
        <w:pStyle w:val="BodyText"/>
        <w:spacing w:line="360" w:lineRule="auto"/>
        <w:rPr>
          <w:sz w:val="13"/>
        </w:rPr>
      </w:pPr>
    </w:p>
    <w:tbl>
      <w:tblPr>
        <w:tblW w:w="0" w:type="auto"/>
        <w:tblInd w:w="137" w:type="dxa"/>
        <w:tblLayout w:type="fixed"/>
        <w:tblCellMar>
          <w:left w:w="0" w:type="dxa"/>
          <w:right w:w="0" w:type="dxa"/>
        </w:tblCellMar>
        <w:tblLook w:val="01E0" w:firstRow="1" w:lastRow="1" w:firstColumn="1" w:lastColumn="1" w:noHBand="0" w:noVBand="0"/>
      </w:tblPr>
      <w:tblGrid>
        <w:gridCol w:w="4446"/>
        <w:gridCol w:w="4446"/>
      </w:tblGrid>
      <w:tr w:rsidR="0060296D" w:rsidRPr="00B576EE" w14:paraId="34AD18AE" w14:textId="77777777">
        <w:trPr>
          <w:trHeight w:val="292"/>
        </w:trPr>
        <w:tc>
          <w:tcPr>
            <w:tcW w:w="4446" w:type="dxa"/>
          </w:tcPr>
          <w:p w14:paraId="2C8B37B6" w14:textId="77777777" w:rsidR="0060296D" w:rsidRPr="00B576EE" w:rsidRDefault="001C5610" w:rsidP="00B576EE">
            <w:pPr>
              <w:pStyle w:val="TableParagraph"/>
              <w:spacing w:before="0" w:line="360" w:lineRule="auto"/>
              <w:ind w:left="200"/>
              <w:rPr>
                <w:b/>
                <w:sz w:val="24"/>
              </w:rPr>
            </w:pPr>
            <w:r w:rsidRPr="00B576EE">
              <w:rPr>
                <w:b/>
                <w:sz w:val="24"/>
              </w:rPr>
              <w:t>SIGNATURE</w:t>
            </w:r>
          </w:p>
        </w:tc>
        <w:tc>
          <w:tcPr>
            <w:tcW w:w="4446" w:type="dxa"/>
          </w:tcPr>
          <w:p w14:paraId="73E50992" w14:textId="77777777" w:rsidR="0060296D" w:rsidRPr="00B576EE" w:rsidRDefault="001C5610" w:rsidP="00B576EE">
            <w:pPr>
              <w:pStyle w:val="TableParagraph"/>
              <w:spacing w:before="0" w:line="360" w:lineRule="auto"/>
              <w:ind w:left="542"/>
              <w:rPr>
                <w:b/>
                <w:sz w:val="24"/>
              </w:rPr>
            </w:pPr>
            <w:r w:rsidRPr="00B576EE">
              <w:rPr>
                <w:b/>
                <w:sz w:val="24"/>
              </w:rPr>
              <w:t>SIGNATURE</w:t>
            </w:r>
          </w:p>
        </w:tc>
      </w:tr>
      <w:tr w:rsidR="0060296D" w:rsidRPr="00B576EE" w14:paraId="18218A0B" w14:textId="77777777">
        <w:trPr>
          <w:trHeight w:val="476"/>
        </w:trPr>
        <w:tc>
          <w:tcPr>
            <w:tcW w:w="4446" w:type="dxa"/>
          </w:tcPr>
          <w:p w14:paraId="6F98A1C0" w14:textId="1DC774B4" w:rsidR="0060296D" w:rsidRPr="00B576EE" w:rsidRDefault="001C5610" w:rsidP="00B576EE">
            <w:pPr>
              <w:pStyle w:val="TableParagraph"/>
              <w:spacing w:before="16" w:line="360" w:lineRule="auto"/>
              <w:ind w:left="200"/>
              <w:rPr>
                <w:b/>
                <w:sz w:val="24"/>
              </w:rPr>
            </w:pPr>
            <w:r w:rsidRPr="00B576EE">
              <w:rPr>
                <w:b/>
                <w:color w:val="212121"/>
                <w:sz w:val="24"/>
              </w:rPr>
              <w:t>Dr.</w:t>
            </w:r>
            <w:r w:rsidRPr="00B576EE">
              <w:rPr>
                <w:b/>
                <w:color w:val="212121"/>
                <w:spacing w:val="-1"/>
                <w:sz w:val="24"/>
              </w:rPr>
              <w:t xml:space="preserve"> </w:t>
            </w:r>
            <w:r w:rsidRPr="00B576EE">
              <w:rPr>
                <w:b/>
                <w:color w:val="212121"/>
                <w:sz w:val="24"/>
              </w:rPr>
              <w:t>P.</w:t>
            </w:r>
            <w:r w:rsidRPr="00B576EE">
              <w:rPr>
                <w:b/>
                <w:color w:val="212121"/>
                <w:spacing w:val="-1"/>
                <w:sz w:val="24"/>
              </w:rPr>
              <w:t xml:space="preserve"> </w:t>
            </w:r>
            <w:r w:rsidR="0044685C" w:rsidRPr="00B576EE">
              <w:rPr>
                <w:b/>
                <w:color w:val="212121"/>
                <w:sz w:val="24"/>
              </w:rPr>
              <w:t>KUMAR</w:t>
            </w:r>
            <w:r w:rsidRPr="00B576EE">
              <w:rPr>
                <w:b/>
                <w:color w:val="212121"/>
                <w:sz w:val="24"/>
              </w:rPr>
              <w:t>, M.E.,</w:t>
            </w:r>
            <w:r w:rsidRPr="00B576EE">
              <w:rPr>
                <w:b/>
                <w:color w:val="212121"/>
                <w:spacing w:val="-1"/>
                <w:sz w:val="24"/>
              </w:rPr>
              <w:t xml:space="preserve"> </w:t>
            </w:r>
            <w:r w:rsidRPr="00B576EE">
              <w:rPr>
                <w:b/>
                <w:color w:val="212121"/>
                <w:sz w:val="24"/>
              </w:rPr>
              <w:t>Ph.D.</w:t>
            </w:r>
            <w:r w:rsidRPr="00B576EE">
              <w:rPr>
                <w:b/>
                <w:sz w:val="24"/>
              </w:rPr>
              <w:t>,</w:t>
            </w:r>
          </w:p>
        </w:tc>
        <w:tc>
          <w:tcPr>
            <w:tcW w:w="4446" w:type="dxa"/>
          </w:tcPr>
          <w:p w14:paraId="4D823B16" w14:textId="25948E8B" w:rsidR="0060296D" w:rsidRPr="00B576EE" w:rsidRDefault="0044685C" w:rsidP="00B576EE">
            <w:pPr>
              <w:pStyle w:val="TableParagraph"/>
              <w:spacing w:before="16" w:line="360" w:lineRule="auto"/>
              <w:ind w:left="542"/>
              <w:rPr>
                <w:b/>
                <w:sz w:val="24"/>
              </w:rPr>
            </w:pPr>
            <w:r w:rsidRPr="00B576EE">
              <w:rPr>
                <w:b/>
                <w:sz w:val="24"/>
              </w:rPr>
              <w:t>M</w:t>
            </w:r>
            <w:r w:rsidR="00EF4E27">
              <w:rPr>
                <w:b/>
                <w:sz w:val="24"/>
              </w:rPr>
              <w:t>rs</w:t>
            </w:r>
            <w:r w:rsidR="00DA628F">
              <w:rPr>
                <w:b/>
                <w:sz w:val="24"/>
              </w:rPr>
              <w:t>.</w:t>
            </w:r>
            <w:r w:rsidRPr="00B576EE">
              <w:rPr>
                <w:b/>
                <w:sz w:val="24"/>
              </w:rPr>
              <w:t xml:space="preserve"> Anitha A</w:t>
            </w:r>
            <w:r w:rsidR="00DA147C" w:rsidRPr="00B576EE">
              <w:rPr>
                <w:b/>
                <w:sz w:val="24"/>
              </w:rPr>
              <w:t>shish</w:t>
            </w:r>
            <w:r w:rsidRPr="00B576EE">
              <w:rPr>
                <w:b/>
                <w:sz w:val="24"/>
              </w:rPr>
              <w:t>deep</w:t>
            </w:r>
            <w:r w:rsidR="00FA0C89">
              <w:rPr>
                <w:b/>
                <w:sz w:val="24"/>
              </w:rPr>
              <w:t xml:space="preserve"> (M.TECH</w:t>
            </w:r>
            <w:r w:rsidR="00DA628F">
              <w:rPr>
                <w:b/>
                <w:sz w:val="24"/>
              </w:rPr>
              <w:t>)</w:t>
            </w:r>
          </w:p>
        </w:tc>
      </w:tr>
      <w:tr w:rsidR="0060296D" w:rsidRPr="00B576EE" w14:paraId="57BD6E90" w14:textId="77777777">
        <w:trPr>
          <w:trHeight w:val="475"/>
        </w:trPr>
        <w:tc>
          <w:tcPr>
            <w:tcW w:w="4446" w:type="dxa"/>
          </w:tcPr>
          <w:p w14:paraId="59B993AC" w14:textId="77777777" w:rsidR="0060296D" w:rsidRPr="00B576EE" w:rsidRDefault="001C5610" w:rsidP="00B576EE">
            <w:pPr>
              <w:pStyle w:val="TableParagraph"/>
              <w:spacing w:before="173" w:line="360" w:lineRule="auto"/>
              <w:ind w:left="200"/>
              <w:rPr>
                <w:b/>
                <w:sz w:val="24"/>
              </w:rPr>
            </w:pPr>
            <w:r w:rsidRPr="00B576EE">
              <w:rPr>
                <w:b/>
                <w:sz w:val="24"/>
              </w:rPr>
              <w:t>HEAD</w:t>
            </w:r>
            <w:r w:rsidRPr="00B576EE">
              <w:rPr>
                <w:b/>
                <w:spacing w:val="-2"/>
                <w:sz w:val="24"/>
              </w:rPr>
              <w:t xml:space="preserve"> </w:t>
            </w:r>
            <w:r w:rsidRPr="00B576EE">
              <w:rPr>
                <w:b/>
                <w:sz w:val="24"/>
              </w:rPr>
              <w:t>OF</w:t>
            </w:r>
            <w:r w:rsidRPr="00B576EE">
              <w:rPr>
                <w:b/>
                <w:spacing w:val="-1"/>
                <w:sz w:val="24"/>
              </w:rPr>
              <w:t xml:space="preserve"> </w:t>
            </w:r>
            <w:r w:rsidRPr="00B576EE">
              <w:rPr>
                <w:b/>
                <w:sz w:val="24"/>
              </w:rPr>
              <w:t>THE</w:t>
            </w:r>
            <w:r w:rsidRPr="00B576EE">
              <w:rPr>
                <w:b/>
                <w:spacing w:val="-1"/>
                <w:sz w:val="24"/>
              </w:rPr>
              <w:t xml:space="preserve"> </w:t>
            </w:r>
            <w:r w:rsidRPr="00B576EE">
              <w:rPr>
                <w:b/>
                <w:sz w:val="24"/>
              </w:rPr>
              <w:t>DEPARTMENT</w:t>
            </w:r>
          </w:p>
        </w:tc>
        <w:tc>
          <w:tcPr>
            <w:tcW w:w="4446" w:type="dxa"/>
          </w:tcPr>
          <w:p w14:paraId="3F6318DB" w14:textId="400354A8" w:rsidR="0060296D" w:rsidRPr="00B576EE" w:rsidRDefault="00EF4E27" w:rsidP="00EF4E27">
            <w:pPr>
              <w:pStyle w:val="TableParagraph"/>
              <w:spacing w:before="173" w:line="360" w:lineRule="auto"/>
              <w:ind w:left="0"/>
              <w:rPr>
                <w:b/>
                <w:sz w:val="24"/>
              </w:rPr>
            </w:pPr>
            <w:r>
              <w:rPr>
                <w:b/>
                <w:sz w:val="24"/>
              </w:rPr>
              <w:t xml:space="preserve">         ASSISTANT PROFESSOR</w:t>
            </w:r>
          </w:p>
        </w:tc>
      </w:tr>
      <w:tr w:rsidR="00EF4E27" w:rsidRPr="00B576EE" w14:paraId="23048ACE" w14:textId="77777777">
        <w:trPr>
          <w:trHeight w:val="317"/>
        </w:trPr>
        <w:tc>
          <w:tcPr>
            <w:tcW w:w="4446" w:type="dxa"/>
          </w:tcPr>
          <w:p w14:paraId="19475E76" w14:textId="77777777" w:rsidR="00EF4E27" w:rsidRPr="00B576EE" w:rsidRDefault="00EF4E27" w:rsidP="00EF4E27">
            <w:pPr>
              <w:pStyle w:val="TableParagraph"/>
              <w:spacing w:before="15" w:line="360" w:lineRule="auto"/>
              <w:ind w:left="200"/>
              <w:rPr>
                <w:b/>
                <w:sz w:val="24"/>
              </w:rPr>
            </w:pPr>
            <w:r w:rsidRPr="00B576EE">
              <w:rPr>
                <w:b/>
                <w:sz w:val="24"/>
              </w:rPr>
              <w:t>PROFESSOR</w:t>
            </w:r>
          </w:p>
        </w:tc>
        <w:tc>
          <w:tcPr>
            <w:tcW w:w="4446" w:type="dxa"/>
          </w:tcPr>
          <w:p w14:paraId="61FF87AB" w14:textId="5AD377FD" w:rsidR="00EF4E27" w:rsidRPr="00B576EE" w:rsidRDefault="00EF4E27" w:rsidP="00EF4E27">
            <w:pPr>
              <w:pStyle w:val="TableParagraph"/>
              <w:spacing w:before="15" w:line="360" w:lineRule="auto"/>
              <w:ind w:left="0"/>
              <w:rPr>
                <w:b/>
                <w:sz w:val="24"/>
              </w:rPr>
            </w:pPr>
            <w:r>
              <w:rPr>
                <w:sz w:val="24"/>
              </w:rPr>
              <w:t xml:space="preserve">         </w:t>
            </w:r>
            <w:r w:rsidRPr="00B576EE">
              <w:rPr>
                <w:sz w:val="24"/>
              </w:rPr>
              <w:t>Dept.</w:t>
            </w:r>
            <w:r w:rsidRPr="00B576EE">
              <w:rPr>
                <w:spacing w:val="-1"/>
                <w:sz w:val="24"/>
              </w:rPr>
              <w:t xml:space="preserve"> </w:t>
            </w:r>
            <w:r w:rsidRPr="00B576EE">
              <w:rPr>
                <w:sz w:val="24"/>
              </w:rPr>
              <w:t>of</w:t>
            </w:r>
            <w:r w:rsidRPr="00B576EE">
              <w:rPr>
                <w:spacing w:val="-1"/>
                <w:sz w:val="24"/>
              </w:rPr>
              <w:t xml:space="preserve"> </w:t>
            </w:r>
            <w:r w:rsidRPr="00B576EE">
              <w:rPr>
                <w:sz w:val="24"/>
              </w:rPr>
              <w:t>Computer</w:t>
            </w:r>
            <w:r w:rsidRPr="00B576EE">
              <w:rPr>
                <w:spacing w:val="-2"/>
                <w:sz w:val="24"/>
              </w:rPr>
              <w:t xml:space="preserve"> </w:t>
            </w:r>
            <w:r w:rsidRPr="00B576EE">
              <w:rPr>
                <w:sz w:val="24"/>
              </w:rPr>
              <w:t>Science</w:t>
            </w:r>
            <w:r w:rsidRPr="00B576EE">
              <w:rPr>
                <w:spacing w:val="58"/>
                <w:sz w:val="24"/>
              </w:rPr>
              <w:t xml:space="preserve"> </w:t>
            </w:r>
            <w:r w:rsidRPr="00B576EE">
              <w:rPr>
                <w:sz w:val="24"/>
              </w:rPr>
              <w:t>and</w:t>
            </w:r>
            <w:r w:rsidRPr="00B576EE">
              <w:rPr>
                <w:spacing w:val="-1"/>
                <w:sz w:val="24"/>
              </w:rPr>
              <w:t xml:space="preserve"> </w:t>
            </w:r>
            <w:r w:rsidRPr="00B576EE">
              <w:rPr>
                <w:sz w:val="24"/>
              </w:rPr>
              <w:t>Engg,</w:t>
            </w:r>
          </w:p>
        </w:tc>
      </w:tr>
      <w:tr w:rsidR="00EF4E27" w:rsidRPr="00B576EE" w14:paraId="2D267439" w14:textId="77777777">
        <w:trPr>
          <w:trHeight w:val="318"/>
        </w:trPr>
        <w:tc>
          <w:tcPr>
            <w:tcW w:w="4446" w:type="dxa"/>
          </w:tcPr>
          <w:p w14:paraId="004DD8F5" w14:textId="77777777" w:rsidR="00EF4E27" w:rsidRPr="00B576EE" w:rsidRDefault="00EF4E27" w:rsidP="00EF4E27">
            <w:pPr>
              <w:pStyle w:val="TableParagraph"/>
              <w:spacing w:before="16" w:line="360" w:lineRule="auto"/>
              <w:ind w:left="200"/>
              <w:rPr>
                <w:sz w:val="24"/>
              </w:rPr>
            </w:pPr>
            <w:r w:rsidRPr="00B576EE">
              <w:rPr>
                <w:sz w:val="24"/>
              </w:rPr>
              <w:t>Dept.</w:t>
            </w:r>
            <w:r w:rsidRPr="00B576EE">
              <w:rPr>
                <w:spacing w:val="-1"/>
                <w:sz w:val="24"/>
              </w:rPr>
              <w:t xml:space="preserve"> </w:t>
            </w:r>
            <w:r w:rsidRPr="00B576EE">
              <w:rPr>
                <w:sz w:val="24"/>
              </w:rPr>
              <w:t>of</w:t>
            </w:r>
            <w:r w:rsidRPr="00B576EE">
              <w:rPr>
                <w:spacing w:val="-1"/>
                <w:sz w:val="24"/>
              </w:rPr>
              <w:t xml:space="preserve"> </w:t>
            </w:r>
            <w:r w:rsidRPr="00B576EE">
              <w:rPr>
                <w:sz w:val="24"/>
              </w:rPr>
              <w:t>Computer</w:t>
            </w:r>
            <w:r w:rsidRPr="00B576EE">
              <w:rPr>
                <w:spacing w:val="-2"/>
                <w:sz w:val="24"/>
              </w:rPr>
              <w:t xml:space="preserve"> </w:t>
            </w:r>
            <w:r w:rsidRPr="00B576EE">
              <w:rPr>
                <w:sz w:val="24"/>
              </w:rPr>
              <w:t>Science</w:t>
            </w:r>
            <w:r w:rsidRPr="00B576EE">
              <w:rPr>
                <w:spacing w:val="58"/>
                <w:sz w:val="24"/>
              </w:rPr>
              <w:t xml:space="preserve"> </w:t>
            </w:r>
            <w:r w:rsidRPr="00B576EE">
              <w:rPr>
                <w:sz w:val="24"/>
              </w:rPr>
              <w:t>and</w:t>
            </w:r>
            <w:r w:rsidRPr="00B576EE">
              <w:rPr>
                <w:spacing w:val="-1"/>
                <w:sz w:val="24"/>
              </w:rPr>
              <w:t xml:space="preserve"> </w:t>
            </w:r>
            <w:r w:rsidRPr="00B576EE">
              <w:rPr>
                <w:sz w:val="24"/>
              </w:rPr>
              <w:t>Engg,</w:t>
            </w:r>
          </w:p>
        </w:tc>
        <w:tc>
          <w:tcPr>
            <w:tcW w:w="4446" w:type="dxa"/>
          </w:tcPr>
          <w:p w14:paraId="3AA042F7" w14:textId="77777777" w:rsidR="00EF4E27" w:rsidRPr="00B576EE" w:rsidRDefault="00EF4E27" w:rsidP="00EF4E27">
            <w:pPr>
              <w:pStyle w:val="TableParagraph"/>
              <w:spacing w:before="15" w:line="360" w:lineRule="auto"/>
              <w:ind w:left="542"/>
              <w:rPr>
                <w:sz w:val="24"/>
              </w:rPr>
            </w:pPr>
            <w:r w:rsidRPr="00B576EE">
              <w:rPr>
                <w:sz w:val="24"/>
              </w:rPr>
              <w:t>Rajalakshmi</w:t>
            </w:r>
            <w:r w:rsidRPr="00B576EE">
              <w:rPr>
                <w:spacing w:val="-2"/>
                <w:sz w:val="24"/>
              </w:rPr>
              <w:t xml:space="preserve"> </w:t>
            </w:r>
            <w:r w:rsidRPr="00B576EE">
              <w:rPr>
                <w:sz w:val="24"/>
              </w:rPr>
              <w:t>Engineering</w:t>
            </w:r>
            <w:r w:rsidRPr="00B576EE">
              <w:rPr>
                <w:spacing w:val="-1"/>
                <w:sz w:val="24"/>
              </w:rPr>
              <w:t xml:space="preserve"> </w:t>
            </w:r>
            <w:r w:rsidRPr="00B576EE">
              <w:rPr>
                <w:sz w:val="24"/>
              </w:rPr>
              <w:t>College,</w:t>
            </w:r>
          </w:p>
          <w:p w14:paraId="4588D37E" w14:textId="3135CB0F" w:rsidR="00EF4E27" w:rsidRPr="00B576EE" w:rsidRDefault="00EF4E27" w:rsidP="00EF4E27">
            <w:pPr>
              <w:pStyle w:val="TableParagraph"/>
              <w:spacing w:before="16" w:line="360" w:lineRule="auto"/>
              <w:ind w:left="542"/>
              <w:rPr>
                <w:sz w:val="24"/>
              </w:rPr>
            </w:pPr>
            <w:r w:rsidRPr="00B576EE">
              <w:rPr>
                <w:sz w:val="24"/>
              </w:rPr>
              <w:t>Chennai</w:t>
            </w:r>
            <w:r w:rsidRPr="00B576EE">
              <w:rPr>
                <w:spacing w:val="-1"/>
                <w:sz w:val="24"/>
              </w:rPr>
              <w:t xml:space="preserve"> </w:t>
            </w:r>
            <w:r w:rsidRPr="00B576EE">
              <w:rPr>
                <w:sz w:val="24"/>
              </w:rPr>
              <w:t>-</w:t>
            </w:r>
            <w:r w:rsidRPr="00B576EE">
              <w:rPr>
                <w:spacing w:val="-2"/>
                <w:sz w:val="24"/>
              </w:rPr>
              <w:t xml:space="preserve"> </w:t>
            </w:r>
            <w:r w:rsidRPr="00B576EE">
              <w:rPr>
                <w:sz w:val="24"/>
              </w:rPr>
              <w:t>602105</w:t>
            </w:r>
          </w:p>
        </w:tc>
      </w:tr>
      <w:tr w:rsidR="00EF4E27" w:rsidRPr="00B576EE" w14:paraId="2C8789B7" w14:textId="77777777">
        <w:trPr>
          <w:trHeight w:val="608"/>
        </w:trPr>
        <w:tc>
          <w:tcPr>
            <w:tcW w:w="4446" w:type="dxa"/>
          </w:tcPr>
          <w:p w14:paraId="374582B4" w14:textId="77777777" w:rsidR="00EF4E27" w:rsidRPr="00B576EE" w:rsidRDefault="00EF4E27" w:rsidP="00EF4E27">
            <w:pPr>
              <w:pStyle w:val="TableParagraph"/>
              <w:spacing w:before="15" w:line="360" w:lineRule="auto"/>
              <w:ind w:left="200"/>
              <w:rPr>
                <w:sz w:val="24"/>
              </w:rPr>
            </w:pPr>
            <w:r w:rsidRPr="00B576EE">
              <w:rPr>
                <w:sz w:val="24"/>
              </w:rPr>
              <w:t>Rajalakshmi</w:t>
            </w:r>
            <w:r w:rsidRPr="00B576EE">
              <w:rPr>
                <w:spacing w:val="-2"/>
                <w:sz w:val="24"/>
              </w:rPr>
              <w:t xml:space="preserve"> </w:t>
            </w:r>
            <w:r w:rsidRPr="00B576EE">
              <w:rPr>
                <w:sz w:val="24"/>
              </w:rPr>
              <w:t>Engineering</w:t>
            </w:r>
            <w:r w:rsidRPr="00B576EE">
              <w:rPr>
                <w:spacing w:val="-1"/>
                <w:sz w:val="24"/>
              </w:rPr>
              <w:t xml:space="preserve"> </w:t>
            </w:r>
            <w:r w:rsidRPr="00B576EE">
              <w:rPr>
                <w:sz w:val="24"/>
              </w:rPr>
              <w:t>College,</w:t>
            </w:r>
          </w:p>
          <w:p w14:paraId="00B3FE9F" w14:textId="77777777" w:rsidR="00EF4E27" w:rsidRPr="00B576EE" w:rsidRDefault="00EF4E27" w:rsidP="00EF4E27">
            <w:pPr>
              <w:pStyle w:val="TableParagraph"/>
              <w:spacing w:before="41" w:line="360" w:lineRule="auto"/>
              <w:ind w:left="200"/>
              <w:rPr>
                <w:sz w:val="24"/>
              </w:rPr>
            </w:pPr>
            <w:r w:rsidRPr="00B576EE">
              <w:rPr>
                <w:sz w:val="24"/>
              </w:rPr>
              <w:t>Chennai</w:t>
            </w:r>
            <w:r w:rsidRPr="00B576EE">
              <w:rPr>
                <w:spacing w:val="-1"/>
                <w:sz w:val="24"/>
              </w:rPr>
              <w:t xml:space="preserve"> </w:t>
            </w:r>
            <w:r w:rsidRPr="00B576EE">
              <w:rPr>
                <w:sz w:val="24"/>
              </w:rPr>
              <w:t>-</w:t>
            </w:r>
            <w:r w:rsidRPr="00B576EE">
              <w:rPr>
                <w:spacing w:val="-2"/>
                <w:sz w:val="24"/>
              </w:rPr>
              <w:t xml:space="preserve"> </w:t>
            </w:r>
            <w:r w:rsidRPr="00B576EE">
              <w:rPr>
                <w:sz w:val="24"/>
              </w:rPr>
              <w:t>602105</w:t>
            </w:r>
          </w:p>
        </w:tc>
        <w:tc>
          <w:tcPr>
            <w:tcW w:w="4446" w:type="dxa"/>
          </w:tcPr>
          <w:p w14:paraId="5759D685" w14:textId="7DAEFF45" w:rsidR="00EF4E27" w:rsidRPr="00B576EE" w:rsidRDefault="00EF4E27" w:rsidP="00EF4E27">
            <w:pPr>
              <w:pStyle w:val="TableParagraph"/>
              <w:spacing w:before="41" w:line="360" w:lineRule="auto"/>
              <w:ind w:left="542"/>
              <w:rPr>
                <w:sz w:val="24"/>
              </w:rPr>
            </w:pPr>
          </w:p>
        </w:tc>
      </w:tr>
    </w:tbl>
    <w:p w14:paraId="3A677C9D" w14:textId="77777777" w:rsidR="0060296D" w:rsidRPr="00B576EE" w:rsidRDefault="0060296D" w:rsidP="00B576EE">
      <w:pPr>
        <w:pStyle w:val="BodyText"/>
        <w:spacing w:line="360" w:lineRule="auto"/>
        <w:rPr>
          <w:sz w:val="26"/>
        </w:rPr>
      </w:pPr>
    </w:p>
    <w:p w14:paraId="2F245D71" w14:textId="77777777" w:rsidR="0060296D" w:rsidRPr="00B576EE" w:rsidRDefault="0060296D" w:rsidP="00B576EE">
      <w:pPr>
        <w:pStyle w:val="BodyText"/>
        <w:spacing w:line="360" w:lineRule="auto"/>
        <w:rPr>
          <w:sz w:val="26"/>
        </w:rPr>
      </w:pPr>
    </w:p>
    <w:p w14:paraId="212179B1" w14:textId="77777777" w:rsidR="0060296D" w:rsidRPr="00B576EE" w:rsidRDefault="0060296D" w:rsidP="00B576EE">
      <w:pPr>
        <w:pStyle w:val="BodyText"/>
        <w:spacing w:line="360" w:lineRule="auto"/>
        <w:rPr>
          <w:sz w:val="26"/>
        </w:rPr>
      </w:pPr>
    </w:p>
    <w:p w14:paraId="1C463346" w14:textId="77777777" w:rsidR="0060296D" w:rsidRPr="00B576EE" w:rsidRDefault="001C5610" w:rsidP="00B576EE">
      <w:pPr>
        <w:pStyle w:val="BodyText"/>
        <w:tabs>
          <w:tab w:val="left" w:pos="8941"/>
        </w:tabs>
        <w:spacing w:before="206" w:line="360" w:lineRule="auto"/>
        <w:ind w:left="140"/>
      </w:pPr>
      <w:r w:rsidRPr="00B576EE">
        <w:t>Submitted</w:t>
      </w:r>
      <w:r w:rsidRPr="00B576EE">
        <w:rPr>
          <w:spacing w:val="-2"/>
        </w:rPr>
        <w:t xml:space="preserve"> </w:t>
      </w:r>
      <w:r w:rsidRPr="00B576EE">
        <w:t>to</w:t>
      </w:r>
      <w:r w:rsidRPr="00B576EE">
        <w:rPr>
          <w:spacing w:val="-1"/>
        </w:rPr>
        <w:t xml:space="preserve"> </w:t>
      </w:r>
      <w:r w:rsidRPr="00B576EE">
        <w:t>Project</w:t>
      </w:r>
      <w:r w:rsidRPr="00B576EE">
        <w:rPr>
          <w:spacing w:val="-2"/>
        </w:rPr>
        <w:t xml:space="preserve"> </w:t>
      </w:r>
      <w:r w:rsidRPr="00B576EE">
        <w:t>Viva-Voce</w:t>
      </w:r>
      <w:r w:rsidRPr="00B576EE">
        <w:rPr>
          <w:spacing w:val="-2"/>
        </w:rPr>
        <w:t xml:space="preserve"> </w:t>
      </w:r>
      <w:r w:rsidRPr="00B576EE">
        <w:t>Examination</w:t>
      </w:r>
      <w:r w:rsidRPr="00B576EE">
        <w:rPr>
          <w:spacing w:val="-1"/>
        </w:rPr>
        <w:t xml:space="preserve"> </w:t>
      </w:r>
      <w:r w:rsidRPr="00B576EE">
        <w:t>held</w:t>
      </w:r>
      <w:r w:rsidRPr="00B576EE">
        <w:rPr>
          <w:spacing w:val="1"/>
        </w:rPr>
        <w:t xml:space="preserve"> </w:t>
      </w:r>
      <w:r w:rsidRPr="00B576EE">
        <w:t xml:space="preserve">on  </w:t>
      </w:r>
      <w:r w:rsidRPr="00B576EE">
        <w:rPr>
          <w:u w:val="single"/>
        </w:rPr>
        <w:t xml:space="preserve"> </w:t>
      </w:r>
      <w:r w:rsidRPr="00B576EE">
        <w:rPr>
          <w:u w:val="single"/>
        </w:rPr>
        <w:tab/>
      </w:r>
    </w:p>
    <w:p w14:paraId="4C29D234" w14:textId="77777777" w:rsidR="0060296D" w:rsidRPr="00B576EE" w:rsidRDefault="0060296D" w:rsidP="00B576EE">
      <w:pPr>
        <w:pStyle w:val="BodyText"/>
        <w:spacing w:line="360" w:lineRule="auto"/>
        <w:rPr>
          <w:sz w:val="20"/>
        </w:rPr>
      </w:pPr>
    </w:p>
    <w:p w14:paraId="7B72038E" w14:textId="77777777" w:rsidR="0060296D" w:rsidRPr="00B576EE" w:rsidRDefault="0060296D" w:rsidP="00B576EE">
      <w:pPr>
        <w:pStyle w:val="BodyText"/>
        <w:spacing w:line="360" w:lineRule="auto"/>
        <w:rPr>
          <w:sz w:val="20"/>
        </w:rPr>
      </w:pPr>
    </w:p>
    <w:p w14:paraId="64850A4D" w14:textId="77777777" w:rsidR="0060296D" w:rsidRPr="00B576EE" w:rsidRDefault="0060296D" w:rsidP="00B576EE">
      <w:pPr>
        <w:pStyle w:val="BodyText"/>
        <w:spacing w:line="360" w:lineRule="auto"/>
        <w:rPr>
          <w:sz w:val="20"/>
        </w:rPr>
      </w:pPr>
    </w:p>
    <w:p w14:paraId="7F9AF371" w14:textId="77777777" w:rsidR="0060296D" w:rsidRPr="00B576EE" w:rsidRDefault="0060296D" w:rsidP="00B576EE">
      <w:pPr>
        <w:pStyle w:val="BodyText"/>
        <w:spacing w:before="6" w:line="360" w:lineRule="auto"/>
        <w:rPr>
          <w:sz w:val="21"/>
        </w:rPr>
      </w:pPr>
    </w:p>
    <w:p w14:paraId="767A405E" w14:textId="77777777" w:rsidR="0060296D" w:rsidRPr="00B576EE" w:rsidRDefault="001C5610" w:rsidP="00B576EE">
      <w:pPr>
        <w:tabs>
          <w:tab w:val="left" w:pos="6381"/>
        </w:tabs>
        <w:spacing w:before="90" w:line="360" w:lineRule="auto"/>
        <w:ind w:left="140"/>
        <w:rPr>
          <w:b/>
          <w:sz w:val="24"/>
        </w:rPr>
      </w:pPr>
      <w:r w:rsidRPr="00B576EE">
        <w:rPr>
          <w:b/>
          <w:sz w:val="24"/>
        </w:rPr>
        <w:t>INTERNAL</w:t>
      </w:r>
      <w:r w:rsidRPr="00B576EE">
        <w:rPr>
          <w:b/>
          <w:spacing w:val="-1"/>
          <w:sz w:val="24"/>
        </w:rPr>
        <w:t xml:space="preserve"> </w:t>
      </w:r>
      <w:r w:rsidRPr="00B576EE">
        <w:rPr>
          <w:b/>
          <w:sz w:val="24"/>
        </w:rPr>
        <w:t>EXAMINER</w:t>
      </w:r>
      <w:r w:rsidRPr="00B576EE">
        <w:rPr>
          <w:b/>
          <w:sz w:val="24"/>
        </w:rPr>
        <w:tab/>
        <w:t>EXTERNAL</w:t>
      </w:r>
      <w:r w:rsidRPr="00B576EE">
        <w:rPr>
          <w:b/>
          <w:spacing w:val="-2"/>
          <w:sz w:val="24"/>
        </w:rPr>
        <w:t xml:space="preserve"> </w:t>
      </w:r>
      <w:r w:rsidRPr="00B576EE">
        <w:rPr>
          <w:b/>
          <w:sz w:val="24"/>
        </w:rPr>
        <w:t>EXAMINER</w:t>
      </w:r>
    </w:p>
    <w:p w14:paraId="4B043BFA" w14:textId="77777777" w:rsidR="0060296D" w:rsidRPr="00B576EE" w:rsidRDefault="0060296D" w:rsidP="00B576EE">
      <w:pPr>
        <w:spacing w:line="360" w:lineRule="auto"/>
        <w:rPr>
          <w:sz w:val="24"/>
        </w:rPr>
        <w:sectPr w:rsidR="0060296D" w:rsidRPr="00B576EE" w:rsidSect="007C330B">
          <w:footerReference w:type="default" r:id="rId8"/>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11D833D" w14:textId="68B46C1F" w:rsidR="00CC2DD5" w:rsidRPr="00CC2DD5" w:rsidRDefault="001C5610" w:rsidP="00CC2DD5">
      <w:pPr>
        <w:pStyle w:val="Heading2"/>
        <w:spacing w:line="360" w:lineRule="auto"/>
        <w:ind w:left="127" w:right="106"/>
        <w:jc w:val="center"/>
      </w:pPr>
      <w:r w:rsidRPr="00B576EE">
        <w:lastRenderedPageBreak/>
        <w:t>ABSTRACT</w:t>
      </w:r>
    </w:p>
    <w:p w14:paraId="7440A5B5" w14:textId="77777777" w:rsidR="00CC2DD5" w:rsidRPr="00CC2DD5" w:rsidRDefault="00CC2DD5" w:rsidP="00CC2DD5">
      <w:pPr>
        <w:pStyle w:val="BodyText"/>
        <w:spacing w:line="360" w:lineRule="auto"/>
        <w:rPr>
          <w:sz w:val="29"/>
        </w:rPr>
      </w:pPr>
    </w:p>
    <w:p w14:paraId="618A8A5A" w14:textId="6DB992A6" w:rsidR="0060296D" w:rsidRPr="00B576EE" w:rsidRDefault="00CC2DD5" w:rsidP="00CC2DD5">
      <w:pPr>
        <w:pStyle w:val="BodyText"/>
        <w:spacing w:line="360" w:lineRule="auto"/>
        <w:jc w:val="both"/>
        <w:rPr>
          <w:sz w:val="29"/>
        </w:rPr>
      </w:pPr>
      <w:r w:rsidRPr="00CC2DD5">
        <w:rPr>
          <w:sz w:val="29"/>
        </w:rPr>
        <w:t>This project presents an IoT-based air quality monitoring system utilizing a NodeMCU microcontroller, DHT11 sensor, MQ135 gas sensor, and ThingSpeak platform. The system continuously measures temperature, humidity, and harmful gas levels in the air, providing real-time data for analysis and monitoring. Integration with ThingSpeak enables remote access to environmental data, while a buzzer provides immediate alerts for unsafe gas levels. The project offers a cost-effective and accessible solution for monitoring air quality in various settings, including homes, offices, and industrial environments.</w:t>
      </w:r>
      <w:r w:rsidRPr="00CC2DD5">
        <w:t xml:space="preserve"> </w:t>
      </w:r>
      <w:r w:rsidRPr="00CC2DD5">
        <w:rPr>
          <w:sz w:val="29"/>
        </w:rPr>
        <w:t>Additionally, the system's integration with ThingSpeak facilitates data visualization and trend analysis, empowering users to make informed decisions regarding indoor air quality management. Future enhancements, such as the inclusion of advanced sensors and machine learning algorithms, could further expand the system's capabilities for comprehensive environmental monitoring. By addressing the pressing need for continuous air quality assessment, this project contributes to the promotion of healthier living and sustainable environments.</w:t>
      </w:r>
    </w:p>
    <w:p w14:paraId="1609FE67" w14:textId="77777777" w:rsidR="00CC2DD5" w:rsidRDefault="00CC2DD5" w:rsidP="00B576EE">
      <w:pPr>
        <w:pStyle w:val="Heading2"/>
        <w:spacing w:before="89" w:line="360" w:lineRule="auto"/>
        <w:ind w:left="126" w:right="106"/>
        <w:jc w:val="center"/>
      </w:pPr>
    </w:p>
    <w:p w14:paraId="4CD03074" w14:textId="77777777" w:rsidR="00CC2DD5" w:rsidRDefault="00CC2DD5" w:rsidP="00B576EE">
      <w:pPr>
        <w:pStyle w:val="Heading2"/>
        <w:spacing w:before="89" w:line="360" w:lineRule="auto"/>
        <w:ind w:left="126" w:right="106"/>
        <w:jc w:val="center"/>
      </w:pPr>
    </w:p>
    <w:p w14:paraId="4823847F" w14:textId="77777777" w:rsidR="00CC2DD5" w:rsidRDefault="00CC2DD5" w:rsidP="00B576EE">
      <w:pPr>
        <w:pStyle w:val="Heading2"/>
        <w:spacing w:before="89" w:line="360" w:lineRule="auto"/>
        <w:ind w:left="126" w:right="106"/>
        <w:jc w:val="center"/>
      </w:pPr>
    </w:p>
    <w:p w14:paraId="536F9809" w14:textId="77777777" w:rsidR="00CC2DD5" w:rsidRDefault="00CC2DD5" w:rsidP="00B576EE">
      <w:pPr>
        <w:pStyle w:val="Heading2"/>
        <w:spacing w:before="89" w:line="360" w:lineRule="auto"/>
        <w:ind w:left="126" w:right="106"/>
        <w:jc w:val="center"/>
      </w:pPr>
    </w:p>
    <w:p w14:paraId="2E1E8D35" w14:textId="77777777" w:rsidR="00CC2DD5" w:rsidRDefault="00CC2DD5" w:rsidP="00B576EE">
      <w:pPr>
        <w:pStyle w:val="Heading2"/>
        <w:spacing w:before="89" w:line="360" w:lineRule="auto"/>
        <w:ind w:left="126" w:right="106"/>
        <w:jc w:val="center"/>
      </w:pPr>
    </w:p>
    <w:p w14:paraId="74CC7F53" w14:textId="77777777" w:rsidR="00CC2DD5" w:rsidRDefault="00CC2DD5" w:rsidP="00B576EE">
      <w:pPr>
        <w:pStyle w:val="Heading2"/>
        <w:spacing w:before="89" w:line="360" w:lineRule="auto"/>
        <w:ind w:left="126" w:right="106"/>
        <w:jc w:val="center"/>
      </w:pPr>
    </w:p>
    <w:p w14:paraId="29216A24" w14:textId="77777777" w:rsidR="00CC2DD5" w:rsidRDefault="00CC2DD5" w:rsidP="00B576EE">
      <w:pPr>
        <w:pStyle w:val="Heading2"/>
        <w:spacing w:before="89" w:line="360" w:lineRule="auto"/>
        <w:ind w:left="126" w:right="106"/>
        <w:jc w:val="center"/>
      </w:pPr>
    </w:p>
    <w:p w14:paraId="44D14037" w14:textId="77777777" w:rsidR="00CC2DD5" w:rsidRDefault="00CC2DD5" w:rsidP="00B576EE">
      <w:pPr>
        <w:pStyle w:val="Heading2"/>
        <w:spacing w:before="89" w:line="360" w:lineRule="auto"/>
        <w:ind w:left="126" w:right="106"/>
        <w:jc w:val="center"/>
      </w:pPr>
    </w:p>
    <w:p w14:paraId="1AEA8DD1" w14:textId="00E3F8ED" w:rsidR="0060296D" w:rsidRPr="00B576EE" w:rsidRDefault="001C5610" w:rsidP="00B576EE">
      <w:pPr>
        <w:pStyle w:val="Heading2"/>
        <w:spacing w:before="89" w:line="360" w:lineRule="auto"/>
        <w:ind w:left="126" w:right="106"/>
        <w:jc w:val="center"/>
      </w:pPr>
      <w:r w:rsidRPr="00B576EE">
        <w:lastRenderedPageBreak/>
        <w:t>ACKNOWLEDGEMENT</w:t>
      </w:r>
    </w:p>
    <w:p w14:paraId="334F4CB7" w14:textId="77777777" w:rsidR="0060296D" w:rsidRPr="00B576EE" w:rsidRDefault="0060296D" w:rsidP="00B576EE">
      <w:pPr>
        <w:pStyle w:val="BodyText"/>
        <w:spacing w:line="360" w:lineRule="auto"/>
        <w:rPr>
          <w:b/>
          <w:sz w:val="30"/>
        </w:rPr>
      </w:pPr>
    </w:p>
    <w:p w14:paraId="043ECE64" w14:textId="77777777" w:rsidR="0060296D" w:rsidRPr="00B576EE" w:rsidRDefault="0060296D" w:rsidP="00B576EE">
      <w:pPr>
        <w:pStyle w:val="BodyText"/>
        <w:spacing w:before="8" w:line="360" w:lineRule="auto"/>
        <w:rPr>
          <w:b/>
          <w:sz w:val="31"/>
        </w:rPr>
      </w:pPr>
    </w:p>
    <w:p w14:paraId="784EC256" w14:textId="68E3A08E" w:rsidR="0060296D" w:rsidRPr="00FA0C89" w:rsidRDefault="00FA0C89" w:rsidP="00FA0C89">
      <w:pPr>
        <w:pStyle w:val="BodyText"/>
        <w:spacing w:line="360" w:lineRule="auto"/>
        <w:jc w:val="both"/>
        <w:rPr>
          <w:sz w:val="28"/>
          <w:szCs w:val="28"/>
        </w:rPr>
      </w:pPr>
      <w:r w:rsidRPr="00FA0C89">
        <w:rPr>
          <w:sz w:val="28"/>
          <w:szCs w:val="28"/>
        </w:rPr>
        <w:t xml:space="preserve">First, we thank the almighty God for the successful completion of the project. Our sincere thanks to our chairman </w:t>
      </w:r>
      <w:r w:rsidRPr="00FA0C89">
        <w:rPr>
          <w:b/>
          <w:sz w:val="28"/>
          <w:szCs w:val="28"/>
        </w:rPr>
        <w:t>Mr. S. Meganathan, B.E., F.I.E</w:t>
      </w:r>
      <w:r w:rsidRPr="00FA0C89">
        <w:rPr>
          <w:sz w:val="28"/>
          <w:szCs w:val="28"/>
        </w:rPr>
        <w:t xml:space="preserve">., for his sincere endeavor in educating us in his premier institution. We would like to express our deep gratitude to our beloved Chairperson </w:t>
      </w:r>
      <w:r w:rsidRPr="00FA0C89">
        <w:rPr>
          <w:b/>
          <w:sz w:val="28"/>
          <w:szCs w:val="28"/>
        </w:rPr>
        <w:t>Dr. Thangam Meganathan, Ph.D</w:t>
      </w:r>
      <w:r w:rsidRPr="00FA0C89">
        <w:rPr>
          <w:sz w:val="28"/>
          <w:szCs w:val="28"/>
        </w:rPr>
        <w:t xml:space="preserve">., for her enthusiastic motivation which inspired us a lot in completing this project, and Vice-Chairman </w:t>
      </w:r>
      <w:r w:rsidRPr="00FA0C89">
        <w:rPr>
          <w:b/>
          <w:sz w:val="28"/>
          <w:szCs w:val="28"/>
        </w:rPr>
        <w:t>Mr. Abhay Shankar Meganthan,</w:t>
      </w:r>
      <w:r w:rsidRPr="00FA0C89">
        <w:rPr>
          <w:sz w:val="28"/>
          <w:szCs w:val="28"/>
        </w:rPr>
        <w:t xml:space="preserve"> </w:t>
      </w:r>
      <w:r w:rsidRPr="00FA0C89">
        <w:rPr>
          <w:b/>
          <w:sz w:val="28"/>
          <w:szCs w:val="28"/>
        </w:rPr>
        <w:t>B.E., M.S</w:t>
      </w:r>
      <w:r w:rsidRPr="00FA0C89">
        <w:rPr>
          <w:sz w:val="28"/>
          <w:szCs w:val="28"/>
        </w:rPr>
        <w:t xml:space="preserve">., for providing us with the requisite infrastructure. We also express our sincere gratitude to our college principal, </w:t>
      </w:r>
      <w:r w:rsidRPr="00FA0C89">
        <w:rPr>
          <w:b/>
          <w:sz w:val="28"/>
          <w:szCs w:val="28"/>
        </w:rPr>
        <w:t>Dr.S.N.Murugesan M.E., PhD</w:t>
      </w:r>
      <w:r w:rsidRPr="00FA0C89">
        <w:rPr>
          <w:sz w:val="28"/>
          <w:szCs w:val="28"/>
        </w:rPr>
        <w:t xml:space="preserve">., and </w:t>
      </w:r>
      <w:r w:rsidRPr="00FA0C89">
        <w:rPr>
          <w:b/>
          <w:sz w:val="28"/>
          <w:szCs w:val="28"/>
        </w:rPr>
        <w:t>Dr. P. Kumar M.E., Ph.D.,</w:t>
      </w:r>
      <w:r w:rsidRPr="00FA0C89">
        <w:rPr>
          <w:sz w:val="28"/>
          <w:szCs w:val="28"/>
        </w:rPr>
        <w:t xml:space="preserve"> Head of the Department of Computer Science and Engineering, and our project guide </w:t>
      </w:r>
      <w:r w:rsidRPr="00FA0C89">
        <w:rPr>
          <w:b/>
          <w:sz w:val="28"/>
          <w:szCs w:val="28"/>
        </w:rPr>
        <w:t>Mrs.Anitha Ashishdeep(M.Tech),</w:t>
      </w:r>
      <w:r w:rsidRPr="00FA0C89">
        <w:rPr>
          <w:sz w:val="28"/>
          <w:szCs w:val="28"/>
        </w:rPr>
        <w:t xml:space="preserve"> 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00826158" w14:textId="77777777" w:rsidR="0060296D" w:rsidRPr="00B576EE" w:rsidRDefault="0060296D" w:rsidP="00FA0C89">
      <w:pPr>
        <w:pStyle w:val="BodyText"/>
        <w:spacing w:line="360" w:lineRule="auto"/>
        <w:jc w:val="both"/>
        <w:rPr>
          <w:sz w:val="26"/>
        </w:rPr>
      </w:pPr>
    </w:p>
    <w:p w14:paraId="24DD2970" w14:textId="77777777" w:rsidR="0060296D" w:rsidRPr="00B576EE" w:rsidRDefault="0060296D" w:rsidP="00B576EE">
      <w:pPr>
        <w:pStyle w:val="BodyText"/>
        <w:spacing w:before="2" w:line="360" w:lineRule="auto"/>
        <w:rPr>
          <w:sz w:val="32"/>
        </w:rPr>
      </w:pPr>
    </w:p>
    <w:p w14:paraId="2876DEC4" w14:textId="4F8AF5B8" w:rsidR="0060296D" w:rsidRPr="00CC2DD5" w:rsidRDefault="007C330B" w:rsidP="00FA0C89">
      <w:pPr>
        <w:spacing w:before="1" w:line="360" w:lineRule="auto"/>
        <w:ind w:right="117"/>
        <w:rPr>
          <w:b/>
          <w:sz w:val="24"/>
        </w:rPr>
        <w:sectPr w:rsidR="0060296D" w:rsidRPr="00CC2DD5" w:rsidSect="007C330B">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B576EE">
        <w:rPr>
          <w:b/>
          <w:sz w:val="24"/>
        </w:rPr>
        <w:t xml:space="preserve">                                                                                                                       </w:t>
      </w:r>
    </w:p>
    <w:p w14:paraId="734CC258" w14:textId="77777777" w:rsidR="0060296D" w:rsidRPr="00B576EE" w:rsidRDefault="0060296D" w:rsidP="00B576EE">
      <w:pPr>
        <w:pStyle w:val="BodyText"/>
        <w:spacing w:before="1" w:line="360" w:lineRule="auto"/>
        <w:rPr>
          <w:b/>
          <w:sz w:val="11"/>
        </w:rPr>
      </w:pPr>
    </w:p>
    <w:p w14:paraId="62C88C33" w14:textId="77777777" w:rsidR="0060296D" w:rsidRPr="00B576EE" w:rsidRDefault="001C5610" w:rsidP="00B576EE">
      <w:pPr>
        <w:spacing w:before="89" w:line="360" w:lineRule="auto"/>
        <w:ind w:left="127" w:right="105"/>
        <w:jc w:val="center"/>
        <w:rPr>
          <w:b/>
          <w:sz w:val="28"/>
        </w:rPr>
      </w:pPr>
      <w:r w:rsidRPr="00B576EE">
        <w:rPr>
          <w:b/>
          <w:sz w:val="28"/>
        </w:rPr>
        <w:t>TABLE</w:t>
      </w:r>
      <w:r w:rsidRPr="00B576EE">
        <w:rPr>
          <w:b/>
          <w:spacing w:val="-4"/>
          <w:sz w:val="28"/>
        </w:rPr>
        <w:t xml:space="preserve"> </w:t>
      </w:r>
      <w:r w:rsidRPr="00B576EE">
        <w:rPr>
          <w:b/>
          <w:sz w:val="28"/>
        </w:rPr>
        <w:t>OF</w:t>
      </w:r>
      <w:r w:rsidRPr="00B576EE">
        <w:rPr>
          <w:b/>
          <w:spacing w:val="-2"/>
          <w:sz w:val="28"/>
        </w:rPr>
        <w:t xml:space="preserve"> </w:t>
      </w:r>
      <w:r w:rsidRPr="00B576EE">
        <w:rPr>
          <w:b/>
          <w:sz w:val="28"/>
        </w:rPr>
        <w:t>CONTENTS</w:t>
      </w:r>
    </w:p>
    <w:p w14:paraId="42B75F76" w14:textId="77777777" w:rsidR="0060296D" w:rsidRPr="00B576EE" w:rsidRDefault="0060296D" w:rsidP="00B576EE">
      <w:pPr>
        <w:pStyle w:val="BodyText"/>
        <w:spacing w:before="11" w:line="360" w:lineRule="auto"/>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60296D" w:rsidRPr="00B576EE" w14:paraId="6ADA1C88" w14:textId="77777777">
        <w:trPr>
          <w:trHeight w:val="784"/>
        </w:trPr>
        <w:tc>
          <w:tcPr>
            <w:tcW w:w="2065" w:type="dxa"/>
          </w:tcPr>
          <w:p w14:paraId="0FD61108" w14:textId="77777777" w:rsidR="0060296D" w:rsidRPr="00B576EE" w:rsidRDefault="001C5610" w:rsidP="00B576EE">
            <w:pPr>
              <w:pStyle w:val="TableParagraph"/>
              <w:spacing w:line="360" w:lineRule="auto"/>
              <w:ind w:left="215" w:right="208"/>
              <w:jc w:val="center"/>
              <w:rPr>
                <w:b/>
                <w:sz w:val="24"/>
              </w:rPr>
            </w:pPr>
            <w:r w:rsidRPr="00B576EE">
              <w:rPr>
                <w:b/>
                <w:color w:val="444444"/>
                <w:sz w:val="24"/>
              </w:rPr>
              <w:t>CHAPTER</w:t>
            </w:r>
            <w:r w:rsidRPr="00B576EE">
              <w:rPr>
                <w:b/>
                <w:color w:val="444444"/>
                <w:spacing w:val="-2"/>
                <w:sz w:val="24"/>
              </w:rPr>
              <w:t xml:space="preserve"> </w:t>
            </w:r>
            <w:r w:rsidRPr="00B576EE">
              <w:rPr>
                <w:b/>
                <w:color w:val="444444"/>
                <w:sz w:val="24"/>
              </w:rPr>
              <w:t>NO</w:t>
            </w:r>
          </w:p>
        </w:tc>
        <w:tc>
          <w:tcPr>
            <w:tcW w:w="4743" w:type="dxa"/>
          </w:tcPr>
          <w:p w14:paraId="2258073F" w14:textId="77777777" w:rsidR="0060296D" w:rsidRPr="00B576EE" w:rsidRDefault="001C5610" w:rsidP="00B576EE">
            <w:pPr>
              <w:pStyle w:val="TableParagraph"/>
              <w:spacing w:line="360" w:lineRule="auto"/>
              <w:ind w:left="1983" w:right="1975"/>
              <w:jc w:val="center"/>
              <w:rPr>
                <w:b/>
                <w:sz w:val="24"/>
              </w:rPr>
            </w:pPr>
            <w:r w:rsidRPr="00B576EE">
              <w:rPr>
                <w:b/>
                <w:color w:val="444444"/>
                <w:sz w:val="24"/>
              </w:rPr>
              <w:t>TITLE</w:t>
            </w:r>
          </w:p>
        </w:tc>
        <w:tc>
          <w:tcPr>
            <w:tcW w:w="1482" w:type="dxa"/>
          </w:tcPr>
          <w:p w14:paraId="261ABD3A" w14:textId="77777777" w:rsidR="0060296D" w:rsidRPr="00B576EE" w:rsidRDefault="001C5610" w:rsidP="00B576EE">
            <w:pPr>
              <w:pStyle w:val="TableParagraph"/>
              <w:spacing w:line="360" w:lineRule="auto"/>
              <w:ind w:left="176" w:right="170"/>
              <w:jc w:val="center"/>
              <w:rPr>
                <w:b/>
                <w:sz w:val="24"/>
              </w:rPr>
            </w:pPr>
            <w:r w:rsidRPr="00B576EE">
              <w:rPr>
                <w:b/>
                <w:color w:val="444444"/>
                <w:sz w:val="24"/>
              </w:rPr>
              <w:t>PAGE</w:t>
            </w:r>
            <w:r w:rsidRPr="00B576EE">
              <w:rPr>
                <w:b/>
                <w:color w:val="444444"/>
                <w:spacing w:val="-1"/>
                <w:sz w:val="24"/>
              </w:rPr>
              <w:t xml:space="preserve"> </w:t>
            </w:r>
            <w:r w:rsidRPr="00B576EE">
              <w:rPr>
                <w:b/>
                <w:color w:val="444444"/>
                <w:sz w:val="24"/>
              </w:rPr>
              <w:t>NO</w:t>
            </w:r>
          </w:p>
        </w:tc>
      </w:tr>
      <w:tr w:rsidR="0060296D" w:rsidRPr="00B576EE" w14:paraId="3981C793" w14:textId="77777777">
        <w:trPr>
          <w:trHeight w:val="808"/>
        </w:trPr>
        <w:tc>
          <w:tcPr>
            <w:tcW w:w="2065" w:type="dxa"/>
          </w:tcPr>
          <w:p w14:paraId="4C856BAA" w14:textId="77777777" w:rsidR="0060296D" w:rsidRPr="00B576EE" w:rsidRDefault="001C5610" w:rsidP="00B576EE">
            <w:pPr>
              <w:pStyle w:val="TableParagraph"/>
              <w:spacing w:before="97" w:line="360" w:lineRule="auto"/>
              <w:ind w:left="8"/>
              <w:jc w:val="center"/>
              <w:rPr>
                <w:b/>
                <w:sz w:val="24"/>
              </w:rPr>
            </w:pPr>
            <w:r w:rsidRPr="00B576EE">
              <w:rPr>
                <w:b/>
                <w:color w:val="444444"/>
                <w:sz w:val="24"/>
              </w:rPr>
              <w:t>1</w:t>
            </w:r>
          </w:p>
        </w:tc>
        <w:tc>
          <w:tcPr>
            <w:tcW w:w="4743" w:type="dxa"/>
          </w:tcPr>
          <w:p w14:paraId="35804614" w14:textId="77777777" w:rsidR="0060296D" w:rsidRPr="00B576EE" w:rsidRDefault="001C5610" w:rsidP="00B576EE">
            <w:pPr>
              <w:pStyle w:val="TableParagraph"/>
              <w:spacing w:before="97" w:line="360" w:lineRule="auto"/>
              <w:rPr>
                <w:b/>
                <w:sz w:val="24"/>
              </w:rPr>
            </w:pPr>
            <w:r w:rsidRPr="00B576EE">
              <w:rPr>
                <w:b/>
                <w:color w:val="444444"/>
                <w:sz w:val="24"/>
              </w:rPr>
              <w:t>INTRODUCTION</w:t>
            </w:r>
          </w:p>
        </w:tc>
        <w:tc>
          <w:tcPr>
            <w:tcW w:w="1482" w:type="dxa"/>
          </w:tcPr>
          <w:p w14:paraId="150D47A2" w14:textId="77777777" w:rsidR="0060296D" w:rsidRPr="00B576EE" w:rsidRDefault="001C5610" w:rsidP="00B576EE">
            <w:pPr>
              <w:pStyle w:val="TableParagraph"/>
              <w:spacing w:before="97" w:line="360" w:lineRule="auto"/>
              <w:ind w:left="10"/>
              <w:jc w:val="center"/>
              <w:rPr>
                <w:sz w:val="24"/>
              </w:rPr>
            </w:pPr>
            <w:r w:rsidRPr="00B576EE">
              <w:rPr>
                <w:sz w:val="24"/>
              </w:rPr>
              <w:t>1</w:t>
            </w:r>
          </w:p>
        </w:tc>
      </w:tr>
      <w:tr w:rsidR="0060296D" w:rsidRPr="00B576EE" w14:paraId="45047159" w14:textId="77777777">
        <w:trPr>
          <w:trHeight w:val="782"/>
        </w:trPr>
        <w:tc>
          <w:tcPr>
            <w:tcW w:w="2065" w:type="dxa"/>
          </w:tcPr>
          <w:p w14:paraId="42D2354F" w14:textId="77777777" w:rsidR="0060296D" w:rsidRPr="00B576EE" w:rsidRDefault="001C5610" w:rsidP="00B576EE">
            <w:pPr>
              <w:pStyle w:val="TableParagraph"/>
              <w:spacing w:line="360" w:lineRule="auto"/>
              <w:ind w:left="8"/>
              <w:jc w:val="center"/>
              <w:rPr>
                <w:b/>
                <w:sz w:val="24"/>
              </w:rPr>
            </w:pPr>
            <w:r w:rsidRPr="00B576EE">
              <w:rPr>
                <w:b/>
                <w:color w:val="444444"/>
                <w:sz w:val="24"/>
              </w:rPr>
              <w:t>2</w:t>
            </w:r>
          </w:p>
        </w:tc>
        <w:tc>
          <w:tcPr>
            <w:tcW w:w="4743" w:type="dxa"/>
          </w:tcPr>
          <w:p w14:paraId="1553E88D" w14:textId="77777777" w:rsidR="0060296D" w:rsidRPr="00B576EE" w:rsidRDefault="001C5610" w:rsidP="00B576EE">
            <w:pPr>
              <w:pStyle w:val="TableParagraph"/>
              <w:spacing w:line="360" w:lineRule="auto"/>
              <w:rPr>
                <w:b/>
                <w:sz w:val="24"/>
              </w:rPr>
            </w:pPr>
            <w:r w:rsidRPr="00B576EE">
              <w:rPr>
                <w:b/>
                <w:color w:val="444444"/>
                <w:sz w:val="24"/>
              </w:rPr>
              <w:t>LITERATURE</w:t>
            </w:r>
            <w:r w:rsidRPr="00B576EE">
              <w:rPr>
                <w:b/>
                <w:color w:val="444444"/>
                <w:spacing w:val="-2"/>
                <w:sz w:val="24"/>
              </w:rPr>
              <w:t xml:space="preserve"> </w:t>
            </w:r>
            <w:r w:rsidRPr="00B576EE">
              <w:rPr>
                <w:b/>
                <w:color w:val="444444"/>
                <w:sz w:val="24"/>
              </w:rPr>
              <w:t>SURVEY</w:t>
            </w:r>
          </w:p>
        </w:tc>
        <w:tc>
          <w:tcPr>
            <w:tcW w:w="1482" w:type="dxa"/>
          </w:tcPr>
          <w:p w14:paraId="4F0D1C53" w14:textId="77777777" w:rsidR="0060296D" w:rsidRPr="00B576EE" w:rsidRDefault="001C5610" w:rsidP="00B576EE">
            <w:pPr>
              <w:pStyle w:val="TableParagraph"/>
              <w:spacing w:line="360" w:lineRule="auto"/>
              <w:ind w:left="10"/>
              <w:jc w:val="center"/>
              <w:rPr>
                <w:sz w:val="24"/>
              </w:rPr>
            </w:pPr>
            <w:r w:rsidRPr="00B576EE">
              <w:rPr>
                <w:sz w:val="24"/>
              </w:rPr>
              <w:t>2</w:t>
            </w:r>
          </w:p>
        </w:tc>
      </w:tr>
      <w:tr w:rsidR="0060296D" w:rsidRPr="00B576EE" w14:paraId="383DAC30" w14:textId="77777777">
        <w:trPr>
          <w:trHeight w:val="784"/>
        </w:trPr>
        <w:tc>
          <w:tcPr>
            <w:tcW w:w="2065" w:type="dxa"/>
          </w:tcPr>
          <w:p w14:paraId="567D2AF6" w14:textId="77777777" w:rsidR="0060296D" w:rsidRPr="00B576EE" w:rsidRDefault="001C5610" w:rsidP="00B576EE">
            <w:pPr>
              <w:pStyle w:val="TableParagraph"/>
              <w:spacing w:before="100" w:line="360" w:lineRule="auto"/>
              <w:ind w:left="215" w:right="205"/>
              <w:jc w:val="center"/>
              <w:rPr>
                <w:sz w:val="24"/>
              </w:rPr>
            </w:pPr>
            <w:r w:rsidRPr="00B576EE">
              <w:rPr>
                <w:color w:val="444444"/>
                <w:sz w:val="24"/>
              </w:rPr>
              <w:t>2.1</w:t>
            </w:r>
          </w:p>
        </w:tc>
        <w:tc>
          <w:tcPr>
            <w:tcW w:w="4743" w:type="dxa"/>
          </w:tcPr>
          <w:p w14:paraId="1AE61216" w14:textId="77777777" w:rsidR="0060296D" w:rsidRPr="00B576EE" w:rsidRDefault="001C5610" w:rsidP="00B576EE">
            <w:pPr>
              <w:pStyle w:val="TableParagraph"/>
              <w:spacing w:before="100" w:line="360" w:lineRule="auto"/>
              <w:rPr>
                <w:sz w:val="24"/>
              </w:rPr>
            </w:pPr>
            <w:r w:rsidRPr="00B576EE">
              <w:rPr>
                <w:color w:val="444444"/>
                <w:sz w:val="24"/>
              </w:rPr>
              <w:t>EXISTING</w:t>
            </w:r>
            <w:r w:rsidRPr="00B576EE">
              <w:rPr>
                <w:color w:val="444444"/>
                <w:spacing w:val="-4"/>
                <w:sz w:val="24"/>
              </w:rPr>
              <w:t xml:space="preserve"> </w:t>
            </w:r>
            <w:r w:rsidRPr="00B576EE">
              <w:rPr>
                <w:color w:val="444444"/>
                <w:sz w:val="24"/>
              </w:rPr>
              <w:t>SYSTEM</w:t>
            </w:r>
          </w:p>
        </w:tc>
        <w:tc>
          <w:tcPr>
            <w:tcW w:w="1482" w:type="dxa"/>
          </w:tcPr>
          <w:p w14:paraId="07508CFE" w14:textId="77777777" w:rsidR="0060296D" w:rsidRPr="00B576EE" w:rsidRDefault="001C5610" w:rsidP="00B576EE">
            <w:pPr>
              <w:pStyle w:val="TableParagraph"/>
              <w:spacing w:before="100" w:line="360" w:lineRule="auto"/>
              <w:ind w:left="10"/>
              <w:jc w:val="center"/>
              <w:rPr>
                <w:sz w:val="24"/>
              </w:rPr>
            </w:pPr>
            <w:r w:rsidRPr="00B576EE">
              <w:rPr>
                <w:sz w:val="24"/>
              </w:rPr>
              <w:t>3</w:t>
            </w:r>
          </w:p>
        </w:tc>
      </w:tr>
      <w:tr w:rsidR="0060296D" w:rsidRPr="00B576EE" w14:paraId="7A35A1D9" w14:textId="77777777">
        <w:trPr>
          <w:trHeight w:val="808"/>
        </w:trPr>
        <w:tc>
          <w:tcPr>
            <w:tcW w:w="2065" w:type="dxa"/>
          </w:tcPr>
          <w:p w14:paraId="310384F4" w14:textId="77777777" w:rsidR="0060296D" w:rsidRPr="00B576EE" w:rsidRDefault="001C5610" w:rsidP="00B576EE">
            <w:pPr>
              <w:pStyle w:val="TableParagraph"/>
              <w:spacing w:before="97" w:line="360" w:lineRule="auto"/>
              <w:ind w:left="8"/>
              <w:jc w:val="center"/>
              <w:rPr>
                <w:b/>
                <w:sz w:val="24"/>
              </w:rPr>
            </w:pPr>
            <w:r w:rsidRPr="00B576EE">
              <w:rPr>
                <w:b/>
                <w:color w:val="444444"/>
                <w:sz w:val="24"/>
              </w:rPr>
              <w:t>3</w:t>
            </w:r>
          </w:p>
        </w:tc>
        <w:tc>
          <w:tcPr>
            <w:tcW w:w="4743" w:type="dxa"/>
          </w:tcPr>
          <w:p w14:paraId="6F106479" w14:textId="77777777" w:rsidR="0060296D" w:rsidRPr="00B576EE" w:rsidRDefault="001C5610" w:rsidP="00B576EE">
            <w:pPr>
              <w:pStyle w:val="TableParagraph"/>
              <w:spacing w:before="97" w:line="360" w:lineRule="auto"/>
              <w:rPr>
                <w:b/>
                <w:sz w:val="24"/>
              </w:rPr>
            </w:pPr>
            <w:r w:rsidRPr="00B576EE">
              <w:rPr>
                <w:b/>
                <w:color w:val="444444"/>
                <w:sz w:val="24"/>
              </w:rPr>
              <w:t>PROJECT</w:t>
            </w:r>
            <w:r w:rsidRPr="00B576EE">
              <w:rPr>
                <w:b/>
                <w:color w:val="444444"/>
                <w:spacing w:val="-2"/>
                <w:sz w:val="24"/>
              </w:rPr>
              <w:t xml:space="preserve"> </w:t>
            </w:r>
            <w:r w:rsidRPr="00B576EE">
              <w:rPr>
                <w:b/>
                <w:color w:val="444444"/>
                <w:sz w:val="24"/>
              </w:rPr>
              <w:t>DESCRIPTION</w:t>
            </w:r>
          </w:p>
        </w:tc>
        <w:tc>
          <w:tcPr>
            <w:tcW w:w="1482" w:type="dxa"/>
          </w:tcPr>
          <w:p w14:paraId="62EB5C02" w14:textId="77777777" w:rsidR="0060296D" w:rsidRPr="00B576EE" w:rsidRDefault="001C5610" w:rsidP="00B576EE">
            <w:pPr>
              <w:pStyle w:val="TableParagraph"/>
              <w:spacing w:before="97" w:line="360" w:lineRule="auto"/>
              <w:ind w:left="10"/>
              <w:jc w:val="center"/>
              <w:rPr>
                <w:sz w:val="24"/>
              </w:rPr>
            </w:pPr>
            <w:r w:rsidRPr="00B576EE">
              <w:rPr>
                <w:sz w:val="24"/>
              </w:rPr>
              <w:t>4</w:t>
            </w:r>
          </w:p>
        </w:tc>
      </w:tr>
      <w:tr w:rsidR="0060296D" w:rsidRPr="00B576EE" w14:paraId="4B64A101" w14:textId="77777777">
        <w:trPr>
          <w:trHeight w:val="782"/>
        </w:trPr>
        <w:tc>
          <w:tcPr>
            <w:tcW w:w="2065" w:type="dxa"/>
          </w:tcPr>
          <w:p w14:paraId="768EFBF6" w14:textId="77777777" w:rsidR="0060296D" w:rsidRPr="00B576EE" w:rsidRDefault="001C5610" w:rsidP="00B576EE">
            <w:pPr>
              <w:pStyle w:val="TableParagraph"/>
              <w:spacing w:line="360" w:lineRule="auto"/>
              <w:ind w:left="215" w:right="205"/>
              <w:jc w:val="center"/>
              <w:rPr>
                <w:sz w:val="24"/>
              </w:rPr>
            </w:pPr>
            <w:r w:rsidRPr="00B576EE">
              <w:rPr>
                <w:color w:val="444444"/>
                <w:sz w:val="24"/>
              </w:rPr>
              <w:t>3.1</w:t>
            </w:r>
          </w:p>
        </w:tc>
        <w:tc>
          <w:tcPr>
            <w:tcW w:w="4743" w:type="dxa"/>
          </w:tcPr>
          <w:p w14:paraId="66650F91" w14:textId="77777777" w:rsidR="0060296D" w:rsidRPr="00B576EE" w:rsidRDefault="001C5610" w:rsidP="00B576EE">
            <w:pPr>
              <w:pStyle w:val="TableParagraph"/>
              <w:spacing w:line="360" w:lineRule="auto"/>
              <w:rPr>
                <w:sz w:val="24"/>
              </w:rPr>
            </w:pPr>
            <w:r w:rsidRPr="00B576EE">
              <w:rPr>
                <w:color w:val="444444"/>
                <w:sz w:val="24"/>
              </w:rPr>
              <w:t>PROPOSED</w:t>
            </w:r>
            <w:r w:rsidRPr="00B576EE">
              <w:rPr>
                <w:color w:val="444444"/>
                <w:spacing w:val="-2"/>
                <w:sz w:val="24"/>
              </w:rPr>
              <w:t xml:space="preserve"> </w:t>
            </w:r>
            <w:r w:rsidRPr="00B576EE">
              <w:rPr>
                <w:color w:val="444444"/>
                <w:sz w:val="24"/>
              </w:rPr>
              <w:t>SYSTEM</w:t>
            </w:r>
          </w:p>
        </w:tc>
        <w:tc>
          <w:tcPr>
            <w:tcW w:w="1482" w:type="dxa"/>
          </w:tcPr>
          <w:p w14:paraId="4E13099D" w14:textId="77777777" w:rsidR="0060296D" w:rsidRPr="00B576EE" w:rsidRDefault="001C5610" w:rsidP="00B576EE">
            <w:pPr>
              <w:pStyle w:val="TableParagraph"/>
              <w:spacing w:line="360" w:lineRule="auto"/>
              <w:ind w:left="10"/>
              <w:jc w:val="center"/>
              <w:rPr>
                <w:sz w:val="24"/>
              </w:rPr>
            </w:pPr>
            <w:r w:rsidRPr="00B576EE">
              <w:rPr>
                <w:sz w:val="24"/>
              </w:rPr>
              <w:t>6</w:t>
            </w:r>
          </w:p>
        </w:tc>
      </w:tr>
      <w:tr w:rsidR="0060296D" w:rsidRPr="00B576EE" w14:paraId="29662BAA" w14:textId="77777777">
        <w:trPr>
          <w:trHeight w:val="784"/>
        </w:trPr>
        <w:tc>
          <w:tcPr>
            <w:tcW w:w="2065" w:type="dxa"/>
          </w:tcPr>
          <w:p w14:paraId="6E817C73" w14:textId="77777777" w:rsidR="0060296D" w:rsidRPr="00B576EE" w:rsidRDefault="001C5610" w:rsidP="00B576EE">
            <w:pPr>
              <w:pStyle w:val="TableParagraph"/>
              <w:spacing w:line="360" w:lineRule="auto"/>
              <w:ind w:left="215" w:right="205"/>
              <w:jc w:val="center"/>
              <w:rPr>
                <w:sz w:val="24"/>
              </w:rPr>
            </w:pPr>
            <w:r w:rsidRPr="00B576EE">
              <w:rPr>
                <w:color w:val="444444"/>
                <w:sz w:val="24"/>
              </w:rPr>
              <w:t>3.2</w:t>
            </w:r>
          </w:p>
        </w:tc>
        <w:tc>
          <w:tcPr>
            <w:tcW w:w="4743" w:type="dxa"/>
          </w:tcPr>
          <w:p w14:paraId="789046DA" w14:textId="77777777" w:rsidR="0060296D" w:rsidRPr="00B576EE" w:rsidRDefault="001C5610" w:rsidP="00B576EE">
            <w:pPr>
              <w:pStyle w:val="TableParagraph"/>
              <w:spacing w:line="360" w:lineRule="auto"/>
              <w:rPr>
                <w:sz w:val="24"/>
              </w:rPr>
            </w:pPr>
            <w:r w:rsidRPr="00B576EE">
              <w:rPr>
                <w:color w:val="444444"/>
                <w:sz w:val="24"/>
              </w:rPr>
              <w:t>REQUIREMENTS</w:t>
            </w:r>
          </w:p>
        </w:tc>
        <w:tc>
          <w:tcPr>
            <w:tcW w:w="1482" w:type="dxa"/>
          </w:tcPr>
          <w:p w14:paraId="51FB1BCB" w14:textId="77777777" w:rsidR="0060296D" w:rsidRPr="00B576EE" w:rsidRDefault="001C5610" w:rsidP="00B576EE">
            <w:pPr>
              <w:pStyle w:val="TableParagraph"/>
              <w:spacing w:line="360" w:lineRule="auto"/>
              <w:ind w:left="10"/>
              <w:jc w:val="center"/>
              <w:rPr>
                <w:sz w:val="24"/>
              </w:rPr>
            </w:pPr>
            <w:r w:rsidRPr="00B576EE">
              <w:rPr>
                <w:sz w:val="24"/>
              </w:rPr>
              <w:t>6</w:t>
            </w:r>
          </w:p>
        </w:tc>
      </w:tr>
      <w:tr w:rsidR="0060296D" w:rsidRPr="00B576EE" w14:paraId="663694CF" w14:textId="77777777">
        <w:trPr>
          <w:trHeight w:val="808"/>
        </w:trPr>
        <w:tc>
          <w:tcPr>
            <w:tcW w:w="2065" w:type="dxa"/>
          </w:tcPr>
          <w:p w14:paraId="4FA5E855" w14:textId="77777777" w:rsidR="0060296D" w:rsidRPr="00B576EE" w:rsidRDefault="001C5610" w:rsidP="00B576EE">
            <w:pPr>
              <w:pStyle w:val="TableParagraph"/>
              <w:spacing w:line="360" w:lineRule="auto"/>
              <w:ind w:left="215" w:right="207"/>
              <w:jc w:val="center"/>
              <w:rPr>
                <w:sz w:val="24"/>
              </w:rPr>
            </w:pPr>
            <w:r w:rsidRPr="00B576EE">
              <w:rPr>
                <w:color w:val="444444"/>
                <w:sz w:val="24"/>
              </w:rPr>
              <w:t>3.2.1</w:t>
            </w:r>
          </w:p>
        </w:tc>
        <w:tc>
          <w:tcPr>
            <w:tcW w:w="4743" w:type="dxa"/>
          </w:tcPr>
          <w:p w14:paraId="2ACEDAF9" w14:textId="77777777" w:rsidR="0060296D" w:rsidRPr="00B576EE" w:rsidRDefault="001C5610" w:rsidP="00B576EE">
            <w:pPr>
              <w:pStyle w:val="TableParagraph"/>
              <w:spacing w:line="360" w:lineRule="auto"/>
              <w:rPr>
                <w:sz w:val="24"/>
              </w:rPr>
            </w:pPr>
            <w:r w:rsidRPr="00B576EE">
              <w:rPr>
                <w:color w:val="444444"/>
                <w:sz w:val="24"/>
              </w:rPr>
              <w:t>HARDWARE</w:t>
            </w:r>
            <w:r w:rsidRPr="00B576EE">
              <w:rPr>
                <w:color w:val="444444"/>
                <w:spacing w:val="-3"/>
                <w:sz w:val="24"/>
              </w:rPr>
              <w:t xml:space="preserve"> </w:t>
            </w:r>
            <w:r w:rsidRPr="00B576EE">
              <w:rPr>
                <w:color w:val="444444"/>
                <w:sz w:val="24"/>
              </w:rPr>
              <w:t>REQUIREMENTS</w:t>
            </w:r>
          </w:p>
        </w:tc>
        <w:tc>
          <w:tcPr>
            <w:tcW w:w="1482" w:type="dxa"/>
          </w:tcPr>
          <w:p w14:paraId="5CB350FB" w14:textId="77777777" w:rsidR="0060296D" w:rsidRPr="00B576EE" w:rsidRDefault="001C5610" w:rsidP="00B576EE">
            <w:pPr>
              <w:pStyle w:val="TableParagraph"/>
              <w:spacing w:line="360" w:lineRule="auto"/>
              <w:ind w:left="10"/>
              <w:jc w:val="center"/>
              <w:rPr>
                <w:sz w:val="24"/>
              </w:rPr>
            </w:pPr>
            <w:r w:rsidRPr="00B576EE">
              <w:rPr>
                <w:sz w:val="24"/>
              </w:rPr>
              <w:t>6</w:t>
            </w:r>
          </w:p>
        </w:tc>
      </w:tr>
      <w:tr w:rsidR="0060296D" w:rsidRPr="00B576EE" w14:paraId="3A86C07E" w14:textId="77777777">
        <w:trPr>
          <w:trHeight w:val="782"/>
        </w:trPr>
        <w:tc>
          <w:tcPr>
            <w:tcW w:w="2065" w:type="dxa"/>
          </w:tcPr>
          <w:p w14:paraId="56F7AB0E" w14:textId="77777777" w:rsidR="0060296D" w:rsidRPr="00B576EE" w:rsidRDefault="001C5610" w:rsidP="00B576EE">
            <w:pPr>
              <w:pStyle w:val="TableParagraph"/>
              <w:spacing w:line="360" w:lineRule="auto"/>
              <w:ind w:left="215" w:right="207"/>
              <w:jc w:val="center"/>
              <w:rPr>
                <w:sz w:val="24"/>
              </w:rPr>
            </w:pPr>
            <w:r w:rsidRPr="00B576EE">
              <w:rPr>
                <w:color w:val="444444"/>
                <w:sz w:val="24"/>
              </w:rPr>
              <w:t>3.2.2</w:t>
            </w:r>
          </w:p>
        </w:tc>
        <w:tc>
          <w:tcPr>
            <w:tcW w:w="4743" w:type="dxa"/>
          </w:tcPr>
          <w:p w14:paraId="766A1A77" w14:textId="77777777" w:rsidR="0060296D" w:rsidRPr="00B576EE" w:rsidRDefault="001C5610" w:rsidP="00B576EE">
            <w:pPr>
              <w:pStyle w:val="TableParagraph"/>
              <w:spacing w:line="360" w:lineRule="auto"/>
              <w:rPr>
                <w:sz w:val="24"/>
              </w:rPr>
            </w:pPr>
            <w:r w:rsidRPr="00B576EE">
              <w:rPr>
                <w:color w:val="444444"/>
                <w:sz w:val="24"/>
              </w:rPr>
              <w:t>SOFTWARE</w:t>
            </w:r>
            <w:r w:rsidRPr="00B576EE">
              <w:rPr>
                <w:color w:val="444444"/>
                <w:spacing w:val="-4"/>
                <w:sz w:val="24"/>
              </w:rPr>
              <w:t xml:space="preserve"> </w:t>
            </w:r>
            <w:r w:rsidRPr="00B576EE">
              <w:rPr>
                <w:color w:val="444444"/>
                <w:sz w:val="24"/>
              </w:rPr>
              <w:t>REQUIREMENTS</w:t>
            </w:r>
          </w:p>
        </w:tc>
        <w:tc>
          <w:tcPr>
            <w:tcW w:w="1482" w:type="dxa"/>
          </w:tcPr>
          <w:p w14:paraId="5F863406" w14:textId="77777777" w:rsidR="0060296D" w:rsidRPr="00B576EE" w:rsidRDefault="001C5610" w:rsidP="00B576EE">
            <w:pPr>
              <w:pStyle w:val="TableParagraph"/>
              <w:spacing w:line="360" w:lineRule="auto"/>
              <w:ind w:left="10"/>
              <w:jc w:val="center"/>
              <w:rPr>
                <w:sz w:val="24"/>
              </w:rPr>
            </w:pPr>
            <w:r w:rsidRPr="00B576EE">
              <w:rPr>
                <w:sz w:val="24"/>
              </w:rPr>
              <w:t>6</w:t>
            </w:r>
          </w:p>
        </w:tc>
      </w:tr>
      <w:tr w:rsidR="0060296D" w:rsidRPr="00B576EE" w14:paraId="661DE9FF" w14:textId="77777777">
        <w:trPr>
          <w:trHeight w:val="784"/>
        </w:trPr>
        <w:tc>
          <w:tcPr>
            <w:tcW w:w="2065" w:type="dxa"/>
          </w:tcPr>
          <w:p w14:paraId="5E937458" w14:textId="77777777" w:rsidR="0060296D" w:rsidRPr="00B576EE" w:rsidRDefault="001C5610" w:rsidP="00B576EE">
            <w:pPr>
              <w:pStyle w:val="TableParagraph"/>
              <w:spacing w:line="360" w:lineRule="auto"/>
              <w:ind w:left="215" w:right="205"/>
              <w:jc w:val="center"/>
              <w:rPr>
                <w:sz w:val="24"/>
              </w:rPr>
            </w:pPr>
            <w:r w:rsidRPr="00B576EE">
              <w:rPr>
                <w:color w:val="444444"/>
                <w:sz w:val="24"/>
              </w:rPr>
              <w:t>3.3</w:t>
            </w:r>
          </w:p>
        </w:tc>
        <w:tc>
          <w:tcPr>
            <w:tcW w:w="4743" w:type="dxa"/>
          </w:tcPr>
          <w:p w14:paraId="59E33440" w14:textId="77777777" w:rsidR="0060296D" w:rsidRPr="00B576EE" w:rsidRDefault="001C5610" w:rsidP="00B576EE">
            <w:pPr>
              <w:pStyle w:val="TableParagraph"/>
              <w:spacing w:line="360" w:lineRule="auto"/>
              <w:rPr>
                <w:sz w:val="24"/>
              </w:rPr>
            </w:pPr>
            <w:r w:rsidRPr="00B576EE">
              <w:rPr>
                <w:color w:val="444444"/>
                <w:sz w:val="24"/>
              </w:rPr>
              <w:t>ARCHITECTURE</w:t>
            </w:r>
            <w:r w:rsidRPr="00B576EE">
              <w:rPr>
                <w:color w:val="444444"/>
                <w:spacing w:val="-2"/>
                <w:sz w:val="24"/>
              </w:rPr>
              <w:t xml:space="preserve"> </w:t>
            </w:r>
            <w:r w:rsidRPr="00B576EE">
              <w:rPr>
                <w:color w:val="444444"/>
                <w:sz w:val="24"/>
              </w:rPr>
              <w:t>DIAGRAM</w:t>
            </w:r>
          </w:p>
        </w:tc>
        <w:tc>
          <w:tcPr>
            <w:tcW w:w="1482" w:type="dxa"/>
          </w:tcPr>
          <w:p w14:paraId="7C5864BF" w14:textId="77777777" w:rsidR="0060296D" w:rsidRPr="00B576EE" w:rsidRDefault="001C5610" w:rsidP="00B576EE">
            <w:pPr>
              <w:pStyle w:val="TableParagraph"/>
              <w:spacing w:line="360" w:lineRule="auto"/>
              <w:ind w:left="10"/>
              <w:jc w:val="center"/>
              <w:rPr>
                <w:sz w:val="24"/>
              </w:rPr>
            </w:pPr>
            <w:r w:rsidRPr="00B576EE">
              <w:rPr>
                <w:sz w:val="24"/>
              </w:rPr>
              <w:t>7</w:t>
            </w:r>
          </w:p>
        </w:tc>
      </w:tr>
      <w:tr w:rsidR="0060296D" w:rsidRPr="00B576EE" w14:paraId="250A8EF3" w14:textId="77777777">
        <w:trPr>
          <w:trHeight w:val="808"/>
        </w:trPr>
        <w:tc>
          <w:tcPr>
            <w:tcW w:w="2065" w:type="dxa"/>
          </w:tcPr>
          <w:p w14:paraId="24A6CA28" w14:textId="77777777" w:rsidR="0060296D" w:rsidRPr="00B576EE" w:rsidRDefault="001C5610" w:rsidP="00B576EE">
            <w:pPr>
              <w:pStyle w:val="TableParagraph"/>
              <w:spacing w:line="360" w:lineRule="auto"/>
              <w:ind w:left="215" w:right="205"/>
              <w:jc w:val="center"/>
              <w:rPr>
                <w:sz w:val="24"/>
              </w:rPr>
            </w:pPr>
            <w:r w:rsidRPr="00B576EE">
              <w:rPr>
                <w:color w:val="444444"/>
                <w:sz w:val="24"/>
              </w:rPr>
              <w:t>3.4</w:t>
            </w:r>
          </w:p>
        </w:tc>
        <w:tc>
          <w:tcPr>
            <w:tcW w:w="4743" w:type="dxa"/>
          </w:tcPr>
          <w:p w14:paraId="2DA6374D" w14:textId="77777777" w:rsidR="0060296D" w:rsidRPr="00B576EE" w:rsidRDefault="001C5610" w:rsidP="00B576EE">
            <w:pPr>
              <w:pStyle w:val="TableParagraph"/>
              <w:spacing w:line="360" w:lineRule="auto"/>
              <w:rPr>
                <w:sz w:val="24"/>
              </w:rPr>
            </w:pPr>
            <w:r w:rsidRPr="00B576EE">
              <w:rPr>
                <w:color w:val="444444"/>
                <w:sz w:val="24"/>
              </w:rPr>
              <w:t>OUTPUT</w:t>
            </w:r>
          </w:p>
        </w:tc>
        <w:tc>
          <w:tcPr>
            <w:tcW w:w="1482" w:type="dxa"/>
          </w:tcPr>
          <w:p w14:paraId="5CA4457C" w14:textId="77777777" w:rsidR="0060296D" w:rsidRPr="00B576EE" w:rsidRDefault="001C5610" w:rsidP="00B576EE">
            <w:pPr>
              <w:pStyle w:val="TableParagraph"/>
              <w:spacing w:line="360" w:lineRule="auto"/>
              <w:ind w:left="10"/>
              <w:jc w:val="center"/>
              <w:rPr>
                <w:sz w:val="24"/>
              </w:rPr>
            </w:pPr>
            <w:r w:rsidRPr="00B576EE">
              <w:rPr>
                <w:sz w:val="24"/>
              </w:rPr>
              <w:t>8</w:t>
            </w:r>
          </w:p>
        </w:tc>
      </w:tr>
      <w:tr w:rsidR="0060296D" w:rsidRPr="00B576EE" w14:paraId="01842532" w14:textId="77777777">
        <w:trPr>
          <w:trHeight w:val="782"/>
        </w:trPr>
        <w:tc>
          <w:tcPr>
            <w:tcW w:w="2065" w:type="dxa"/>
          </w:tcPr>
          <w:p w14:paraId="211ABF25" w14:textId="77777777" w:rsidR="0060296D" w:rsidRPr="00B576EE" w:rsidRDefault="001C5610" w:rsidP="00B576EE">
            <w:pPr>
              <w:pStyle w:val="TableParagraph"/>
              <w:spacing w:line="360" w:lineRule="auto"/>
              <w:ind w:left="0" w:right="47"/>
              <w:jc w:val="center"/>
              <w:rPr>
                <w:b/>
                <w:sz w:val="24"/>
              </w:rPr>
            </w:pPr>
            <w:r w:rsidRPr="00B576EE">
              <w:rPr>
                <w:b/>
                <w:color w:val="444444"/>
                <w:sz w:val="24"/>
              </w:rPr>
              <w:t>4</w:t>
            </w:r>
          </w:p>
        </w:tc>
        <w:tc>
          <w:tcPr>
            <w:tcW w:w="4743" w:type="dxa"/>
          </w:tcPr>
          <w:p w14:paraId="1A23B121" w14:textId="77777777" w:rsidR="0060296D" w:rsidRPr="00B576EE" w:rsidRDefault="001C5610" w:rsidP="00B576EE">
            <w:pPr>
              <w:pStyle w:val="TableParagraph"/>
              <w:spacing w:line="360" w:lineRule="auto"/>
              <w:rPr>
                <w:b/>
                <w:sz w:val="24"/>
              </w:rPr>
            </w:pPr>
            <w:r w:rsidRPr="00B576EE">
              <w:rPr>
                <w:b/>
                <w:color w:val="444444"/>
                <w:sz w:val="24"/>
              </w:rPr>
              <w:t>CONCLUSION</w:t>
            </w:r>
            <w:r w:rsidRPr="00B576EE">
              <w:rPr>
                <w:b/>
                <w:color w:val="444444"/>
                <w:spacing w:val="-1"/>
                <w:sz w:val="24"/>
              </w:rPr>
              <w:t xml:space="preserve"> </w:t>
            </w:r>
            <w:r w:rsidRPr="00B576EE">
              <w:rPr>
                <w:b/>
                <w:color w:val="444444"/>
                <w:sz w:val="24"/>
              </w:rPr>
              <w:t>AND</w:t>
            </w:r>
            <w:r w:rsidRPr="00B576EE">
              <w:rPr>
                <w:b/>
                <w:color w:val="444444"/>
                <w:spacing w:val="-2"/>
                <w:sz w:val="24"/>
              </w:rPr>
              <w:t xml:space="preserve"> </w:t>
            </w:r>
            <w:r w:rsidRPr="00B576EE">
              <w:rPr>
                <w:b/>
                <w:color w:val="444444"/>
                <w:sz w:val="24"/>
              </w:rPr>
              <w:t>FUTURE WORK</w:t>
            </w:r>
          </w:p>
        </w:tc>
        <w:tc>
          <w:tcPr>
            <w:tcW w:w="1482" w:type="dxa"/>
          </w:tcPr>
          <w:p w14:paraId="664F0BCA" w14:textId="77777777" w:rsidR="0060296D" w:rsidRPr="00B576EE" w:rsidRDefault="001C5610" w:rsidP="00B576EE">
            <w:pPr>
              <w:pStyle w:val="TableParagraph"/>
              <w:spacing w:line="360" w:lineRule="auto"/>
              <w:ind w:left="176" w:right="166"/>
              <w:jc w:val="center"/>
              <w:rPr>
                <w:sz w:val="24"/>
              </w:rPr>
            </w:pPr>
            <w:r w:rsidRPr="00B576EE">
              <w:rPr>
                <w:sz w:val="24"/>
              </w:rPr>
              <w:t>11</w:t>
            </w:r>
          </w:p>
        </w:tc>
      </w:tr>
      <w:tr w:rsidR="0060296D" w:rsidRPr="00B576EE" w14:paraId="2B1FF3C4" w14:textId="77777777">
        <w:trPr>
          <w:trHeight w:val="1029"/>
        </w:trPr>
        <w:tc>
          <w:tcPr>
            <w:tcW w:w="2065" w:type="dxa"/>
          </w:tcPr>
          <w:p w14:paraId="4593965A" w14:textId="77777777" w:rsidR="0060296D" w:rsidRPr="00B576EE" w:rsidRDefault="0060296D" w:rsidP="00B576EE">
            <w:pPr>
              <w:pStyle w:val="TableParagraph"/>
              <w:spacing w:before="0" w:line="360" w:lineRule="auto"/>
              <w:ind w:left="0"/>
              <w:rPr>
                <w:sz w:val="24"/>
              </w:rPr>
            </w:pPr>
          </w:p>
        </w:tc>
        <w:tc>
          <w:tcPr>
            <w:tcW w:w="4743" w:type="dxa"/>
          </w:tcPr>
          <w:p w14:paraId="49FBD476" w14:textId="77777777" w:rsidR="0060296D" w:rsidRPr="00B576EE" w:rsidRDefault="001C5610" w:rsidP="00B576EE">
            <w:pPr>
              <w:pStyle w:val="TableParagraph"/>
              <w:spacing w:line="360" w:lineRule="auto"/>
              <w:rPr>
                <w:b/>
                <w:sz w:val="24"/>
              </w:rPr>
            </w:pPr>
            <w:r w:rsidRPr="00B576EE">
              <w:rPr>
                <w:b/>
                <w:color w:val="444444"/>
                <w:sz w:val="24"/>
              </w:rPr>
              <w:t>APPENDICES</w:t>
            </w:r>
          </w:p>
        </w:tc>
        <w:tc>
          <w:tcPr>
            <w:tcW w:w="1482" w:type="dxa"/>
          </w:tcPr>
          <w:p w14:paraId="5D128909" w14:textId="77777777" w:rsidR="0060296D" w:rsidRPr="00B576EE" w:rsidRDefault="001C5610" w:rsidP="00B576EE">
            <w:pPr>
              <w:pStyle w:val="TableParagraph"/>
              <w:spacing w:line="360" w:lineRule="auto"/>
              <w:ind w:left="176" w:right="166"/>
              <w:jc w:val="center"/>
              <w:rPr>
                <w:sz w:val="24"/>
              </w:rPr>
            </w:pPr>
            <w:r w:rsidRPr="00B576EE">
              <w:rPr>
                <w:sz w:val="24"/>
              </w:rPr>
              <w:t>12</w:t>
            </w:r>
          </w:p>
        </w:tc>
      </w:tr>
      <w:tr w:rsidR="0060296D" w:rsidRPr="00B576EE" w14:paraId="6350564E" w14:textId="77777777">
        <w:trPr>
          <w:trHeight w:val="597"/>
        </w:trPr>
        <w:tc>
          <w:tcPr>
            <w:tcW w:w="2065" w:type="dxa"/>
          </w:tcPr>
          <w:p w14:paraId="03D76359" w14:textId="77777777" w:rsidR="0060296D" w:rsidRPr="00B576EE" w:rsidRDefault="0060296D" w:rsidP="00B576EE">
            <w:pPr>
              <w:pStyle w:val="TableParagraph"/>
              <w:spacing w:before="0" w:line="360" w:lineRule="auto"/>
              <w:ind w:left="0"/>
              <w:rPr>
                <w:sz w:val="24"/>
              </w:rPr>
            </w:pPr>
          </w:p>
        </w:tc>
        <w:tc>
          <w:tcPr>
            <w:tcW w:w="4743" w:type="dxa"/>
          </w:tcPr>
          <w:p w14:paraId="790B0932" w14:textId="77777777" w:rsidR="0060296D" w:rsidRPr="00B576EE" w:rsidRDefault="001C5610" w:rsidP="00B576EE">
            <w:pPr>
              <w:pStyle w:val="TableParagraph"/>
              <w:spacing w:line="360" w:lineRule="auto"/>
              <w:rPr>
                <w:b/>
                <w:sz w:val="24"/>
              </w:rPr>
            </w:pPr>
            <w:r w:rsidRPr="00B576EE">
              <w:rPr>
                <w:b/>
                <w:color w:val="444444"/>
                <w:sz w:val="24"/>
              </w:rPr>
              <w:t>REFERENCE</w:t>
            </w:r>
          </w:p>
        </w:tc>
        <w:tc>
          <w:tcPr>
            <w:tcW w:w="1482" w:type="dxa"/>
          </w:tcPr>
          <w:p w14:paraId="376CC863" w14:textId="77777777" w:rsidR="0060296D" w:rsidRPr="00B576EE" w:rsidRDefault="001C5610" w:rsidP="00B576EE">
            <w:pPr>
              <w:pStyle w:val="TableParagraph"/>
              <w:spacing w:line="360" w:lineRule="auto"/>
              <w:ind w:left="176" w:right="166"/>
              <w:jc w:val="center"/>
              <w:rPr>
                <w:sz w:val="24"/>
              </w:rPr>
            </w:pPr>
            <w:r w:rsidRPr="00B576EE">
              <w:rPr>
                <w:sz w:val="24"/>
              </w:rPr>
              <w:t>14</w:t>
            </w:r>
          </w:p>
        </w:tc>
      </w:tr>
    </w:tbl>
    <w:p w14:paraId="1C0BCE19" w14:textId="77777777" w:rsidR="0060296D" w:rsidRPr="00B576EE" w:rsidRDefault="0060296D" w:rsidP="00B576EE">
      <w:pPr>
        <w:spacing w:line="360" w:lineRule="auto"/>
        <w:jc w:val="center"/>
        <w:rPr>
          <w:sz w:val="24"/>
        </w:rPr>
        <w:sectPr w:rsidR="0060296D" w:rsidRPr="00B576EE" w:rsidSect="007C330B">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0BEE4DCE" w14:textId="77777777" w:rsidR="0060296D" w:rsidRPr="00B576EE" w:rsidRDefault="0060296D" w:rsidP="00B576EE">
      <w:pPr>
        <w:pStyle w:val="BodyText"/>
        <w:spacing w:line="360" w:lineRule="auto"/>
        <w:rPr>
          <w:b/>
          <w:sz w:val="20"/>
        </w:rPr>
      </w:pPr>
    </w:p>
    <w:p w14:paraId="50AB8584" w14:textId="2C693B51" w:rsidR="00CC2DD5" w:rsidRPr="00CC2DD5" w:rsidRDefault="001C5610" w:rsidP="00CC2DD5">
      <w:pPr>
        <w:pStyle w:val="Heading1"/>
        <w:spacing w:before="261" w:line="360" w:lineRule="auto"/>
        <w:ind w:left="3539" w:right="3519" w:hanging="1"/>
        <w:jc w:val="center"/>
      </w:pPr>
      <w:r w:rsidRPr="00B576EE">
        <w:t>CHAPTER 1</w:t>
      </w:r>
      <w:r w:rsidRPr="00B576EE">
        <w:rPr>
          <w:spacing w:val="1"/>
        </w:rPr>
        <w:t xml:space="preserve"> </w:t>
      </w:r>
      <w:r w:rsidRPr="00B576EE">
        <w:rPr>
          <w:w w:val="95"/>
        </w:rPr>
        <w:t>INTRODUCTION</w:t>
      </w:r>
    </w:p>
    <w:p w14:paraId="5F2DFC88" w14:textId="77777777" w:rsidR="00CC2DD5" w:rsidRPr="00CC2DD5" w:rsidRDefault="00CC2DD5" w:rsidP="00CC2DD5">
      <w:pPr>
        <w:spacing w:line="360" w:lineRule="auto"/>
        <w:rPr>
          <w:color w:val="444444"/>
          <w:sz w:val="28"/>
          <w:szCs w:val="28"/>
        </w:rPr>
      </w:pPr>
    </w:p>
    <w:p w14:paraId="023DD69C" w14:textId="77777777" w:rsidR="00CC2DD5" w:rsidRPr="00CC2DD5" w:rsidRDefault="00CC2DD5" w:rsidP="00CC2DD5">
      <w:pPr>
        <w:spacing w:line="360" w:lineRule="auto"/>
        <w:rPr>
          <w:color w:val="444444"/>
          <w:sz w:val="28"/>
          <w:szCs w:val="28"/>
        </w:rPr>
      </w:pPr>
      <w:r w:rsidRPr="00CC2DD5">
        <w:rPr>
          <w:color w:val="444444"/>
          <w:sz w:val="28"/>
          <w:szCs w:val="28"/>
        </w:rPr>
        <w:t>In an era marked by increasing environmental concerns and the growing importance of health and well-being, the need for effective air quality monitoring systems has become paramount. This project addresses this need through the development of an IoT-based air quality monitoring system utilizing readily available components such as the NodeMCU microcontroller, DHT11 sensor, and MQ135 gas sensor. By harnessing the power of Internet of Things (IoT) technology, this system offers a cost-effective and accessible solution for monitoring key environmental parameters including temperature, humidity, and harmful gas levels in the air.</w:t>
      </w:r>
    </w:p>
    <w:p w14:paraId="195ED30D" w14:textId="77777777" w:rsidR="00CC2DD5" w:rsidRPr="00CC2DD5" w:rsidRDefault="00CC2DD5" w:rsidP="00CC2DD5">
      <w:pPr>
        <w:spacing w:line="360" w:lineRule="auto"/>
        <w:rPr>
          <w:color w:val="444444"/>
          <w:sz w:val="28"/>
          <w:szCs w:val="28"/>
        </w:rPr>
      </w:pPr>
    </w:p>
    <w:p w14:paraId="6648C2A0" w14:textId="65D34BED" w:rsidR="0044685C" w:rsidRPr="00B576EE" w:rsidRDefault="00CC2DD5" w:rsidP="00CC2DD5">
      <w:pPr>
        <w:spacing w:line="360" w:lineRule="auto"/>
        <w:rPr>
          <w:color w:val="444444"/>
          <w:sz w:val="28"/>
          <w:szCs w:val="28"/>
        </w:rPr>
      </w:pPr>
      <w:r w:rsidRPr="00CC2DD5">
        <w:rPr>
          <w:color w:val="444444"/>
          <w:sz w:val="28"/>
          <w:szCs w:val="28"/>
        </w:rPr>
        <w:t>The integration of the NodeMCU microcontroller with sensors enables real-time data collection and analysis, providing users with valuable insights into their indoor air quality. Furthermore, by leveraging the ThingSpeak platform, this system offers remote access to environmental data, empowering users to monitor air quality levels from anywhere with an internet connection. With the inclusion of a buzzer for immediate alerts, this project not only enhances safety but also promotes proactive measures in response to changes in air quality.</w:t>
      </w:r>
    </w:p>
    <w:p w14:paraId="1C8E9871" w14:textId="77777777" w:rsidR="0044685C" w:rsidRPr="00B576EE" w:rsidRDefault="0044685C" w:rsidP="00B576EE">
      <w:pPr>
        <w:pStyle w:val="Heading1"/>
        <w:spacing w:before="59" w:line="360" w:lineRule="auto"/>
        <w:ind w:left="3064" w:right="3042" w:firstLine="854"/>
      </w:pPr>
    </w:p>
    <w:p w14:paraId="7532694F" w14:textId="77777777" w:rsidR="0044685C" w:rsidRPr="00B576EE" w:rsidRDefault="0044685C" w:rsidP="00B576EE">
      <w:pPr>
        <w:pStyle w:val="Heading1"/>
        <w:spacing w:before="59" w:line="360" w:lineRule="auto"/>
        <w:ind w:left="3064" w:right="3042" w:firstLine="854"/>
      </w:pPr>
    </w:p>
    <w:p w14:paraId="203BAA48" w14:textId="77777777" w:rsidR="0044685C" w:rsidRPr="00B576EE" w:rsidRDefault="0044685C" w:rsidP="00B576EE">
      <w:pPr>
        <w:pStyle w:val="Heading1"/>
        <w:spacing w:before="59" w:line="360" w:lineRule="auto"/>
        <w:ind w:left="0" w:right="3042"/>
      </w:pPr>
    </w:p>
    <w:p w14:paraId="25502514" w14:textId="77777777" w:rsidR="0044685C" w:rsidRPr="00B576EE" w:rsidRDefault="0044685C" w:rsidP="00B576EE">
      <w:pPr>
        <w:pStyle w:val="Heading1"/>
        <w:spacing w:before="59" w:line="360" w:lineRule="auto"/>
        <w:ind w:left="3064" w:right="3042" w:firstLine="854"/>
      </w:pPr>
    </w:p>
    <w:p w14:paraId="2BC7223F" w14:textId="77777777" w:rsidR="00CC2DD5" w:rsidRDefault="00CC2DD5" w:rsidP="00B576EE">
      <w:pPr>
        <w:pStyle w:val="Heading1"/>
        <w:spacing w:before="59" w:line="360" w:lineRule="auto"/>
        <w:ind w:left="3064" w:right="3042" w:firstLine="854"/>
      </w:pPr>
    </w:p>
    <w:p w14:paraId="15020F0C" w14:textId="10BE443D" w:rsidR="00CC2DD5" w:rsidRPr="00CC2DD5" w:rsidRDefault="001C5610" w:rsidP="00CC2DD5">
      <w:pPr>
        <w:pStyle w:val="Heading1"/>
        <w:spacing w:before="59" w:line="360" w:lineRule="auto"/>
        <w:ind w:left="3064" w:right="3042" w:firstLine="854"/>
      </w:pPr>
      <w:r w:rsidRPr="00B576EE">
        <w:lastRenderedPageBreak/>
        <w:t>CHAPTER 2</w:t>
      </w:r>
      <w:r w:rsidRPr="00B576EE">
        <w:rPr>
          <w:spacing w:val="1"/>
        </w:rPr>
        <w:t xml:space="preserve"> </w:t>
      </w:r>
      <w:r w:rsidRPr="00B576EE">
        <w:t>LITERATURE</w:t>
      </w:r>
      <w:r w:rsidRPr="00B576EE">
        <w:rPr>
          <w:spacing w:val="-18"/>
        </w:rPr>
        <w:t xml:space="preserve"> </w:t>
      </w:r>
      <w:r w:rsidRPr="00B576EE">
        <w:t>SURVEY</w:t>
      </w:r>
    </w:p>
    <w:p w14:paraId="0B080DE3" w14:textId="77777777" w:rsidR="00CC2DD5" w:rsidRPr="00CC2DD5" w:rsidRDefault="00CC2DD5" w:rsidP="00CC2DD5">
      <w:pPr>
        <w:pStyle w:val="BodyText"/>
        <w:spacing w:line="360" w:lineRule="auto"/>
        <w:ind w:left="140" w:right="115"/>
        <w:jc w:val="both"/>
        <w:rPr>
          <w:color w:val="444444"/>
          <w:sz w:val="28"/>
          <w:szCs w:val="28"/>
          <w:vertAlign w:val="subscript"/>
        </w:rPr>
      </w:pPr>
    </w:p>
    <w:p w14:paraId="4F097EBA" w14:textId="170A2683" w:rsidR="00CC2DD5" w:rsidRPr="00CC2DD5" w:rsidRDefault="00CC2DD5" w:rsidP="00CC2DD5">
      <w:pPr>
        <w:pStyle w:val="BodyText"/>
        <w:spacing w:line="360" w:lineRule="auto"/>
        <w:ind w:left="140" w:right="115"/>
        <w:jc w:val="both"/>
        <w:rPr>
          <w:b/>
          <w:bCs/>
          <w:sz w:val="32"/>
          <w:szCs w:val="32"/>
        </w:rPr>
      </w:pPr>
      <w:r>
        <w:rPr>
          <w:b/>
          <w:bCs/>
          <w:sz w:val="32"/>
          <w:szCs w:val="32"/>
        </w:rPr>
        <w:t>1.</w:t>
      </w:r>
      <w:r w:rsidRPr="00CC2DD5">
        <w:rPr>
          <w:b/>
          <w:bCs/>
          <w:sz w:val="32"/>
          <w:szCs w:val="32"/>
        </w:rPr>
        <w:t xml:space="preserve">IoT-Based </w:t>
      </w:r>
      <w:r>
        <w:rPr>
          <w:b/>
          <w:bCs/>
          <w:sz w:val="32"/>
          <w:szCs w:val="32"/>
        </w:rPr>
        <w:t>Air Quality Monitoring System</w:t>
      </w:r>
      <w:r w:rsidRPr="00CC2DD5">
        <w:rPr>
          <w:b/>
          <w:bCs/>
          <w:sz w:val="32"/>
          <w:szCs w:val="32"/>
        </w:rPr>
        <w:t>:</w:t>
      </w:r>
    </w:p>
    <w:p w14:paraId="3A4F876D" w14:textId="77777777" w:rsidR="00CC2DD5" w:rsidRPr="00CC2DD5" w:rsidRDefault="00CC2DD5" w:rsidP="00CC2DD5">
      <w:pPr>
        <w:pStyle w:val="BodyText"/>
        <w:spacing w:line="360" w:lineRule="auto"/>
        <w:ind w:left="140" w:right="115"/>
        <w:jc w:val="both"/>
        <w:rPr>
          <w:color w:val="444444"/>
          <w:sz w:val="28"/>
          <w:szCs w:val="28"/>
          <w:vertAlign w:val="subscript"/>
        </w:rPr>
      </w:pPr>
      <w:r w:rsidRPr="00CC2DD5">
        <w:rPr>
          <w:color w:val="444444"/>
          <w:sz w:val="28"/>
          <w:szCs w:val="28"/>
          <w:vertAlign w:val="subscript"/>
        </w:rPr>
        <w:t xml:space="preserve">   - </w:t>
      </w:r>
      <w:r w:rsidRPr="00CC2DD5">
        <w:rPr>
          <w:color w:val="444444"/>
          <w:sz w:val="28"/>
          <w:szCs w:val="28"/>
        </w:rPr>
        <w:t>Existing literature surveys the development and implementation of IoT-based air quality monitoring systems using various microcontrollers, sensors, and platforms. These surveys explore different sensor technologies, data transmission protocols, and cloud-based analytics solutions employed in such systems. They provide insights into the design considerations, challenges, and advancements in real-time air quality monitoring for both indoor and outdoor environments.</w:t>
      </w:r>
    </w:p>
    <w:p w14:paraId="180B42FB" w14:textId="77777777" w:rsidR="00CC2DD5" w:rsidRPr="00CC2DD5" w:rsidRDefault="00CC2DD5" w:rsidP="00CC2DD5">
      <w:pPr>
        <w:pStyle w:val="BodyText"/>
        <w:spacing w:line="360" w:lineRule="auto"/>
        <w:ind w:left="140" w:right="115"/>
        <w:jc w:val="both"/>
        <w:rPr>
          <w:color w:val="444444"/>
          <w:sz w:val="28"/>
          <w:szCs w:val="28"/>
          <w:vertAlign w:val="subscript"/>
        </w:rPr>
      </w:pPr>
    </w:p>
    <w:p w14:paraId="03155D9F" w14:textId="4025CDC6" w:rsidR="00CC2DD5" w:rsidRPr="00CC2DD5" w:rsidRDefault="009465F4" w:rsidP="00CC2DD5">
      <w:pPr>
        <w:pStyle w:val="BodyText"/>
        <w:spacing w:line="360" w:lineRule="auto"/>
        <w:ind w:left="140" w:right="115"/>
        <w:jc w:val="both"/>
        <w:rPr>
          <w:color w:val="444444"/>
          <w:sz w:val="28"/>
          <w:szCs w:val="28"/>
          <w:vertAlign w:val="subscript"/>
        </w:rPr>
      </w:pPr>
      <w:r w:rsidRPr="009465F4">
        <w:rPr>
          <w:b/>
          <w:bCs/>
          <w:sz w:val="32"/>
          <w:szCs w:val="32"/>
        </w:rPr>
        <w:t>2.</w:t>
      </w:r>
      <w:r w:rsidR="00CC2DD5" w:rsidRPr="009465F4">
        <w:rPr>
          <w:b/>
          <w:bCs/>
          <w:sz w:val="32"/>
          <w:szCs w:val="32"/>
        </w:rPr>
        <w:t>Sensor Technologies for Air Quality Monitoring</w:t>
      </w:r>
      <w:r w:rsidR="00CC2DD5" w:rsidRPr="00CC2DD5">
        <w:rPr>
          <w:color w:val="444444"/>
          <w:sz w:val="28"/>
          <w:szCs w:val="28"/>
          <w:vertAlign w:val="subscript"/>
        </w:rPr>
        <w:t>:</w:t>
      </w:r>
    </w:p>
    <w:p w14:paraId="65B54658" w14:textId="77777777" w:rsidR="00CC2DD5" w:rsidRPr="00CC2DD5" w:rsidRDefault="00CC2DD5" w:rsidP="00CC2DD5">
      <w:pPr>
        <w:pStyle w:val="BodyText"/>
        <w:spacing w:line="360" w:lineRule="auto"/>
        <w:ind w:left="140" w:right="115"/>
        <w:jc w:val="both"/>
        <w:rPr>
          <w:color w:val="444444"/>
          <w:sz w:val="28"/>
          <w:szCs w:val="28"/>
          <w:vertAlign w:val="subscript"/>
        </w:rPr>
      </w:pPr>
      <w:r w:rsidRPr="00CC2DD5">
        <w:rPr>
          <w:color w:val="444444"/>
          <w:sz w:val="28"/>
          <w:szCs w:val="28"/>
          <w:vertAlign w:val="subscript"/>
        </w:rPr>
        <w:t xml:space="preserve">   - </w:t>
      </w:r>
      <w:r w:rsidRPr="009465F4">
        <w:rPr>
          <w:color w:val="444444"/>
          <w:sz w:val="28"/>
          <w:szCs w:val="28"/>
        </w:rPr>
        <w:t>Literature surveys focusing on sensor technologies for air quality monitoring delve into the characteristics, advantages, and limitations of different sensor types, including gas sensors, particulate matter sensors, and environmental sensors. These surveys evaluate sensor accuracy, sensitivity, response time, and selectivity, helping researchers and practitioners make informed decisions when selecting sensors for their monitoring systems</w:t>
      </w:r>
      <w:r w:rsidRPr="00CC2DD5">
        <w:rPr>
          <w:color w:val="444444"/>
          <w:sz w:val="28"/>
          <w:szCs w:val="28"/>
          <w:vertAlign w:val="subscript"/>
        </w:rPr>
        <w:t>.</w:t>
      </w:r>
    </w:p>
    <w:p w14:paraId="4E454B39" w14:textId="77777777" w:rsidR="00CC2DD5" w:rsidRPr="00CC2DD5" w:rsidRDefault="00CC2DD5" w:rsidP="00CC2DD5">
      <w:pPr>
        <w:pStyle w:val="BodyText"/>
        <w:spacing w:line="360" w:lineRule="auto"/>
        <w:ind w:left="140" w:right="115"/>
        <w:jc w:val="both"/>
        <w:rPr>
          <w:color w:val="444444"/>
          <w:sz w:val="28"/>
          <w:szCs w:val="28"/>
          <w:vertAlign w:val="subscript"/>
        </w:rPr>
      </w:pPr>
    </w:p>
    <w:p w14:paraId="2CC1F0A1" w14:textId="57D44F3D" w:rsidR="0044685C" w:rsidRPr="00C23EC4" w:rsidRDefault="00C23EC4" w:rsidP="00C23EC4">
      <w:pPr>
        <w:pStyle w:val="BodyText"/>
        <w:spacing w:line="360" w:lineRule="auto"/>
        <w:ind w:left="140" w:right="115"/>
        <w:jc w:val="both"/>
        <w:rPr>
          <w:b/>
          <w:bCs/>
          <w:sz w:val="32"/>
          <w:szCs w:val="32"/>
        </w:rPr>
      </w:pPr>
      <w:r>
        <w:rPr>
          <w:b/>
          <w:bCs/>
          <w:sz w:val="32"/>
          <w:szCs w:val="32"/>
        </w:rPr>
        <w:t>3</w:t>
      </w:r>
      <w:r w:rsidR="009465F4">
        <w:rPr>
          <w:b/>
          <w:bCs/>
          <w:sz w:val="32"/>
          <w:szCs w:val="32"/>
        </w:rPr>
        <w:t>.</w:t>
      </w:r>
      <w:r w:rsidR="00CC2DD5" w:rsidRPr="009465F4">
        <w:rPr>
          <w:b/>
          <w:bCs/>
          <w:sz w:val="32"/>
          <w:szCs w:val="32"/>
        </w:rPr>
        <w:t>Health I</w:t>
      </w:r>
      <w:r w:rsidR="009465F4">
        <w:rPr>
          <w:b/>
          <w:bCs/>
          <w:sz w:val="32"/>
          <w:szCs w:val="32"/>
        </w:rPr>
        <w:t>mpacts of Indoor Air Pollution</w:t>
      </w:r>
      <w:r w:rsidR="00CC2DD5" w:rsidRPr="009465F4">
        <w:rPr>
          <w:b/>
          <w:bCs/>
          <w:sz w:val="32"/>
          <w:szCs w:val="32"/>
        </w:rPr>
        <w:t>:</w:t>
      </w:r>
      <w:r w:rsidR="00CC2DD5" w:rsidRPr="009465F4">
        <w:rPr>
          <w:color w:val="444444"/>
          <w:sz w:val="28"/>
          <w:szCs w:val="28"/>
        </w:rPr>
        <w:t xml:space="preserve">  - Literature surveys on the health impacts of indoor air pollution provide a comprehensive overview of the adverse health effects associated with exposure to indoor air pollutants such as volatile organic compounds (VOCs), particulate matter (PM), and carbon monoxide (CO). These surveys highlight the importance of effective air quality monitoring and management strategies in mitigating health risks and promoting indoor air quality improvement initiatives.</w:t>
      </w:r>
      <w:bookmarkStart w:id="1" w:name="_GoBack"/>
      <w:bookmarkEnd w:id="1"/>
    </w:p>
    <w:p w14:paraId="2EA2006F" w14:textId="4B49BACE" w:rsidR="0044685C" w:rsidRPr="00B576EE" w:rsidRDefault="001C5610" w:rsidP="00B576EE">
      <w:pPr>
        <w:pStyle w:val="Heading1"/>
        <w:numPr>
          <w:ilvl w:val="1"/>
          <w:numId w:val="3"/>
        </w:numPr>
        <w:tabs>
          <w:tab w:val="left" w:pos="681"/>
        </w:tabs>
        <w:spacing w:line="360" w:lineRule="auto"/>
        <w:ind w:hanging="481"/>
      </w:pPr>
      <w:r w:rsidRPr="00B576EE">
        <w:lastRenderedPageBreak/>
        <w:t>EXISTING</w:t>
      </w:r>
      <w:r w:rsidRPr="00B576EE">
        <w:rPr>
          <w:spacing w:val="-2"/>
        </w:rPr>
        <w:t xml:space="preserve"> </w:t>
      </w:r>
      <w:r w:rsidRPr="00B576EE">
        <w:t>SYSTEM</w:t>
      </w:r>
    </w:p>
    <w:p w14:paraId="68CD27EA" w14:textId="49E2FC02" w:rsidR="0060296D" w:rsidRPr="009465F4" w:rsidRDefault="0060296D" w:rsidP="00B576EE">
      <w:pPr>
        <w:spacing w:line="360" w:lineRule="auto"/>
        <w:jc w:val="both"/>
        <w:rPr>
          <w:color w:val="444444"/>
          <w:sz w:val="28"/>
          <w:szCs w:val="28"/>
        </w:rPr>
      </w:pPr>
    </w:p>
    <w:p w14:paraId="67AC8997" w14:textId="6E7BC9C5" w:rsidR="009465F4" w:rsidRDefault="009465F4" w:rsidP="009465F4">
      <w:pPr>
        <w:spacing w:line="360" w:lineRule="auto"/>
        <w:jc w:val="both"/>
        <w:rPr>
          <w:color w:val="444444"/>
          <w:sz w:val="28"/>
          <w:szCs w:val="28"/>
        </w:rPr>
      </w:pPr>
      <w:r w:rsidRPr="009465F4">
        <w:rPr>
          <w:color w:val="444444"/>
          <w:sz w:val="28"/>
          <w:szCs w:val="28"/>
        </w:rPr>
        <w:t>The existing system of the air quality monitoring project typically relies on traditional methods of air quality assessment, which often involve manual sampling and laboratory analysis. In such systems, air quality monitoring is conducted periodically or in specific locations using specialized equipment and trained personnel. Data collection and analysis are time-consuming and labor-intensive processes, limiting the scope and frequency of monitoring. Additionally, real-time data access and remote monitoring capabilities are often lacking, making it challenging to respond promptly to changes in air quality conditions. Overall, the existing system lacks the efficiency, accessibility, and sc</w:t>
      </w:r>
      <w:r>
        <w:rPr>
          <w:color w:val="444444"/>
          <w:sz w:val="28"/>
          <w:szCs w:val="28"/>
        </w:rPr>
        <w:t>alability offered by IoT-</w:t>
      </w:r>
      <w:r w:rsidRPr="009465F4">
        <w:rPr>
          <w:color w:val="444444"/>
          <w:sz w:val="28"/>
          <w:szCs w:val="28"/>
        </w:rPr>
        <w:t>solutions.</w:t>
      </w:r>
    </w:p>
    <w:p w14:paraId="0AEA0A87" w14:textId="77777777" w:rsidR="009465F4" w:rsidRPr="009465F4" w:rsidRDefault="009465F4" w:rsidP="009465F4">
      <w:pPr>
        <w:spacing w:line="360" w:lineRule="auto"/>
        <w:jc w:val="both"/>
        <w:rPr>
          <w:color w:val="444444"/>
          <w:sz w:val="28"/>
          <w:szCs w:val="28"/>
        </w:rPr>
      </w:pPr>
      <w:r w:rsidRPr="009465F4">
        <w:rPr>
          <w:color w:val="444444"/>
          <w:sz w:val="28"/>
          <w:szCs w:val="28"/>
        </w:rPr>
        <w:t>The existing system for air quality monitoring often involves stationary monitoring stations operated by government agencies or environmental organizations. These stations are equipped with sophisticated sensors and instruments capable of measuring various air pollutants, including particulate matter, gases, and volatile organic compounds. Data collected from these stations are typically used for regulatory compliance monitoring, public health assessments, and environmental research studies. However, the coverage provided by these stations is limited, leading to gaps in monitoring data, especially in remote or underserved areas. Furthermore, the data collected may not always be easily accessible to the public, and real-time monitoring capabilities may be lacking.</w:t>
      </w:r>
    </w:p>
    <w:p w14:paraId="4FA2A6C6" w14:textId="77777777" w:rsidR="009465F4" w:rsidRPr="009465F4" w:rsidRDefault="009465F4" w:rsidP="009465F4">
      <w:pPr>
        <w:spacing w:line="360" w:lineRule="auto"/>
        <w:jc w:val="both"/>
        <w:rPr>
          <w:color w:val="444444"/>
          <w:sz w:val="28"/>
          <w:szCs w:val="28"/>
        </w:rPr>
      </w:pPr>
    </w:p>
    <w:p w14:paraId="2DE4C994" w14:textId="77777777" w:rsidR="009465F4" w:rsidRPr="009465F4" w:rsidRDefault="009465F4" w:rsidP="009465F4">
      <w:pPr>
        <w:spacing w:line="360" w:lineRule="auto"/>
        <w:jc w:val="both"/>
        <w:rPr>
          <w:color w:val="444444"/>
          <w:sz w:val="28"/>
          <w:szCs w:val="28"/>
        </w:rPr>
      </w:pPr>
      <w:r w:rsidRPr="009465F4">
        <w:rPr>
          <w:color w:val="444444"/>
          <w:sz w:val="28"/>
          <w:szCs w:val="28"/>
        </w:rPr>
        <w:t xml:space="preserve">In addition to government-operated monitoring stations, there are commercially available air quality monitoring devices designed for indoor use. These devices are often portable and can measure parameters such as temperature, humidity, and some common indoor air pollutants. While these devices provide some level of </w:t>
      </w:r>
      <w:r w:rsidRPr="009465F4">
        <w:rPr>
          <w:color w:val="444444"/>
          <w:sz w:val="28"/>
          <w:szCs w:val="28"/>
        </w:rPr>
        <w:lastRenderedPageBreak/>
        <w:t>convenience for homeowners and businesses to monitor indoor air quality, they may lack the accuracy and reliability of professional-grade monitoring equipment. Furthermore, the data collected from these devices are typically limited to the immediate vicinity of the device and may not provide a comprehensive picture of indoor air quality throughout a building or home.</w:t>
      </w:r>
    </w:p>
    <w:p w14:paraId="3D160FD4" w14:textId="77777777" w:rsidR="009465F4" w:rsidRPr="009465F4" w:rsidRDefault="009465F4" w:rsidP="009465F4">
      <w:pPr>
        <w:spacing w:line="360" w:lineRule="auto"/>
        <w:jc w:val="both"/>
        <w:rPr>
          <w:color w:val="444444"/>
          <w:sz w:val="28"/>
          <w:szCs w:val="28"/>
        </w:rPr>
      </w:pPr>
    </w:p>
    <w:p w14:paraId="0D2D8293" w14:textId="126A026C" w:rsidR="009465F4" w:rsidRPr="009465F4" w:rsidRDefault="009465F4" w:rsidP="009465F4">
      <w:pPr>
        <w:spacing w:line="360" w:lineRule="auto"/>
        <w:jc w:val="both"/>
        <w:rPr>
          <w:color w:val="444444"/>
          <w:sz w:val="28"/>
          <w:szCs w:val="28"/>
        </w:rPr>
        <w:sectPr w:rsidR="009465F4" w:rsidRPr="009465F4" w:rsidSect="007C330B">
          <w:footerReference w:type="default" r:id="rId9"/>
          <w:pgSz w:w="12240" w:h="15840"/>
          <w:pgMar w:top="136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9465F4">
        <w:rPr>
          <w:color w:val="444444"/>
          <w:sz w:val="28"/>
          <w:szCs w:val="28"/>
        </w:rPr>
        <w:t>Overall, the existing system for air quality monitoring faces challenges related to coverage, accessibility, and accuracy. There is a need for more widespread and affordable monitoring solutions that leverage advanced technologies such as IoT to provide real-time, continuous monitoring of air quality parameters.</w:t>
      </w:r>
    </w:p>
    <w:p w14:paraId="21812D9A" w14:textId="197F31E6" w:rsidR="0060296D" w:rsidRDefault="001C5610" w:rsidP="00B576EE">
      <w:pPr>
        <w:pStyle w:val="Heading1"/>
        <w:spacing w:before="59" w:line="360" w:lineRule="auto"/>
        <w:ind w:left="3282" w:right="2539" w:firstLine="996"/>
      </w:pPr>
      <w:r w:rsidRPr="00B576EE">
        <w:lastRenderedPageBreak/>
        <w:t>CHAPTER 3</w:t>
      </w:r>
      <w:r w:rsidRPr="00B576EE">
        <w:rPr>
          <w:spacing w:val="1"/>
        </w:rPr>
        <w:t xml:space="preserve"> </w:t>
      </w:r>
      <w:r w:rsidRPr="00B576EE">
        <w:t>PROJECT</w:t>
      </w:r>
      <w:r w:rsidRPr="00B576EE">
        <w:rPr>
          <w:spacing w:val="-18"/>
        </w:rPr>
        <w:t xml:space="preserve"> </w:t>
      </w:r>
      <w:r w:rsidRPr="00B576EE">
        <w:t>DESCRIPTION</w:t>
      </w:r>
    </w:p>
    <w:p w14:paraId="3FAA019F" w14:textId="717C2D4C" w:rsidR="00EE763F" w:rsidRDefault="00EE763F" w:rsidP="00B576EE">
      <w:pPr>
        <w:pStyle w:val="Heading1"/>
        <w:spacing w:before="59" w:line="360" w:lineRule="auto"/>
        <w:ind w:left="3282" w:right="2539" w:firstLine="996"/>
      </w:pPr>
    </w:p>
    <w:p w14:paraId="43E2B924" w14:textId="77777777" w:rsidR="00EE763F" w:rsidRPr="00B576EE" w:rsidRDefault="00EE763F" w:rsidP="00B576EE">
      <w:pPr>
        <w:pStyle w:val="Heading1"/>
        <w:spacing w:before="59" w:line="360" w:lineRule="auto"/>
        <w:ind w:left="3282" w:right="2539" w:firstLine="996"/>
      </w:pPr>
    </w:p>
    <w:p w14:paraId="73BF2E81" w14:textId="77777777" w:rsidR="0060296D" w:rsidRPr="00B576EE" w:rsidRDefault="0060296D" w:rsidP="00B576EE">
      <w:pPr>
        <w:pStyle w:val="BodyText"/>
        <w:spacing w:line="360" w:lineRule="auto"/>
        <w:rPr>
          <w:b/>
          <w:sz w:val="20"/>
        </w:rPr>
      </w:pPr>
    </w:p>
    <w:p w14:paraId="08680899" w14:textId="77777777" w:rsidR="0060296D" w:rsidRPr="00B576EE" w:rsidRDefault="0060296D" w:rsidP="00B576EE">
      <w:pPr>
        <w:pStyle w:val="BodyText"/>
        <w:spacing w:line="360" w:lineRule="auto"/>
        <w:rPr>
          <w:b/>
          <w:sz w:val="20"/>
        </w:rPr>
      </w:pPr>
    </w:p>
    <w:p w14:paraId="1A1E8145" w14:textId="77777777" w:rsidR="0060296D" w:rsidRPr="00B576EE" w:rsidRDefault="0060296D" w:rsidP="00B576EE">
      <w:pPr>
        <w:pStyle w:val="BodyText"/>
        <w:spacing w:line="360" w:lineRule="auto"/>
        <w:rPr>
          <w:b/>
          <w:sz w:val="20"/>
        </w:rPr>
      </w:pPr>
    </w:p>
    <w:p w14:paraId="1F51E393" w14:textId="04AFC852" w:rsidR="0060296D" w:rsidRPr="00B576EE" w:rsidRDefault="0060296D" w:rsidP="00B576EE">
      <w:pPr>
        <w:pStyle w:val="BodyText"/>
        <w:spacing w:before="8" w:line="360" w:lineRule="auto"/>
        <w:rPr>
          <w:b/>
          <w:sz w:val="14"/>
        </w:rPr>
      </w:pPr>
    </w:p>
    <w:p w14:paraId="23943806" w14:textId="69762FE6" w:rsidR="0060296D" w:rsidRPr="00B576EE" w:rsidRDefault="009465F4" w:rsidP="00B576EE">
      <w:pPr>
        <w:spacing w:line="360" w:lineRule="auto"/>
        <w:rPr>
          <w:sz w:val="14"/>
        </w:rPr>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9465F4">
        <w:rPr>
          <w:noProof/>
          <w:sz w:val="14"/>
          <w:lang w:val="en-IN" w:eastAsia="en-IN"/>
        </w:rPr>
        <w:drawing>
          <wp:inline distT="0" distB="0" distL="0" distR="0" wp14:anchorId="1262A6CF" wp14:editId="7B53848A">
            <wp:extent cx="6108065" cy="3915434"/>
            <wp:effectExtent l="0" t="0" r="6985" b="8890"/>
            <wp:docPr id="2" name="Picture 2" descr="C:\Users\admin\Downloads\Block-diagram-of-proposed-IoT-based-Air-Pollution-Monitoring-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Block-diagram-of-proposed-IoT-based-Air-Pollution-Monitoring-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0561" cy="3917034"/>
                    </a:xfrm>
                    <a:prstGeom prst="rect">
                      <a:avLst/>
                    </a:prstGeom>
                    <a:noFill/>
                    <a:ln>
                      <a:noFill/>
                    </a:ln>
                  </pic:spPr>
                </pic:pic>
              </a:graphicData>
            </a:graphic>
          </wp:inline>
        </w:drawing>
      </w:r>
    </w:p>
    <w:p w14:paraId="5EAB5D7F" w14:textId="4BD14B6F" w:rsidR="006B762B" w:rsidRDefault="001C5610" w:rsidP="00EE763F">
      <w:pPr>
        <w:pStyle w:val="Heading2"/>
        <w:numPr>
          <w:ilvl w:val="1"/>
          <w:numId w:val="2"/>
        </w:numPr>
        <w:tabs>
          <w:tab w:val="left" w:pos="560"/>
        </w:tabs>
        <w:spacing w:line="360" w:lineRule="auto"/>
      </w:pPr>
      <w:r w:rsidRPr="00B576EE">
        <w:lastRenderedPageBreak/>
        <w:t>PROPOSED SYSTEM</w:t>
      </w:r>
    </w:p>
    <w:p w14:paraId="1D62BD9B" w14:textId="6408648E" w:rsidR="007113D8" w:rsidRPr="006B762B" w:rsidRDefault="006B762B" w:rsidP="006B762B">
      <w:pPr>
        <w:pStyle w:val="ListParagraph"/>
        <w:spacing w:line="360" w:lineRule="auto"/>
        <w:jc w:val="both"/>
        <w:rPr>
          <w:color w:val="444444"/>
          <w:sz w:val="28"/>
          <w:szCs w:val="28"/>
        </w:rPr>
      </w:pPr>
      <w:r>
        <w:rPr>
          <w:color w:val="444444"/>
          <w:sz w:val="28"/>
          <w:szCs w:val="28"/>
        </w:rPr>
        <w:t xml:space="preserve">      </w:t>
      </w:r>
      <w:r w:rsidRPr="006B762B">
        <w:rPr>
          <w:color w:val="444444"/>
          <w:sz w:val="28"/>
          <w:szCs w:val="28"/>
        </w:rPr>
        <w:t>The proposed system for air quality monitoring leverages Internet of Things (IoT) technology to provide a cost-effective, scalable, and accessible solution for real-time air quality monitoring. By integrating sensors such as the DHT11 for temperature and humidity measurements and the MQ135 for gas detection with a NodeMCU microcontroller, the system enables continuous monitoring of environmental parameters. Data collected from the sensors are transmitted wirelessly to the ThingSpeak platform, where they can be analyzed, visualized, and accessed remotely. Additionally, the inclusion of a buzzer allows for immediate alerts when harmful gas levels exceed predefined thresholds, enhancing safety. The proposed system offers a comprehensive approach to air quality monitoring, suitable for various applications ranging from indoor environments to outdoor settings.</w:t>
      </w:r>
    </w:p>
    <w:p w14:paraId="3E8F6301" w14:textId="3190FFCB" w:rsidR="0060296D" w:rsidRPr="00B576EE" w:rsidRDefault="001C5610" w:rsidP="00B576EE">
      <w:pPr>
        <w:pStyle w:val="Heading2"/>
        <w:numPr>
          <w:ilvl w:val="1"/>
          <w:numId w:val="2"/>
        </w:numPr>
        <w:tabs>
          <w:tab w:val="left" w:pos="560"/>
        </w:tabs>
        <w:spacing w:before="161" w:line="360" w:lineRule="auto"/>
      </w:pPr>
      <w:r w:rsidRPr="00B576EE">
        <w:t>REQUIREMENTS</w:t>
      </w:r>
    </w:p>
    <w:p w14:paraId="1DD5FCD3" w14:textId="77777777" w:rsidR="0060296D" w:rsidRPr="00B576EE" w:rsidRDefault="001C5610" w:rsidP="00B576EE">
      <w:pPr>
        <w:pStyle w:val="Heading3"/>
        <w:numPr>
          <w:ilvl w:val="2"/>
          <w:numId w:val="2"/>
        </w:numPr>
        <w:tabs>
          <w:tab w:val="left" w:pos="681"/>
        </w:tabs>
        <w:spacing w:before="160" w:line="360" w:lineRule="auto"/>
        <w:ind w:hanging="541"/>
      </w:pPr>
      <w:r w:rsidRPr="00B576EE">
        <w:rPr>
          <w:color w:val="444444"/>
        </w:rPr>
        <w:t>HARDWARE</w:t>
      </w:r>
      <w:r w:rsidRPr="00B576EE">
        <w:rPr>
          <w:color w:val="444444"/>
          <w:spacing w:val="-1"/>
        </w:rPr>
        <w:t xml:space="preserve"> </w:t>
      </w:r>
      <w:r w:rsidRPr="00B576EE">
        <w:rPr>
          <w:color w:val="444444"/>
        </w:rPr>
        <w:t>REQUIREMENTS</w:t>
      </w:r>
    </w:p>
    <w:p w14:paraId="3550EDDD" w14:textId="77777777" w:rsidR="0060296D" w:rsidRPr="00B576EE" w:rsidRDefault="0060296D" w:rsidP="00B576EE">
      <w:pPr>
        <w:pStyle w:val="BodyText"/>
        <w:spacing w:line="360" w:lineRule="auto"/>
        <w:rPr>
          <w:b/>
          <w:sz w:val="26"/>
        </w:rPr>
      </w:pPr>
    </w:p>
    <w:p w14:paraId="12A48D5D"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ESP32 Development Board</w:t>
      </w:r>
    </w:p>
    <w:p w14:paraId="4DCFD2E5"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Gas Sensor (e.g., MQ-5)</w:t>
      </w:r>
    </w:p>
    <w:p w14:paraId="30414026" w14:textId="3C35C9AB" w:rsidR="007113D8" w:rsidRPr="00B576EE" w:rsidRDefault="006B762B" w:rsidP="00B576EE">
      <w:pPr>
        <w:pStyle w:val="BodyText"/>
        <w:numPr>
          <w:ilvl w:val="0"/>
          <w:numId w:val="4"/>
        </w:numPr>
        <w:spacing w:line="360" w:lineRule="auto"/>
        <w:rPr>
          <w:color w:val="444444"/>
          <w:lang w:val="en-IN"/>
        </w:rPr>
      </w:pPr>
      <w:r>
        <w:rPr>
          <w:color w:val="444444"/>
          <w:lang w:val="en-IN"/>
        </w:rPr>
        <w:t>Thingspeak</w:t>
      </w:r>
      <w:r w:rsidR="007113D8" w:rsidRPr="00B576EE">
        <w:rPr>
          <w:color w:val="444444"/>
          <w:lang w:val="en-IN"/>
        </w:rPr>
        <w:t>-Compatible Device (smartphone or tablet)</w:t>
      </w:r>
    </w:p>
    <w:p w14:paraId="5246B790"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Wi-Fi Router</w:t>
      </w:r>
    </w:p>
    <w:p w14:paraId="05D56B8C" w14:textId="39DC471E" w:rsidR="0060296D" w:rsidRPr="00B576EE" w:rsidRDefault="0060296D" w:rsidP="006B762B">
      <w:pPr>
        <w:pStyle w:val="BodyText"/>
        <w:spacing w:line="360" w:lineRule="auto"/>
        <w:rPr>
          <w:color w:val="444444"/>
          <w:lang w:val="en-IN"/>
        </w:rPr>
      </w:pPr>
    </w:p>
    <w:p w14:paraId="71D65599" w14:textId="0391AA61" w:rsidR="0060296D" w:rsidRPr="00B576EE" w:rsidRDefault="001C5610" w:rsidP="00B576EE">
      <w:pPr>
        <w:pStyle w:val="Heading3"/>
        <w:numPr>
          <w:ilvl w:val="2"/>
          <w:numId w:val="2"/>
        </w:numPr>
        <w:tabs>
          <w:tab w:val="left" w:pos="741"/>
        </w:tabs>
        <w:spacing w:before="162" w:line="360" w:lineRule="auto"/>
        <w:ind w:left="740" w:hanging="541"/>
      </w:pPr>
      <w:r w:rsidRPr="00B576EE">
        <w:rPr>
          <w:color w:val="444444"/>
        </w:rPr>
        <w:t>SOFTWARE</w:t>
      </w:r>
      <w:r w:rsidRPr="00B576EE">
        <w:rPr>
          <w:color w:val="444444"/>
          <w:spacing w:val="-2"/>
        </w:rPr>
        <w:t xml:space="preserve"> </w:t>
      </w:r>
      <w:r w:rsidRPr="00B576EE">
        <w:rPr>
          <w:color w:val="444444"/>
        </w:rPr>
        <w:t>REQUIREMENTS</w:t>
      </w:r>
    </w:p>
    <w:p w14:paraId="543F1479" w14:textId="367B9171" w:rsidR="0060296D" w:rsidRPr="00B576EE" w:rsidRDefault="006B762B" w:rsidP="006B762B">
      <w:pPr>
        <w:pStyle w:val="ListParagraph"/>
        <w:tabs>
          <w:tab w:val="left" w:pos="853"/>
          <w:tab w:val="left" w:pos="854"/>
        </w:tabs>
        <w:spacing w:before="160" w:line="360" w:lineRule="auto"/>
        <w:ind w:left="853" w:firstLine="0"/>
        <w:rPr>
          <w:color w:val="444444"/>
          <w:sz w:val="24"/>
        </w:rPr>
      </w:pPr>
      <w:r>
        <w:rPr>
          <w:color w:val="444444"/>
          <w:sz w:val="24"/>
        </w:rPr>
        <w:t>Thingspeak</w:t>
      </w:r>
    </w:p>
    <w:p w14:paraId="13015527" w14:textId="2DFAE9F7" w:rsidR="0060296D" w:rsidRPr="00B576EE" w:rsidRDefault="007113D8" w:rsidP="00B576EE">
      <w:pPr>
        <w:pStyle w:val="ListParagraph"/>
        <w:numPr>
          <w:ilvl w:val="3"/>
          <w:numId w:val="2"/>
        </w:numPr>
        <w:tabs>
          <w:tab w:val="left" w:pos="853"/>
          <w:tab w:val="left" w:pos="854"/>
        </w:tabs>
        <w:spacing w:line="360" w:lineRule="auto"/>
        <w:rPr>
          <w:color w:val="444444"/>
        </w:rPr>
      </w:pPr>
      <w:r w:rsidRPr="00B576EE">
        <w:rPr>
          <w:color w:val="444444"/>
          <w:sz w:val="24"/>
        </w:rPr>
        <w:t>Audrino ide</w:t>
      </w:r>
    </w:p>
    <w:p w14:paraId="352C81ED" w14:textId="77777777" w:rsidR="0060296D" w:rsidRPr="00B576EE" w:rsidRDefault="0060296D" w:rsidP="00B576EE">
      <w:pPr>
        <w:spacing w:line="360" w:lineRule="auto"/>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078122E3" w14:textId="77777777" w:rsidR="0060296D" w:rsidRPr="00B576EE" w:rsidRDefault="001C5610" w:rsidP="00B576EE">
      <w:pPr>
        <w:pStyle w:val="Heading2"/>
        <w:numPr>
          <w:ilvl w:val="1"/>
          <w:numId w:val="2"/>
        </w:numPr>
        <w:tabs>
          <w:tab w:val="left" w:pos="561"/>
        </w:tabs>
        <w:spacing w:line="360" w:lineRule="auto"/>
        <w:ind w:hanging="421"/>
      </w:pPr>
      <w:r w:rsidRPr="00B576EE">
        <w:lastRenderedPageBreak/>
        <w:t>ARCHITECTURE</w:t>
      </w:r>
      <w:r w:rsidRPr="00B576EE">
        <w:rPr>
          <w:spacing w:val="-4"/>
        </w:rPr>
        <w:t xml:space="preserve"> </w:t>
      </w:r>
      <w:r w:rsidRPr="00B576EE">
        <w:t>DIAGRAM</w:t>
      </w:r>
    </w:p>
    <w:p w14:paraId="00242461" w14:textId="3FE9206E" w:rsidR="0060296D" w:rsidRDefault="0060296D" w:rsidP="00B576EE">
      <w:pPr>
        <w:pStyle w:val="BodyText"/>
        <w:spacing w:line="360" w:lineRule="auto"/>
        <w:rPr>
          <w:b/>
          <w:sz w:val="20"/>
        </w:rPr>
      </w:pPr>
    </w:p>
    <w:p w14:paraId="6D8DFFFD" w14:textId="242E4E0B" w:rsidR="00EE763F" w:rsidRDefault="00EE763F" w:rsidP="00B576EE">
      <w:pPr>
        <w:pStyle w:val="BodyText"/>
        <w:spacing w:line="360" w:lineRule="auto"/>
        <w:rPr>
          <w:b/>
          <w:sz w:val="20"/>
        </w:rPr>
      </w:pPr>
    </w:p>
    <w:p w14:paraId="1F74B039" w14:textId="3D1A2159" w:rsidR="00EE763F" w:rsidRDefault="00EE763F" w:rsidP="00B576EE">
      <w:pPr>
        <w:pStyle w:val="BodyText"/>
        <w:spacing w:line="360" w:lineRule="auto"/>
        <w:rPr>
          <w:b/>
          <w:sz w:val="20"/>
        </w:rPr>
      </w:pPr>
    </w:p>
    <w:p w14:paraId="2E7E327E" w14:textId="77777777" w:rsidR="00EE763F" w:rsidRPr="00B576EE" w:rsidRDefault="00EE763F" w:rsidP="00B576EE">
      <w:pPr>
        <w:pStyle w:val="BodyText"/>
        <w:spacing w:line="360" w:lineRule="auto"/>
        <w:rPr>
          <w:b/>
          <w:sz w:val="20"/>
        </w:rPr>
      </w:pPr>
    </w:p>
    <w:p w14:paraId="05943C6A" w14:textId="7A4BB4E1" w:rsidR="0060296D" w:rsidRPr="00B576EE" w:rsidRDefault="006B762B" w:rsidP="00B576EE">
      <w:pPr>
        <w:pStyle w:val="BodyText"/>
        <w:spacing w:line="360" w:lineRule="auto"/>
        <w:rPr>
          <w:b/>
          <w:sz w:val="20"/>
        </w:rPr>
      </w:pPr>
      <w:r w:rsidRPr="006B762B">
        <w:rPr>
          <w:b/>
          <w:noProof/>
          <w:sz w:val="20"/>
          <w:lang w:val="en-IN" w:eastAsia="en-IN"/>
        </w:rPr>
        <w:drawing>
          <wp:inline distT="0" distB="0" distL="0" distR="0" wp14:anchorId="7EA48304" wp14:editId="6F8EFAD4">
            <wp:extent cx="6107792" cy="4144108"/>
            <wp:effectExtent l="0" t="0" r="7620" b="8890"/>
            <wp:docPr id="4" name="Picture 4" descr="C:\Users\admin\Pictures\Screenshots\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416" cy="4145888"/>
                    </a:xfrm>
                    <a:prstGeom prst="rect">
                      <a:avLst/>
                    </a:prstGeom>
                    <a:noFill/>
                    <a:ln>
                      <a:noFill/>
                    </a:ln>
                  </pic:spPr>
                </pic:pic>
              </a:graphicData>
            </a:graphic>
          </wp:inline>
        </w:drawing>
      </w:r>
    </w:p>
    <w:p w14:paraId="22DE5134" w14:textId="294B0DA5" w:rsidR="0060296D" w:rsidRPr="00B576EE" w:rsidRDefault="0060296D" w:rsidP="00B576EE">
      <w:pPr>
        <w:pStyle w:val="BodyText"/>
        <w:spacing w:before="9" w:line="360" w:lineRule="auto"/>
        <w:rPr>
          <w:b/>
          <w:sz w:val="13"/>
        </w:rPr>
      </w:pPr>
    </w:p>
    <w:p w14:paraId="70553D69" w14:textId="77777777" w:rsidR="0060296D" w:rsidRPr="00B576EE" w:rsidRDefault="0060296D" w:rsidP="00B576EE">
      <w:pPr>
        <w:pStyle w:val="BodyText"/>
        <w:spacing w:line="360" w:lineRule="auto"/>
        <w:rPr>
          <w:b/>
          <w:sz w:val="26"/>
        </w:rPr>
      </w:pPr>
    </w:p>
    <w:p w14:paraId="1121E13B" w14:textId="77777777" w:rsidR="0060296D" w:rsidRPr="00B576EE" w:rsidRDefault="0060296D" w:rsidP="00B576EE">
      <w:pPr>
        <w:pStyle w:val="BodyText"/>
        <w:spacing w:line="360" w:lineRule="auto"/>
        <w:rPr>
          <w:b/>
          <w:sz w:val="22"/>
        </w:rPr>
      </w:pPr>
    </w:p>
    <w:p w14:paraId="449C5F48" w14:textId="77777777" w:rsidR="00560E5B" w:rsidRDefault="00560E5B" w:rsidP="00B576EE">
      <w:pPr>
        <w:spacing w:line="360" w:lineRule="auto"/>
        <w:jc w:val="both"/>
      </w:pPr>
    </w:p>
    <w:p w14:paraId="7C1F2AB8" w14:textId="77777777" w:rsidR="006B762B" w:rsidRDefault="006B762B" w:rsidP="00560E5B">
      <w:pPr>
        <w:pStyle w:val="BodyText"/>
        <w:spacing w:before="79" w:line="360" w:lineRule="auto"/>
        <w:ind w:right="205"/>
      </w:pPr>
    </w:p>
    <w:p w14:paraId="3D89B715" w14:textId="77777777" w:rsidR="006B762B" w:rsidRDefault="006B762B" w:rsidP="00560E5B">
      <w:pPr>
        <w:pStyle w:val="BodyText"/>
        <w:spacing w:before="79" w:line="360" w:lineRule="auto"/>
        <w:ind w:right="205"/>
      </w:pPr>
    </w:p>
    <w:p w14:paraId="43094785" w14:textId="77777777" w:rsidR="006B762B" w:rsidRDefault="006B762B" w:rsidP="00560E5B">
      <w:pPr>
        <w:pStyle w:val="BodyText"/>
        <w:spacing w:before="79" w:line="360" w:lineRule="auto"/>
        <w:ind w:right="205"/>
      </w:pPr>
    </w:p>
    <w:p w14:paraId="5F1868D5" w14:textId="77777777" w:rsidR="006B762B" w:rsidRDefault="006B762B" w:rsidP="00560E5B">
      <w:pPr>
        <w:pStyle w:val="BodyText"/>
        <w:spacing w:before="79" w:line="360" w:lineRule="auto"/>
        <w:ind w:right="205"/>
      </w:pPr>
    </w:p>
    <w:p w14:paraId="22445B03" w14:textId="77777777" w:rsidR="006B762B" w:rsidRDefault="006B762B" w:rsidP="00560E5B">
      <w:pPr>
        <w:pStyle w:val="BodyText"/>
        <w:spacing w:before="79" w:line="360" w:lineRule="auto"/>
        <w:ind w:right="205"/>
      </w:pPr>
    </w:p>
    <w:p w14:paraId="62B31C61" w14:textId="77777777" w:rsidR="006B762B" w:rsidRDefault="006B762B" w:rsidP="00560E5B">
      <w:pPr>
        <w:pStyle w:val="BodyText"/>
        <w:spacing w:before="79" w:line="360" w:lineRule="auto"/>
        <w:ind w:right="205"/>
      </w:pPr>
    </w:p>
    <w:p w14:paraId="6F074895" w14:textId="77777777" w:rsidR="006B762B" w:rsidRDefault="006B762B" w:rsidP="00560E5B">
      <w:pPr>
        <w:pStyle w:val="BodyText"/>
        <w:spacing w:before="79" w:line="360" w:lineRule="auto"/>
        <w:ind w:right="205"/>
      </w:pPr>
    </w:p>
    <w:p w14:paraId="5F993693" w14:textId="77777777" w:rsidR="006B762B" w:rsidRDefault="006B762B" w:rsidP="00560E5B">
      <w:pPr>
        <w:pStyle w:val="BodyText"/>
        <w:spacing w:before="79" w:line="360" w:lineRule="auto"/>
        <w:ind w:right="205"/>
      </w:pPr>
    </w:p>
    <w:p w14:paraId="5BAD750A" w14:textId="77777777" w:rsidR="006B762B" w:rsidRDefault="006B762B" w:rsidP="00560E5B">
      <w:pPr>
        <w:pStyle w:val="BodyText"/>
        <w:spacing w:before="79" w:line="360" w:lineRule="auto"/>
        <w:ind w:right="205"/>
      </w:pPr>
    </w:p>
    <w:p w14:paraId="478E8EB1" w14:textId="77777777" w:rsidR="006B762B" w:rsidRDefault="006B762B" w:rsidP="00560E5B">
      <w:pPr>
        <w:pStyle w:val="BodyText"/>
        <w:spacing w:before="79" w:line="360" w:lineRule="auto"/>
        <w:ind w:right="205"/>
      </w:pPr>
    </w:p>
    <w:p w14:paraId="759BB051" w14:textId="77777777" w:rsidR="006B762B" w:rsidRDefault="006B762B" w:rsidP="00560E5B">
      <w:pPr>
        <w:pStyle w:val="BodyText"/>
        <w:spacing w:before="79" w:line="360" w:lineRule="auto"/>
        <w:ind w:right="205"/>
      </w:pPr>
    </w:p>
    <w:p w14:paraId="2B265DA6" w14:textId="77777777" w:rsidR="006B762B" w:rsidRDefault="006B762B" w:rsidP="00560E5B">
      <w:pPr>
        <w:pStyle w:val="BodyText"/>
        <w:spacing w:before="79" w:line="360" w:lineRule="auto"/>
        <w:ind w:right="205"/>
      </w:pPr>
    </w:p>
    <w:p w14:paraId="58172F0F" w14:textId="0B613477" w:rsidR="00560E5B" w:rsidRPr="00B576EE" w:rsidRDefault="00560E5B" w:rsidP="00560E5B">
      <w:pPr>
        <w:pStyle w:val="BodyText"/>
        <w:spacing w:before="79" w:line="360" w:lineRule="auto"/>
        <w:ind w:right="205"/>
      </w:pPr>
      <w:r w:rsidRPr="00B576EE">
        <w:t>CONNECTIONS:</w:t>
      </w:r>
    </w:p>
    <w:p w14:paraId="0C753BBA" w14:textId="680734F1" w:rsidR="00560E5B" w:rsidRPr="00B576EE" w:rsidRDefault="00560E5B" w:rsidP="00560E5B">
      <w:pPr>
        <w:pStyle w:val="BodyText"/>
        <w:tabs>
          <w:tab w:val="left" w:pos="2325"/>
        </w:tabs>
        <w:spacing w:before="7" w:line="360" w:lineRule="auto"/>
        <w:rPr>
          <w:b/>
          <w:sz w:val="28"/>
        </w:rPr>
      </w:pPr>
      <w:r w:rsidRPr="00B576EE">
        <w:t xml:space="preserve">                 </w:t>
      </w:r>
      <w:r w:rsidR="008851CA" w:rsidRPr="008851CA">
        <w:rPr>
          <w:noProof/>
          <w:lang w:val="en-IN" w:eastAsia="en-IN"/>
        </w:rPr>
        <w:drawing>
          <wp:inline distT="0" distB="0" distL="0" distR="0" wp14:anchorId="3FBDD2FE" wp14:editId="5F993920">
            <wp:extent cx="6108700" cy="2793651"/>
            <wp:effectExtent l="0" t="0" r="6350" b="6985"/>
            <wp:docPr id="5" name="Picture 5" descr="C:\Users\admin\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3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8700" cy="2793651"/>
                    </a:xfrm>
                    <a:prstGeom prst="rect">
                      <a:avLst/>
                    </a:prstGeom>
                    <a:noFill/>
                    <a:ln>
                      <a:noFill/>
                    </a:ln>
                  </pic:spPr>
                </pic:pic>
              </a:graphicData>
            </a:graphic>
          </wp:inline>
        </w:drawing>
      </w:r>
      <w:r w:rsidRPr="00B576EE">
        <w:rPr>
          <w:b/>
          <w:sz w:val="28"/>
        </w:rPr>
        <w:tab/>
      </w:r>
    </w:p>
    <w:p w14:paraId="088109EB" w14:textId="77777777" w:rsidR="00560E5B" w:rsidRPr="00B576EE" w:rsidRDefault="00560E5B" w:rsidP="00560E5B">
      <w:pPr>
        <w:pStyle w:val="BodyText"/>
        <w:spacing w:line="360" w:lineRule="auto"/>
        <w:rPr>
          <w:b/>
          <w:sz w:val="26"/>
        </w:rPr>
      </w:pPr>
    </w:p>
    <w:p w14:paraId="59662A73" w14:textId="77777777" w:rsidR="00560E5B" w:rsidRPr="00B576EE" w:rsidRDefault="00560E5B" w:rsidP="00560E5B">
      <w:pPr>
        <w:pStyle w:val="BodyText"/>
        <w:spacing w:before="1" w:line="360" w:lineRule="auto"/>
        <w:rPr>
          <w:b/>
          <w:sz w:val="29"/>
        </w:rPr>
      </w:pPr>
    </w:p>
    <w:p w14:paraId="647C8B20" w14:textId="2B5859A0" w:rsidR="00560E5B" w:rsidRPr="00560E5B" w:rsidRDefault="00560E5B" w:rsidP="00560E5B">
      <w:pPr>
        <w:spacing w:line="360" w:lineRule="auto"/>
        <w:ind w:left="127" w:right="105"/>
        <w:jc w:val="center"/>
        <w:rPr>
          <w:b/>
          <w:sz w:val="24"/>
        </w:rPr>
      </w:pPr>
      <w:r w:rsidRPr="00B576EE">
        <w:rPr>
          <w:b/>
          <w:color w:val="444444"/>
          <w:sz w:val="24"/>
        </w:rPr>
        <w:t>Figure</w:t>
      </w:r>
      <w:r w:rsidRPr="00B576EE">
        <w:rPr>
          <w:b/>
          <w:color w:val="444444"/>
          <w:spacing w:val="-2"/>
          <w:sz w:val="24"/>
        </w:rPr>
        <w:t xml:space="preserve"> </w:t>
      </w:r>
      <w:r w:rsidRPr="00B576EE">
        <w:rPr>
          <w:b/>
          <w:color w:val="444444"/>
          <w:sz w:val="24"/>
        </w:rPr>
        <w:t>3</w:t>
      </w:r>
    </w:p>
    <w:p w14:paraId="133A2B44" w14:textId="48E8E5FD" w:rsidR="00560E5B" w:rsidRDefault="00560E5B" w:rsidP="00560E5B">
      <w:pPr>
        <w:pStyle w:val="BodyText"/>
        <w:spacing w:before="162" w:line="360" w:lineRule="auto"/>
        <w:ind w:left="140"/>
      </w:pPr>
      <w:r w:rsidRPr="00B576EE">
        <w:rPr>
          <w:color w:val="444444"/>
        </w:rPr>
        <w:t>Figure</w:t>
      </w:r>
      <w:r w:rsidRPr="00B576EE">
        <w:rPr>
          <w:color w:val="444444"/>
          <w:spacing w:val="48"/>
        </w:rPr>
        <w:t xml:space="preserve"> </w:t>
      </w:r>
      <w:r w:rsidRPr="00B576EE">
        <w:rPr>
          <w:color w:val="444444"/>
        </w:rPr>
        <w:t>3</w:t>
      </w:r>
      <w:r w:rsidRPr="00B576EE">
        <w:rPr>
          <w:color w:val="444444"/>
          <w:spacing w:val="50"/>
        </w:rPr>
        <w:t xml:space="preserve"> </w:t>
      </w:r>
      <w:r w:rsidRPr="00B576EE">
        <w:rPr>
          <w:color w:val="444444"/>
        </w:rPr>
        <w:t>shows</w:t>
      </w:r>
      <w:r w:rsidRPr="00B576EE">
        <w:rPr>
          <w:color w:val="444444"/>
          <w:spacing w:val="50"/>
        </w:rPr>
        <w:t xml:space="preserve"> </w:t>
      </w:r>
      <w:r w:rsidRPr="00B576EE">
        <w:rPr>
          <w:color w:val="444444"/>
        </w:rPr>
        <w:t>the</w:t>
      </w:r>
      <w:r w:rsidRPr="00B576EE">
        <w:rPr>
          <w:color w:val="444444"/>
          <w:spacing w:val="49"/>
        </w:rPr>
        <w:t xml:space="preserve"> </w:t>
      </w:r>
      <w:r w:rsidRPr="00B576EE">
        <w:rPr>
          <w:color w:val="444444"/>
        </w:rPr>
        <w:t>connections</w:t>
      </w:r>
      <w:r w:rsidRPr="00B576EE">
        <w:rPr>
          <w:color w:val="444444"/>
          <w:spacing w:val="50"/>
        </w:rPr>
        <w:t xml:space="preserve"> </w:t>
      </w:r>
      <w:r w:rsidRPr="00B576EE">
        <w:rPr>
          <w:color w:val="444444"/>
        </w:rPr>
        <w:t>made</w:t>
      </w:r>
      <w:r w:rsidRPr="00B576EE">
        <w:rPr>
          <w:color w:val="444444"/>
          <w:spacing w:val="49"/>
        </w:rPr>
        <w:t xml:space="preserve"> </w:t>
      </w:r>
      <w:r w:rsidRPr="00B576EE">
        <w:rPr>
          <w:color w:val="444444"/>
        </w:rPr>
        <w:t>to</w:t>
      </w:r>
      <w:r w:rsidRPr="00B576EE">
        <w:rPr>
          <w:color w:val="444444"/>
          <w:spacing w:val="50"/>
        </w:rPr>
        <w:t xml:space="preserve"> </w:t>
      </w:r>
      <w:r w:rsidRPr="00B576EE">
        <w:rPr>
          <w:color w:val="444444"/>
        </w:rPr>
        <w:t>the</w:t>
      </w:r>
      <w:r w:rsidRPr="00B576EE">
        <w:rPr>
          <w:color w:val="444444"/>
          <w:spacing w:val="49"/>
        </w:rPr>
        <w:t xml:space="preserve"> </w:t>
      </w:r>
      <w:r w:rsidR="008851CA">
        <w:rPr>
          <w:color w:val="444444"/>
        </w:rPr>
        <w:t>gas sensor, buzzer</w:t>
      </w:r>
      <w:r w:rsidRPr="00B576EE">
        <w:rPr>
          <w:color w:val="444444"/>
          <w:spacing w:val="50"/>
        </w:rPr>
        <w:t xml:space="preserve"> </w:t>
      </w:r>
      <w:r w:rsidRPr="00B576EE">
        <w:rPr>
          <w:color w:val="444444"/>
        </w:rPr>
        <w:t>with</w:t>
      </w:r>
      <w:r w:rsidRPr="00B576EE">
        <w:rPr>
          <w:color w:val="444444"/>
          <w:spacing w:val="50"/>
        </w:rPr>
        <w:t xml:space="preserve"> </w:t>
      </w:r>
      <w:r w:rsidRPr="00B576EE">
        <w:rPr>
          <w:color w:val="444444"/>
        </w:rPr>
        <w:t>the</w:t>
      </w:r>
      <w:r w:rsidRPr="00B576EE">
        <w:rPr>
          <w:color w:val="444444"/>
          <w:spacing w:val="49"/>
        </w:rPr>
        <w:t xml:space="preserve"> </w:t>
      </w:r>
      <w:r w:rsidRPr="00B576EE">
        <w:rPr>
          <w:color w:val="444444"/>
        </w:rPr>
        <w:t>ESP 32</w:t>
      </w:r>
      <w:r w:rsidRPr="00B576EE">
        <w:rPr>
          <w:color w:val="444444"/>
          <w:spacing w:val="50"/>
        </w:rPr>
        <w:t xml:space="preserve"> </w:t>
      </w:r>
      <w:r w:rsidRPr="00B576EE">
        <w:rPr>
          <w:color w:val="444444"/>
        </w:rPr>
        <w:t>The</w:t>
      </w:r>
      <w:r w:rsidRPr="00B576EE">
        <w:rPr>
          <w:color w:val="444444"/>
          <w:spacing w:val="-57"/>
        </w:rPr>
        <w:t xml:space="preserve"> </w:t>
      </w:r>
      <w:r w:rsidRPr="00B576EE">
        <w:rPr>
          <w:color w:val="444444"/>
        </w:rPr>
        <w:t>connections</w:t>
      </w:r>
      <w:r w:rsidRPr="00B576EE">
        <w:rPr>
          <w:color w:val="444444"/>
          <w:spacing w:val="-1"/>
        </w:rPr>
        <w:t xml:space="preserve"> </w:t>
      </w:r>
      <w:r w:rsidRPr="00B576EE">
        <w:rPr>
          <w:color w:val="444444"/>
        </w:rPr>
        <w:t>are</w:t>
      </w:r>
      <w:r w:rsidRPr="00B576EE">
        <w:rPr>
          <w:color w:val="444444"/>
          <w:spacing w:val="-1"/>
        </w:rPr>
        <w:t xml:space="preserve"> </w:t>
      </w:r>
      <w:r w:rsidRPr="00B576EE">
        <w:rPr>
          <w:color w:val="444444"/>
        </w:rPr>
        <w:t>provided</w:t>
      </w:r>
      <w:r w:rsidRPr="00B576EE">
        <w:rPr>
          <w:color w:val="444444"/>
          <w:spacing w:val="3"/>
        </w:rPr>
        <w:t xml:space="preserve"> </w:t>
      </w:r>
      <w:r w:rsidRPr="00B576EE">
        <w:rPr>
          <w:color w:val="444444"/>
        </w:rPr>
        <w:t>as specified in</w:t>
      </w:r>
      <w:r w:rsidRPr="00B576EE">
        <w:rPr>
          <w:color w:val="444444"/>
          <w:spacing w:val="-1"/>
        </w:rPr>
        <w:t xml:space="preserve"> </w:t>
      </w:r>
      <w:r w:rsidRPr="00B576EE">
        <w:rPr>
          <w:color w:val="444444"/>
        </w:rPr>
        <w:t>the</w:t>
      </w:r>
      <w:r w:rsidRPr="00B576EE">
        <w:rPr>
          <w:color w:val="444444"/>
          <w:spacing w:val="1"/>
        </w:rPr>
        <w:t xml:space="preserve"> </w:t>
      </w:r>
      <w:r w:rsidRPr="00B576EE">
        <w:rPr>
          <w:color w:val="444444"/>
        </w:rPr>
        <w:t>architecture.</w:t>
      </w:r>
    </w:p>
    <w:p w14:paraId="790A94C3" w14:textId="77777777" w:rsidR="00560E5B" w:rsidRPr="00B576EE" w:rsidRDefault="00560E5B" w:rsidP="00B576EE">
      <w:pPr>
        <w:spacing w:line="360" w:lineRule="auto"/>
        <w:jc w:val="both"/>
        <w:sectPr w:rsidR="00560E5B"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6070CF11" w14:textId="63D02633" w:rsidR="007C330B" w:rsidRPr="00B576EE" w:rsidRDefault="001C5610" w:rsidP="00B576EE">
      <w:pPr>
        <w:pStyle w:val="Heading2"/>
        <w:numPr>
          <w:ilvl w:val="1"/>
          <w:numId w:val="2"/>
        </w:numPr>
        <w:tabs>
          <w:tab w:val="left" w:pos="564"/>
        </w:tabs>
        <w:spacing w:line="360" w:lineRule="auto"/>
        <w:ind w:left="563" w:hanging="424"/>
      </w:pPr>
      <w:r w:rsidRPr="00B576EE">
        <w:lastRenderedPageBreak/>
        <w:t>OUTPU</w:t>
      </w:r>
      <w:r w:rsidR="00B576EE">
        <w:t>T</w:t>
      </w:r>
    </w:p>
    <w:p w14:paraId="2D2049C1" w14:textId="2BFE59B9" w:rsidR="007C330B" w:rsidRPr="00B576EE" w:rsidRDefault="007C330B" w:rsidP="00B576EE">
      <w:pPr>
        <w:pStyle w:val="BodyText"/>
        <w:spacing w:line="360" w:lineRule="auto"/>
        <w:rPr>
          <w:b/>
          <w:sz w:val="20"/>
        </w:rPr>
      </w:pPr>
      <w:r w:rsidRPr="00B576EE">
        <w:rPr>
          <w:b/>
          <w:sz w:val="20"/>
        </w:rPr>
        <w:t xml:space="preserve">   </w:t>
      </w:r>
      <w:r w:rsidR="00D848A1" w:rsidRPr="00B576EE">
        <w:rPr>
          <w:noProof/>
          <w:lang w:val="en-IN" w:eastAsia="en-IN"/>
        </w:rPr>
        <mc:AlternateContent>
          <mc:Choice Requires="wps">
            <w:drawing>
              <wp:inline distT="0" distB="0" distL="0" distR="0" wp14:anchorId="1336B9D5" wp14:editId="3F6AF32D">
                <wp:extent cx="304800" cy="304800"/>
                <wp:effectExtent l="0" t="0" r="0" b="0"/>
                <wp:docPr id="124081183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8284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qHEv8uAIAAMAFAAAO&#10;AAAAAAAAAAAAAAAAAC4CAABkcnMvZTJvRG9jLnhtbFBLAQItABQABgAIAAAAIQBMoOks2AAAAAMB&#10;AAAPAAAAAAAAAAAAAAAAABIFAABkcnMvZG93bnJldi54bWxQSwUGAAAAAAQABADzAAAAFwYAAAAA&#10;" filled="f" stroked="f">
                <o:lock v:ext="edit" aspectratio="t"/>
                <w10:anchorlock/>
              </v:rect>
            </w:pict>
          </mc:Fallback>
        </mc:AlternateContent>
      </w:r>
      <w:r w:rsidR="00D848A1" w:rsidRPr="00B576EE">
        <w:rPr>
          <w:noProof/>
        </w:rPr>
        <w:t xml:space="preserve"> </w:t>
      </w:r>
      <w:r w:rsidR="008851CA" w:rsidRPr="008851CA">
        <w:rPr>
          <w:noProof/>
          <w:lang w:val="en-IN" w:eastAsia="en-IN"/>
        </w:rPr>
        <w:drawing>
          <wp:inline distT="0" distB="0" distL="0" distR="0" wp14:anchorId="2C611827" wp14:editId="0631F9AA">
            <wp:extent cx="6108700" cy="2762702"/>
            <wp:effectExtent l="0" t="0" r="6350" b="0"/>
            <wp:docPr id="6" name="Picture 6" descr="C:\Users\admin\Pictures\Screenshots\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3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8700" cy="2762702"/>
                    </a:xfrm>
                    <a:prstGeom prst="rect">
                      <a:avLst/>
                    </a:prstGeom>
                    <a:noFill/>
                    <a:ln>
                      <a:noFill/>
                    </a:ln>
                  </pic:spPr>
                </pic:pic>
              </a:graphicData>
            </a:graphic>
          </wp:inline>
        </w:drawing>
      </w:r>
    </w:p>
    <w:p w14:paraId="0BB3246B" w14:textId="77777777" w:rsidR="0060296D" w:rsidRPr="00B576EE" w:rsidRDefault="0060296D" w:rsidP="00B576EE">
      <w:pPr>
        <w:pStyle w:val="BodyText"/>
        <w:spacing w:line="360" w:lineRule="auto"/>
        <w:rPr>
          <w:b/>
          <w:sz w:val="20"/>
        </w:rPr>
      </w:pPr>
    </w:p>
    <w:p w14:paraId="7288DF54" w14:textId="0F19AC4B" w:rsidR="0060296D" w:rsidRPr="00B576EE" w:rsidRDefault="0060296D" w:rsidP="00B576EE">
      <w:pPr>
        <w:pStyle w:val="BodyText"/>
        <w:spacing w:before="6" w:line="360" w:lineRule="auto"/>
        <w:rPr>
          <w:b/>
          <w:sz w:val="12"/>
        </w:rPr>
      </w:pPr>
    </w:p>
    <w:p w14:paraId="07EC9E24" w14:textId="77777777" w:rsidR="0060296D" w:rsidRPr="00B576EE" w:rsidRDefault="0060296D" w:rsidP="00B576EE">
      <w:pPr>
        <w:pStyle w:val="BodyText"/>
        <w:spacing w:before="7" w:line="360" w:lineRule="auto"/>
        <w:rPr>
          <w:b/>
          <w:sz w:val="6"/>
        </w:rPr>
      </w:pPr>
    </w:p>
    <w:p w14:paraId="1B7B920A" w14:textId="77777777" w:rsidR="0060296D" w:rsidRPr="00B576EE" w:rsidRDefault="0060296D" w:rsidP="00B576EE">
      <w:pPr>
        <w:pStyle w:val="BodyText"/>
        <w:spacing w:before="4" w:line="360" w:lineRule="auto"/>
        <w:rPr>
          <w:b/>
          <w:sz w:val="7"/>
        </w:rPr>
      </w:pPr>
    </w:p>
    <w:p w14:paraId="2D0BA571" w14:textId="7364511E" w:rsidR="00D848A1" w:rsidRPr="00B576EE" w:rsidRDefault="00D848A1" w:rsidP="00B576EE">
      <w:pPr>
        <w:spacing w:line="360" w:lineRule="auto"/>
      </w:pPr>
      <w:r w:rsidRPr="00B576EE">
        <w:t xml:space="preserve">                                                   Figure 1</w:t>
      </w:r>
      <w:r w:rsidR="008851CA">
        <w:t>.   Showing gas  level in</w:t>
      </w:r>
      <w:r w:rsidR="008851CA" w:rsidRPr="008851CA">
        <w:rPr>
          <w:b/>
        </w:rPr>
        <w:t xml:space="preserve"> thingspeak</w:t>
      </w:r>
      <w:r w:rsidR="008851CA">
        <w:t xml:space="preserve"> </w:t>
      </w:r>
      <w:r w:rsidRPr="00B576EE">
        <w:t>console</w:t>
      </w:r>
    </w:p>
    <w:p w14:paraId="515B23E9" w14:textId="77777777" w:rsidR="00D848A1" w:rsidRPr="00B576EE" w:rsidRDefault="00D848A1" w:rsidP="00B576EE">
      <w:pPr>
        <w:spacing w:line="360" w:lineRule="auto"/>
      </w:pPr>
    </w:p>
    <w:p w14:paraId="5A24E823" w14:textId="6759B2F9" w:rsidR="00D848A1" w:rsidRPr="00B576EE" w:rsidRDefault="00D848A1" w:rsidP="00B576EE">
      <w:pPr>
        <w:spacing w:line="360" w:lineRule="auto"/>
      </w:pPr>
      <w:r w:rsidRPr="00B576EE">
        <w:t xml:space="preserve">                                                     </w:t>
      </w:r>
      <w:r w:rsidR="008851CA" w:rsidRPr="008851CA">
        <w:rPr>
          <w:noProof/>
          <w:lang w:val="en-IN" w:eastAsia="en-IN"/>
        </w:rPr>
        <w:drawing>
          <wp:inline distT="0" distB="0" distL="0" distR="0" wp14:anchorId="0E2BDB2C" wp14:editId="4BAC59F8">
            <wp:extent cx="6108700" cy="2768429"/>
            <wp:effectExtent l="0" t="0" r="6350" b="0"/>
            <wp:docPr id="7" name="Picture 7" descr="C:\Users\admin\Pictures\Screenshots\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3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700" cy="2768429"/>
                    </a:xfrm>
                    <a:prstGeom prst="rect">
                      <a:avLst/>
                    </a:prstGeom>
                    <a:noFill/>
                    <a:ln>
                      <a:noFill/>
                    </a:ln>
                  </pic:spPr>
                </pic:pic>
              </a:graphicData>
            </a:graphic>
          </wp:inline>
        </w:drawing>
      </w:r>
    </w:p>
    <w:p w14:paraId="47AF4BF0" w14:textId="4336F243" w:rsidR="0060296D" w:rsidRPr="00B576EE" w:rsidRDefault="00D848A1" w:rsidP="00B576EE">
      <w:pPr>
        <w:spacing w:line="360" w:lineRule="auto"/>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B576EE">
        <w:t xml:space="preserve">                                                       </w:t>
      </w:r>
      <w:r w:rsidR="008851CA">
        <w:t xml:space="preserve"> Figure 2.Realtime data in thingspeak</w:t>
      </w:r>
      <w:r w:rsidRPr="00B576EE">
        <w:t xml:space="preserve"> iot app</w:t>
      </w:r>
    </w:p>
    <w:p w14:paraId="6A477A11" w14:textId="571FF801" w:rsidR="0060296D" w:rsidRPr="00B576EE" w:rsidRDefault="0060296D" w:rsidP="00B576EE">
      <w:pPr>
        <w:pStyle w:val="BodyText"/>
        <w:spacing w:line="360" w:lineRule="auto"/>
        <w:ind w:left="620"/>
        <w:rPr>
          <w:sz w:val="20"/>
        </w:rPr>
      </w:pPr>
    </w:p>
    <w:p w14:paraId="6FF1E582" w14:textId="77777777" w:rsidR="0060296D" w:rsidRPr="00B576EE" w:rsidRDefault="001C5610" w:rsidP="00B576EE">
      <w:pPr>
        <w:pStyle w:val="Heading2"/>
        <w:spacing w:line="360" w:lineRule="auto"/>
        <w:ind w:left="2427" w:right="2402" w:firstLine="1603"/>
      </w:pPr>
      <w:r w:rsidRPr="00B576EE">
        <w:t>CHAPTER 4</w:t>
      </w:r>
      <w:r w:rsidRPr="00B576EE">
        <w:rPr>
          <w:spacing w:val="1"/>
        </w:rPr>
        <w:t xml:space="preserve"> </w:t>
      </w:r>
      <w:r w:rsidRPr="00B576EE">
        <w:t>CONCLUSION</w:t>
      </w:r>
      <w:r w:rsidRPr="00B576EE">
        <w:rPr>
          <w:spacing w:val="-7"/>
        </w:rPr>
        <w:t xml:space="preserve"> </w:t>
      </w:r>
      <w:r w:rsidRPr="00B576EE">
        <w:t>AND</w:t>
      </w:r>
      <w:r w:rsidRPr="00B576EE">
        <w:rPr>
          <w:spacing w:val="-3"/>
        </w:rPr>
        <w:t xml:space="preserve"> </w:t>
      </w:r>
      <w:r w:rsidRPr="00B576EE">
        <w:t>FUTURE</w:t>
      </w:r>
      <w:r w:rsidRPr="00B576EE">
        <w:rPr>
          <w:spacing w:val="-3"/>
        </w:rPr>
        <w:t xml:space="preserve"> </w:t>
      </w:r>
      <w:r w:rsidRPr="00B576EE">
        <w:t>WORK</w:t>
      </w:r>
    </w:p>
    <w:p w14:paraId="57E94C65" w14:textId="77777777" w:rsidR="008851CA" w:rsidRPr="008851CA" w:rsidRDefault="008851CA" w:rsidP="008851CA">
      <w:pPr>
        <w:pStyle w:val="ListParagraph"/>
        <w:spacing w:line="360" w:lineRule="auto"/>
        <w:jc w:val="both"/>
      </w:pPr>
    </w:p>
    <w:p w14:paraId="1DCDCDD9" w14:textId="57B78F14" w:rsidR="0060296D" w:rsidRPr="008851CA" w:rsidRDefault="008851CA" w:rsidP="008851CA">
      <w:pPr>
        <w:pStyle w:val="ListParagraph"/>
        <w:spacing w:line="360" w:lineRule="auto"/>
        <w:jc w:val="both"/>
      </w:pPr>
      <w:r w:rsidRPr="008851CA">
        <w:rPr>
          <w:sz w:val="28"/>
          <w:szCs w:val="28"/>
        </w:rPr>
        <w:t xml:space="preserve">       In conclusion, the IoT-based air quality monitoring system presented in this project offers a versatile and accessible solution for real-time environmental monitoring. By leveraging the capabilities of IoT technology and integrating sensors with a cloud-based platform, the system provides users with valuable insights into air quality conditions. The inclusion of a buzzer for immediate alerts enhances safety, while the remote access capabilities enable monitoring from anywhere with internet connectivity. Future work could focus on expanding the system's capabilities by incorporating additional sensors for more comprehensive environmental monitoring. Additionally, enhancements to the data analytics and visualization capabilities could further improve the system's utility and usability. Continued research and development in this area have the potential to advance our understanding of air quality dynamics and contribute to the development of effective strategies for mitigating air pollution and promoting</w:t>
      </w:r>
      <w:r w:rsidRPr="008851CA">
        <w:t xml:space="preserve"> public health.</w:t>
      </w:r>
    </w:p>
    <w:p w14:paraId="213043BC" w14:textId="77777777" w:rsidR="008851CA" w:rsidRDefault="008851CA" w:rsidP="00B576EE">
      <w:pPr>
        <w:spacing w:before="61" w:line="360" w:lineRule="auto"/>
        <w:ind w:left="124" w:right="106"/>
        <w:jc w:val="center"/>
        <w:rPr>
          <w:b/>
          <w:color w:val="444444"/>
          <w:sz w:val="32"/>
        </w:rPr>
      </w:pPr>
    </w:p>
    <w:p w14:paraId="3D2C2BD3" w14:textId="77777777" w:rsidR="008851CA" w:rsidRDefault="008851CA" w:rsidP="00B576EE">
      <w:pPr>
        <w:spacing w:before="61" w:line="360" w:lineRule="auto"/>
        <w:ind w:left="124" w:right="106"/>
        <w:jc w:val="center"/>
        <w:rPr>
          <w:b/>
          <w:color w:val="444444"/>
          <w:sz w:val="32"/>
        </w:rPr>
      </w:pPr>
    </w:p>
    <w:p w14:paraId="4B814B04" w14:textId="77777777" w:rsidR="008851CA" w:rsidRDefault="008851CA" w:rsidP="00B576EE">
      <w:pPr>
        <w:spacing w:before="61" w:line="360" w:lineRule="auto"/>
        <w:ind w:left="124" w:right="106"/>
        <w:jc w:val="center"/>
        <w:rPr>
          <w:b/>
          <w:color w:val="444444"/>
          <w:sz w:val="32"/>
        </w:rPr>
      </w:pPr>
    </w:p>
    <w:p w14:paraId="1E3C710A" w14:textId="77777777" w:rsidR="008851CA" w:rsidRDefault="008851CA" w:rsidP="00B576EE">
      <w:pPr>
        <w:spacing w:before="61" w:line="360" w:lineRule="auto"/>
        <w:ind w:left="124" w:right="106"/>
        <w:jc w:val="center"/>
        <w:rPr>
          <w:b/>
          <w:color w:val="444444"/>
          <w:sz w:val="32"/>
        </w:rPr>
      </w:pPr>
    </w:p>
    <w:p w14:paraId="0DFA72B9" w14:textId="77777777" w:rsidR="008851CA" w:rsidRDefault="008851CA" w:rsidP="00B576EE">
      <w:pPr>
        <w:spacing w:before="61" w:line="360" w:lineRule="auto"/>
        <w:ind w:left="124" w:right="106"/>
        <w:jc w:val="center"/>
        <w:rPr>
          <w:b/>
          <w:color w:val="444444"/>
          <w:sz w:val="32"/>
        </w:rPr>
      </w:pPr>
    </w:p>
    <w:p w14:paraId="6C933184" w14:textId="77777777" w:rsidR="008851CA" w:rsidRDefault="008851CA" w:rsidP="00B576EE">
      <w:pPr>
        <w:spacing w:before="61" w:line="360" w:lineRule="auto"/>
        <w:ind w:left="124" w:right="106"/>
        <w:jc w:val="center"/>
        <w:rPr>
          <w:b/>
          <w:color w:val="444444"/>
          <w:sz w:val="32"/>
        </w:rPr>
      </w:pPr>
    </w:p>
    <w:p w14:paraId="6112872C" w14:textId="77777777" w:rsidR="008851CA" w:rsidRDefault="008851CA" w:rsidP="00B576EE">
      <w:pPr>
        <w:spacing w:before="61" w:line="360" w:lineRule="auto"/>
        <w:ind w:left="124" w:right="106"/>
        <w:jc w:val="center"/>
        <w:rPr>
          <w:b/>
          <w:color w:val="444444"/>
          <w:sz w:val="32"/>
        </w:rPr>
      </w:pPr>
    </w:p>
    <w:p w14:paraId="2708C6B7" w14:textId="4139CA4B" w:rsidR="0060296D" w:rsidRPr="00B576EE" w:rsidRDefault="001C5610" w:rsidP="00B576EE">
      <w:pPr>
        <w:spacing w:before="61" w:line="360" w:lineRule="auto"/>
        <w:ind w:left="124" w:right="106"/>
        <w:jc w:val="center"/>
        <w:rPr>
          <w:b/>
          <w:sz w:val="32"/>
        </w:rPr>
      </w:pPr>
      <w:r w:rsidRPr="00B576EE">
        <w:rPr>
          <w:b/>
          <w:color w:val="444444"/>
          <w:sz w:val="32"/>
        </w:rPr>
        <w:lastRenderedPageBreak/>
        <w:t>APPENDIX</w:t>
      </w:r>
      <w:r w:rsidRPr="00B576EE">
        <w:rPr>
          <w:b/>
          <w:color w:val="444444"/>
          <w:spacing w:val="-4"/>
          <w:sz w:val="32"/>
        </w:rPr>
        <w:t xml:space="preserve"> </w:t>
      </w:r>
      <w:r w:rsidRPr="00B576EE">
        <w:rPr>
          <w:b/>
          <w:color w:val="444444"/>
          <w:sz w:val="32"/>
        </w:rPr>
        <w:t>I</w:t>
      </w:r>
    </w:p>
    <w:p w14:paraId="16BC2124" w14:textId="77777777" w:rsidR="0060296D" w:rsidRPr="00B576EE" w:rsidRDefault="0060296D" w:rsidP="00B576EE">
      <w:pPr>
        <w:pStyle w:val="BodyText"/>
        <w:spacing w:line="360" w:lineRule="auto"/>
        <w:rPr>
          <w:b/>
          <w:sz w:val="20"/>
        </w:rPr>
      </w:pPr>
    </w:p>
    <w:p w14:paraId="15D9BCCB" w14:textId="77777777" w:rsidR="00E54CA7" w:rsidRDefault="00E54CA7" w:rsidP="00E54CA7">
      <w:pPr>
        <w:spacing w:line="360" w:lineRule="auto"/>
      </w:pPr>
      <w:r>
        <w:t>#include &lt;ESP8266WiFi.h&gt;</w:t>
      </w:r>
    </w:p>
    <w:p w14:paraId="5D2C65E7" w14:textId="77777777" w:rsidR="00E54CA7" w:rsidRDefault="00E54CA7" w:rsidP="00E54CA7">
      <w:pPr>
        <w:spacing w:line="360" w:lineRule="auto"/>
      </w:pPr>
      <w:r>
        <w:t>#include &lt;DHT.h&gt;</w:t>
      </w:r>
    </w:p>
    <w:p w14:paraId="0B4E2491" w14:textId="77777777" w:rsidR="00E54CA7" w:rsidRDefault="00E54CA7" w:rsidP="00E54CA7">
      <w:pPr>
        <w:spacing w:line="360" w:lineRule="auto"/>
      </w:pPr>
      <w:r>
        <w:t>#include &lt;ThingSpeak.h&gt;</w:t>
      </w:r>
    </w:p>
    <w:p w14:paraId="4FDD7364" w14:textId="77777777" w:rsidR="00E54CA7" w:rsidRDefault="00E54CA7" w:rsidP="00E54CA7">
      <w:pPr>
        <w:spacing w:line="360" w:lineRule="auto"/>
      </w:pPr>
    </w:p>
    <w:p w14:paraId="7DA09D50" w14:textId="77777777" w:rsidR="00E54CA7" w:rsidRDefault="00E54CA7" w:rsidP="00E54CA7">
      <w:pPr>
        <w:spacing w:line="360" w:lineRule="auto"/>
      </w:pPr>
      <w:r>
        <w:t>#define DHTPIN D2     // Pin connected to DHT11 data pin</w:t>
      </w:r>
    </w:p>
    <w:p w14:paraId="15C00C0A" w14:textId="77777777" w:rsidR="00E54CA7" w:rsidRDefault="00E54CA7" w:rsidP="00E54CA7">
      <w:pPr>
        <w:spacing w:line="360" w:lineRule="auto"/>
      </w:pPr>
      <w:r>
        <w:t>#define DHTTYPE DHT11  // DHT 11</w:t>
      </w:r>
    </w:p>
    <w:p w14:paraId="039A866C" w14:textId="77777777" w:rsidR="00E54CA7" w:rsidRDefault="00E54CA7" w:rsidP="00E54CA7">
      <w:pPr>
        <w:spacing w:line="360" w:lineRule="auto"/>
      </w:pPr>
      <w:r>
        <w:t>#define BUZZER_PIN D6 // Pin connected to the buzzer</w:t>
      </w:r>
    </w:p>
    <w:p w14:paraId="5A2385D8" w14:textId="77777777" w:rsidR="00E54CA7" w:rsidRDefault="00E54CA7" w:rsidP="00E54CA7">
      <w:pPr>
        <w:spacing w:line="360" w:lineRule="auto"/>
      </w:pPr>
      <w:r>
        <w:t>#define GAS_THRESHOLD 535 // Adjust this value according to your requirements</w:t>
      </w:r>
    </w:p>
    <w:p w14:paraId="1FD29A8B" w14:textId="77777777" w:rsidR="00E54CA7" w:rsidRDefault="00E54CA7" w:rsidP="00E54CA7">
      <w:pPr>
        <w:spacing w:line="360" w:lineRule="auto"/>
      </w:pPr>
    </w:p>
    <w:p w14:paraId="6D7F8FA0" w14:textId="77777777" w:rsidR="00E54CA7" w:rsidRDefault="00E54CA7" w:rsidP="00E54CA7">
      <w:pPr>
        <w:spacing w:line="360" w:lineRule="auto"/>
      </w:pPr>
    </w:p>
    <w:p w14:paraId="51B5D1C1" w14:textId="77777777" w:rsidR="00E54CA7" w:rsidRDefault="00E54CA7" w:rsidP="00E54CA7">
      <w:pPr>
        <w:spacing w:line="360" w:lineRule="auto"/>
      </w:pPr>
      <w:r>
        <w:t>DHT dht(DHTPIN, DHTTYPE);</w:t>
      </w:r>
    </w:p>
    <w:p w14:paraId="473CB0DB" w14:textId="77777777" w:rsidR="00E54CA7" w:rsidRDefault="00E54CA7" w:rsidP="00E54CA7">
      <w:pPr>
        <w:spacing w:line="360" w:lineRule="auto"/>
      </w:pPr>
    </w:p>
    <w:p w14:paraId="7E598FEE" w14:textId="77777777" w:rsidR="00E54CA7" w:rsidRDefault="00E54CA7" w:rsidP="00E54CA7">
      <w:pPr>
        <w:spacing w:line="360" w:lineRule="auto"/>
      </w:pPr>
      <w:r>
        <w:t>// Replace with your network credentials</w:t>
      </w:r>
    </w:p>
    <w:p w14:paraId="4CF39D83" w14:textId="77777777" w:rsidR="00E54CA7" w:rsidRDefault="00E54CA7" w:rsidP="00E54CA7">
      <w:pPr>
        <w:spacing w:line="360" w:lineRule="auto"/>
      </w:pPr>
      <w:r>
        <w:t>const char* ssid = "VSRAKESH";</w:t>
      </w:r>
    </w:p>
    <w:p w14:paraId="38EE94C4" w14:textId="77777777" w:rsidR="00E54CA7" w:rsidRDefault="00E54CA7" w:rsidP="00E54CA7">
      <w:pPr>
        <w:spacing w:line="360" w:lineRule="auto"/>
      </w:pPr>
      <w:r>
        <w:t>const char* password = "rakeshvivo";</w:t>
      </w:r>
    </w:p>
    <w:p w14:paraId="33CDE571" w14:textId="77777777" w:rsidR="00E54CA7" w:rsidRDefault="00E54CA7" w:rsidP="00E54CA7">
      <w:pPr>
        <w:spacing w:line="360" w:lineRule="auto"/>
      </w:pPr>
    </w:p>
    <w:p w14:paraId="7CE7E967" w14:textId="77777777" w:rsidR="00E54CA7" w:rsidRDefault="00E54CA7" w:rsidP="00E54CA7">
      <w:pPr>
        <w:spacing w:line="360" w:lineRule="auto"/>
      </w:pPr>
      <w:r>
        <w:t>// ThingSpeak settings</w:t>
      </w:r>
    </w:p>
    <w:p w14:paraId="67F20DF3" w14:textId="77777777" w:rsidR="00E54CA7" w:rsidRDefault="00E54CA7" w:rsidP="00E54CA7">
      <w:pPr>
        <w:spacing w:line="360" w:lineRule="auto"/>
      </w:pPr>
      <w:r>
        <w:t>unsigned long myChannelNumber = 2555488;</w:t>
      </w:r>
    </w:p>
    <w:p w14:paraId="4C0E1518" w14:textId="77777777" w:rsidR="00E54CA7" w:rsidRDefault="00E54CA7" w:rsidP="00E54CA7">
      <w:pPr>
        <w:spacing w:line="360" w:lineRule="auto"/>
      </w:pPr>
      <w:r>
        <w:t>const char * myWriteAPIKey = "VOM7T6OCM2Q2HHVB";</w:t>
      </w:r>
    </w:p>
    <w:p w14:paraId="534C102F" w14:textId="77777777" w:rsidR="00E54CA7" w:rsidRDefault="00E54CA7" w:rsidP="00E54CA7">
      <w:pPr>
        <w:spacing w:line="360" w:lineRule="auto"/>
      </w:pPr>
    </w:p>
    <w:p w14:paraId="2815CC71" w14:textId="77777777" w:rsidR="00E54CA7" w:rsidRDefault="00E54CA7" w:rsidP="00E54CA7">
      <w:pPr>
        <w:spacing w:line="360" w:lineRule="auto"/>
      </w:pPr>
      <w:r>
        <w:t>WiFiClient client;</w:t>
      </w:r>
    </w:p>
    <w:p w14:paraId="6750DE12" w14:textId="77777777" w:rsidR="00E54CA7" w:rsidRDefault="00E54CA7" w:rsidP="00E54CA7">
      <w:pPr>
        <w:spacing w:line="360" w:lineRule="auto"/>
      </w:pPr>
    </w:p>
    <w:p w14:paraId="24643C45" w14:textId="77777777" w:rsidR="00E54CA7" w:rsidRDefault="00E54CA7" w:rsidP="00E54CA7">
      <w:pPr>
        <w:spacing w:line="360" w:lineRule="auto"/>
      </w:pPr>
      <w:r>
        <w:t>void setup() {</w:t>
      </w:r>
    </w:p>
    <w:p w14:paraId="3468F3D7" w14:textId="77777777" w:rsidR="00E54CA7" w:rsidRDefault="00E54CA7" w:rsidP="00E54CA7">
      <w:pPr>
        <w:spacing w:line="360" w:lineRule="auto"/>
      </w:pPr>
      <w:r>
        <w:t xml:space="preserve">  Serial.begin(115200);</w:t>
      </w:r>
    </w:p>
    <w:p w14:paraId="395F519A" w14:textId="77777777" w:rsidR="00E54CA7" w:rsidRDefault="00E54CA7" w:rsidP="00E54CA7">
      <w:pPr>
        <w:spacing w:line="360" w:lineRule="auto"/>
      </w:pPr>
      <w:r>
        <w:t xml:space="preserve">  delay(10);</w:t>
      </w:r>
    </w:p>
    <w:p w14:paraId="18CA5A43" w14:textId="77777777" w:rsidR="00E54CA7" w:rsidRDefault="00E54CA7" w:rsidP="00E54CA7">
      <w:pPr>
        <w:spacing w:line="360" w:lineRule="auto"/>
      </w:pPr>
      <w:r>
        <w:t xml:space="preserve">  </w:t>
      </w:r>
    </w:p>
    <w:p w14:paraId="25F58399" w14:textId="77777777" w:rsidR="00E54CA7" w:rsidRDefault="00E54CA7" w:rsidP="00E54CA7">
      <w:pPr>
        <w:spacing w:line="360" w:lineRule="auto"/>
      </w:pPr>
      <w:r>
        <w:t xml:space="preserve">  dht.begin();</w:t>
      </w:r>
    </w:p>
    <w:p w14:paraId="56C65474" w14:textId="77777777" w:rsidR="00E54CA7" w:rsidRDefault="00E54CA7" w:rsidP="00E54CA7">
      <w:pPr>
        <w:spacing w:line="360" w:lineRule="auto"/>
      </w:pPr>
    </w:p>
    <w:p w14:paraId="11A2D81C" w14:textId="77777777" w:rsidR="00E54CA7" w:rsidRDefault="00E54CA7" w:rsidP="00E54CA7">
      <w:pPr>
        <w:spacing w:line="360" w:lineRule="auto"/>
      </w:pPr>
      <w:r>
        <w:t xml:space="preserve">  WiFi.begin(ssid, password);</w:t>
      </w:r>
    </w:p>
    <w:p w14:paraId="2F496837" w14:textId="77777777" w:rsidR="00E54CA7" w:rsidRDefault="00E54CA7" w:rsidP="00E54CA7">
      <w:pPr>
        <w:spacing w:line="360" w:lineRule="auto"/>
      </w:pPr>
      <w:r>
        <w:t xml:space="preserve">  Serial.println("Connecting to WiFi");</w:t>
      </w:r>
    </w:p>
    <w:p w14:paraId="2E2FC8BE" w14:textId="77777777" w:rsidR="00E54CA7" w:rsidRDefault="00E54CA7" w:rsidP="00E54CA7">
      <w:pPr>
        <w:spacing w:line="360" w:lineRule="auto"/>
      </w:pPr>
      <w:r>
        <w:t xml:space="preserve">  </w:t>
      </w:r>
    </w:p>
    <w:p w14:paraId="7A34F4CA" w14:textId="77777777" w:rsidR="00E54CA7" w:rsidRDefault="00E54CA7" w:rsidP="00E54CA7">
      <w:pPr>
        <w:spacing w:line="360" w:lineRule="auto"/>
      </w:pPr>
      <w:r>
        <w:t xml:space="preserve">  while (WiFi.status() != WL_CONNECTED) {</w:t>
      </w:r>
    </w:p>
    <w:p w14:paraId="5C9FEC6E" w14:textId="77777777" w:rsidR="00E54CA7" w:rsidRDefault="00E54CA7" w:rsidP="00E54CA7">
      <w:pPr>
        <w:spacing w:line="360" w:lineRule="auto"/>
      </w:pPr>
      <w:r>
        <w:lastRenderedPageBreak/>
        <w:t xml:space="preserve">    delay(500);</w:t>
      </w:r>
    </w:p>
    <w:p w14:paraId="7E3E2C52" w14:textId="77777777" w:rsidR="00E54CA7" w:rsidRDefault="00E54CA7" w:rsidP="00E54CA7">
      <w:pPr>
        <w:spacing w:line="360" w:lineRule="auto"/>
      </w:pPr>
      <w:r>
        <w:t xml:space="preserve">    Serial.print(".");</w:t>
      </w:r>
    </w:p>
    <w:p w14:paraId="3237495D" w14:textId="77777777" w:rsidR="00E54CA7" w:rsidRDefault="00E54CA7" w:rsidP="00E54CA7">
      <w:pPr>
        <w:spacing w:line="360" w:lineRule="auto"/>
      </w:pPr>
      <w:r>
        <w:t xml:space="preserve">  }</w:t>
      </w:r>
    </w:p>
    <w:p w14:paraId="0E064D21" w14:textId="77777777" w:rsidR="00E54CA7" w:rsidRDefault="00E54CA7" w:rsidP="00E54CA7">
      <w:pPr>
        <w:spacing w:line="360" w:lineRule="auto"/>
      </w:pPr>
      <w:r>
        <w:t xml:space="preserve">  Serial.println("WiFi connected");</w:t>
      </w:r>
    </w:p>
    <w:p w14:paraId="22C9A463" w14:textId="77777777" w:rsidR="00E54CA7" w:rsidRDefault="00E54CA7" w:rsidP="00E54CA7">
      <w:pPr>
        <w:spacing w:line="360" w:lineRule="auto"/>
      </w:pPr>
    </w:p>
    <w:p w14:paraId="2CB422B0" w14:textId="77777777" w:rsidR="00E54CA7" w:rsidRDefault="00E54CA7" w:rsidP="00E54CA7">
      <w:pPr>
        <w:spacing w:line="360" w:lineRule="auto"/>
      </w:pPr>
      <w:r>
        <w:t xml:space="preserve">  ThingSpeak.begin(client);</w:t>
      </w:r>
    </w:p>
    <w:p w14:paraId="15A380AC" w14:textId="77777777" w:rsidR="00E54CA7" w:rsidRDefault="00E54CA7" w:rsidP="00E54CA7">
      <w:pPr>
        <w:spacing w:line="360" w:lineRule="auto"/>
      </w:pPr>
    </w:p>
    <w:p w14:paraId="3C8C0BF2" w14:textId="77777777" w:rsidR="00E54CA7" w:rsidRDefault="00E54CA7" w:rsidP="00E54CA7">
      <w:pPr>
        <w:spacing w:line="360" w:lineRule="auto"/>
      </w:pPr>
      <w:r>
        <w:t xml:space="preserve">  // Initialize buzzer pin</w:t>
      </w:r>
    </w:p>
    <w:p w14:paraId="63B30500" w14:textId="77777777" w:rsidR="00E54CA7" w:rsidRDefault="00E54CA7" w:rsidP="00E54CA7">
      <w:pPr>
        <w:spacing w:line="360" w:lineRule="auto"/>
      </w:pPr>
      <w:r>
        <w:t xml:space="preserve">  pinMode(BUZZER_PIN, OUTPUT);</w:t>
      </w:r>
    </w:p>
    <w:p w14:paraId="65D3B2C8" w14:textId="77777777" w:rsidR="00E54CA7" w:rsidRDefault="00E54CA7" w:rsidP="00E54CA7">
      <w:pPr>
        <w:spacing w:line="360" w:lineRule="auto"/>
      </w:pPr>
      <w:r>
        <w:t>}</w:t>
      </w:r>
    </w:p>
    <w:p w14:paraId="057E7E13" w14:textId="77777777" w:rsidR="00E54CA7" w:rsidRDefault="00E54CA7" w:rsidP="00E54CA7">
      <w:pPr>
        <w:spacing w:line="360" w:lineRule="auto"/>
      </w:pPr>
    </w:p>
    <w:p w14:paraId="60B74317" w14:textId="77777777" w:rsidR="00E54CA7" w:rsidRDefault="00E54CA7" w:rsidP="00E54CA7">
      <w:pPr>
        <w:spacing w:line="360" w:lineRule="auto"/>
      </w:pPr>
      <w:r>
        <w:t>void loop() {</w:t>
      </w:r>
    </w:p>
    <w:p w14:paraId="7195BF4A" w14:textId="77777777" w:rsidR="00E54CA7" w:rsidRDefault="00E54CA7" w:rsidP="00E54CA7">
      <w:pPr>
        <w:spacing w:line="360" w:lineRule="auto"/>
      </w:pPr>
      <w:r>
        <w:t xml:space="preserve">  // Reading temperature and humidity</w:t>
      </w:r>
    </w:p>
    <w:p w14:paraId="18D87657" w14:textId="77777777" w:rsidR="00E54CA7" w:rsidRDefault="00E54CA7" w:rsidP="00E54CA7">
      <w:pPr>
        <w:spacing w:line="360" w:lineRule="auto"/>
      </w:pPr>
      <w:r>
        <w:t xml:space="preserve">  float h = dht.readHumidity();</w:t>
      </w:r>
    </w:p>
    <w:p w14:paraId="4340B635" w14:textId="77777777" w:rsidR="00E54CA7" w:rsidRDefault="00E54CA7" w:rsidP="00E54CA7">
      <w:pPr>
        <w:spacing w:line="360" w:lineRule="auto"/>
      </w:pPr>
      <w:r>
        <w:t xml:space="preserve">  float t = dht.readTemperature();</w:t>
      </w:r>
    </w:p>
    <w:p w14:paraId="249AD77D" w14:textId="77777777" w:rsidR="00E54CA7" w:rsidRDefault="00E54CA7" w:rsidP="00E54CA7">
      <w:pPr>
        <w:spacing w:line="360" w:lineRule="auto"/>
      </w:pPr>
      <w:r>
        <w:t xml:space="preserve">  </w:t>
      </w:r>
    </w:p>
    <w:p w14:paraId="63498DC8" w14:textId="77777777" w:rsidR="00E54CA7" w:rsidRDefault="00E54CA7" w:rsidP="00E54CA7">
      <w:pPr>
        <w:spacing w:line="360" w:lineRule="auto"/>
      </w:pPr>
      <w:r>
        <w:t xml:space="preserve">  // Check if any reads failed and exit early (to try again).</w:t>
      </w:r>
    </w:p>
    <w:p w14:paraId="17D1146A" w14:textId="77777777" w:rsidR="00E54CA7" w:rsidRDefault="00E54CA7" w:rsidP="00E54CA7">
      <w:pPr>
        <w:spacing w:line="360" w:lineRule="auto"/>
      </w:pPr>
      <w:r>
        <w:t xml:space="preserve">  if (isnan(h) || isnan(t)) {</w:t>
      </w:r>
    </w:p>
    <w:p w14:paraId="4B08E96B" w14:textId="77777777" w:rsidR="00E54CA7" w:rsidRDefault="00E54CA7" w:rsidP="00E54CA7">
      <w:pPr>
        <w:spacing w:line="360" w:lineRule="auto"/>
      </w:pPr>
      <w:r>
        <w:t xml:space="preserve">    Serial.println("Failed to read from DHT sensor!");</w:t>
      </w:r>
    </w:p>
    <w:p w14:paraId="2FEF8F94" w14:textId="77777777" w:rsidR="00E54CA7" w:rsidRDefault="00E54CA7" w:rsidP="00E54CA7">
      <w:pPr>
        <w:spacing w:line="360" w:lineRule="auto"/>
      </w:pPr>
      <w:r>
        <w:t xml:space="preserve">    return;</w:t>
      </w:r>
    </w:p>
    <w:p w14:paraId="1463F536" w14:textId="77777777" w:rsidR="00E54CA7" w:rsidRDefault="00E54CA7" w:rsidP="00E54CA7">
      <w:pPr>
        <w:spacing w:line="360" w:lineRule="auto"/>
      </w:pPr>
      <w:r>
        <w:t xml:space="preserve">  }</w:t>
      </w:r>
    </w:p>
    <w:p w14:paraId="59C2E74A" w14:textId="77777777" w:rsidR="00E54CA7" w:rsidRDefault="00E54CA7" w:rsidP="00E54CA7">
      <w:pPr>
        <w:spacing w:line="360" w:lineRule="auto"/>
      </w:pPr>
      <w:r>
        <w:t xml:space="preserve">  </w:t>
      </w:r>
    </w:p>
    <w:p w14:paraId="252FF772" w14:textId="77777777" w:rsidR="00E54CA7" w:rsidRDefault="00E54CA7" w:rsidP="00E54CA7">
      <w:pPr>
        <w:spacing w:line="360" w:lineRule="auto"/>
      </w:pPr>
      <w:r>
        <w:t xml:space="preserve">  // Reading gas level</w:t>
      </w:r>
    </w:p>
    <w:p w14:paraId="3C34AA07" w14:textId="77777777" w:rsidR="00E54CA7" w:rsidRDefault="00E54CA7" w:rsidP="00E54CA7">
      <w:pPr>
        <w:spacing w:line="360" w:lineRule="auto"/>
      </w:pPr>
      <w:r>
        <w:t xml:space="preserve">  int gasValue = analogRead(A0);</w:t>
      </w:r>
    </w:p>
    <w:p w14:paraId="4B6BB1AC" w14:textId="77777777" w:rsidR="00E54CA7" w:rsidRDefault="00E54CA7" w:rsidP="00E54CA7">
      <w:pPr>
        <w:spacing w:line="360" w:lineRule="auto"/>
      </w:pPr>
      <w:r>
        <w:t xml:space="preserve">  </w:t>
      </w:r>
    </w:p>
    <w:p w14:paraId="7D8BF93C" w14:textId="77777777" w:rsidR="00E54CA7" w:rsidRDefault="00E54CA7" w:rsidP="00E54CA7">
      <w:pPr>
        <w:spacing w:line="360" w:lineRule="auto"/>
      </w:pPr>
      <w:r>
        <w:t xml:space="preserve">  // Print values to serial monitor</w:t>
      </w:r>
    </w:p>
    <w:p w14:paraId="7DE56642" w14:textId="77777777" w:rsidR="00E54CA7" w:rsidRDefault="00E54CA7" w:rsidP="00E54CA7">
      <w:pPr>
        <w:spacing w:line="360" w:lineRule="auto"/>
      </w:pPr>
      <w:r>
        <w:t xml:space="preserve">  Serial.print("Humidity: ");</w:t>
      </w:r>
    </w:p>
    <w:p w14:paraId="6490EEBB" w14:textId="77777777" w:rsidR="00E54CA7" w:rsidRDefault="00E54CA7" w:rsidP="00E54CA7">
      <w:pPr>
        <w:spacing w:line="360" w:lineRule="auto"/>
      </w:pPr>
      <w:r>
        <w:t xml:space="preserve">  Serial.print(h);</w:t>
      </w:r>
    </w:p>
    <w:p w14:paraId="27236669" w14:textId="77777777" w:rsidR="00E54CA7" w:rsidRDefault="00E54CA7" w:rsidP="00E54CA7">
      <w:pPr>
        <w:spacing w:line="360" w:lineRule="auto"/>
      </w:pPr>
      <w:r>
        <w:t xml:space="preserve">  Serial.print(" %\t");</w:t>
      </w:r>
    </w:p>
    <w:p w14:paraId="141C81E5" w14:textId="77777777" w:rsidR="00E54CA7" w:rsidRDefault="00E54CA7" w:rsidP="00E54CA7">
      <w:pPr>
        <w:spacing w:line="360" w:lineRule="auto"/>
      </w:pPr>
      <w:r>
        <w:t xml:space="preserve">  Serial.print("Temperature: ");</w:t>
      </w:r>
    </w:p>
    <w:p w14:paraId="24AFE710" w14:textId="77777777" w:rsidR="00E54CA7" w:rsidRDefault="00E54CA7" w:rsidP="00E54CA7">
      <w:pPr>
        <w:spacing w:line="360" w:lineRule="auto"/>
      </w:pPr>
      <w:r>
        <w:t xml:space="preserve">  Serial.print(t);</w:t>
      </w:r>
    </w:p>
    <w:p w14:paraId="0B40257C" w14:textId="77777777" w:rsidR="00E54CA7" w:rsidRDefault="00E54CA7" w:rsidP="00E54CA7">
      <w:pPr>
        <w:spacing w:line="360" w:lineRule="auto"/>
      </w:pPr>
      <w:r>
        <w:t xml:space="preserve">  Serial.print(" *C\t");</w:t>
      </w:r>
    </w:p>
    <w:p w14:paraId="36EAC344" w14:textId="77777777" w:rsidR="00E54CA7" w:rsidRDefault="00E54CA7" w:rsidP="00E54CA7">
      <w:pPr>
        <w:spacing w:line="360" w:lineRule="auto"/>
      </w:pPr>
      <w:r>
        <w:t xml:space="preserve">  Serial.print("Gas Level: ");</w:t>
      </w:r>
    </w:p>
    <w:p w14:paraId="6751CA89" w14:textId="77777777" w:rsidR="00E54CA7" w:rsidRDefault="00E54CA7" w:rsidP="00E54CA7">
      <w:pPr>
        <w:spacing w:line="360" w:lineRule="auto"/>
      </w:pPr>
      <w:r>
        <w:t xml:space="preserve">  Serial.println(gasValue);</w:t>
      </w:r>
    </w:p>
    <w:p w14:paraId="47D3EADF" w14:textId="77777777" w:rsidR="00E54CA7" w:rsidRDefault="00E54CA7" w:rsidP="00E54CA7">
      <w:pPr>
        <w:spacing w:line="360" w:lineRule="auto"/>
      </w:pPr>
    </w:p>
    <w:p w14:paraId="27E64594" w14:textId="77777777" w:rsidR="00E54CA7" w:rsidRDefault="00E54CA7" w:rsidP="00E54CA7">
      <w:pPr>
        <w:spacing w:line="360" w:lineRule="auto"/>
      </w:pPr>
      <w:r>
        <w:lastRenderedPageBreak/>
        <w:t xml:space="preserve">  // Update ThingSpeak channel with new data</w:t>
      </w:r>
    </w:p>
    <w:p w14:paraId="48080D11" w14:textId="77777777" w:rsidR="00E54CA7" w:rsidRDefault="00E54CA7" w:rsidP="00E54CA7">
      <w:pPr>
        <w:spacing w:line="360" w:lineRule="auto"/>
      </w:pPr>
      <w:r>
        <w:t xml:space="preserve">  ThingSpeak.setField(1, t);</w:t>
      </w:r>
    </w:p>
    <w:p w14:paraId="77EA17E5" w14:textId="77777777" w:rsidR="00E54CA7" w:rsidRDefault="00E54CA7" w:rsidP="00E54CA7">
      <w:pPr>
        <w:spacing w:line="360" w:lineRule="auto"/>
      </w:pPr>
      <w:r>
        <w:t xml:space="preserve">  ThingSpeak.setField(2, h);</w:t>
      </w:r>
    </w:p>
    <w:p w14:paraId="6AA39A69" w14:textId="77777777" w:rsidR="00E54CA7" w:rsidRDefault="00E54CA7" w:rsidP="00E54CA7">
      <w:pPr>
        <w:spacing w:line="360" w:lineRule="auto"/>
      </w:pPr>
      <w:r>
        <w:t xml:space="preserve">  ThingSpeak.setField(3, gasValue);</w:t>
      </w:r>
    </w:p>
    <w:p w14:paraId="21678F7B" w14:textId="77777777" w:rsidR="00E54CA7" w:rsidRDefault="00E54CA7" w:rsidP="00E54CA7">
      <w:pPr>
        <w:spacing w:line="360" w:lineRule="auto"/>
      </w:pPr>
    </w:p>
    <w:p w14:paraId="1CF8134A" w14:textId="77777777" w:rsidR="00E54CA7" w:rsidRDefault="00E54CA7" w:rsidP="00E54CA7">
      <w:pPr>
        <w:spacing w:line="360" w:lineRule="auto"/>
      </w:pPr>
      <w:r>
        <w:t xml:space="preserve">  int x = ThingSpeak.writeFields(myChannelNumber, myWriteAPIKey);</w:t>
      </w:r>
    </w:p>
    <w:p w14:paraId="7408BACC" w14:textId="77777777" w:rsidR="00E54CA7" w:rsidRDefault="00E54CA7" w:rsidP="00E54CA7">
      <w:pPr>
        <w:spacing w:line="360" w:lineRule="auto"/>
      </w:pPr>
      <w:r>
        <w:t xml:space="preserve">  if (x == 200) {</w:t>
      </w:r>
    </w:p>
    <w:p w14:paraId="0DF317CD" w14:textId="77777777" w:rsidR="00E54CA7" w:rsidRDefault="00E54CA7" w:rsidP="00E54CA7">
      <w:pPr>
        <w:spacing w:line="360" w:lineRule="auto"/>
      </w:pPr>
      <w:r>
        <w:t xml:space="preserve">    Serial.println("Channel update successful.");</w:t>
      </w:r>
    </w:p>
    <w:p w14:paraId="41E4D855" w14:textId="77777777" w:rsidR="00E54CA7" w:rsidRDefault="00E54CA7" w:rsidP="00E54CA7">
      <w:pPr>
        <w:spacing w:line="360" w:lineRule="auto"/>
      </w:pPr>
      <w:r>
        <w:t xml:space="preserve">  } else {</w:t>
      </w:r>
    </w:p>
    <w:p w14:paraId="034C0BF3" w14:textId="77777777" w:rsidR="00E54CA7" w:rsidRDefault="00E54CA7" w:rsidP="00E54CA7">
      <w:pPr>
        <w:spacing w:line="360" w:lineRule="auto"/>
      </w:pPr>
      <w:r>
        <w:t xml:space="preserve">    Serial.println("Problem updating channel. HTTP error code " + String(x));</w:t>
      </w:r>
    </w:p>
    <w:p w14:paraId="17731F4E" w14:textId="77777777" w:rsidR="00E54CA7" w:rsidRDefault="00E54CA7" w:rsidP="00E54CA7">
      <w:pPr>
        <w:spacing w:line="360" w:lineRule="auto"/>
      </w:pPr>
      <w:r>
        <w:t xml:space="preserve">  }</w:t>
      </w:r>
    </w:p>
    <w:p w14:paraId="3684A564" w14:textId="77777777" w:rsidR="00E54CA7" w:rsidRDefault="00E54CA7" w:rsidP="00E54CA7">
      <w:pPr>
        <w:spacing w:line="360" w:lineRule="auto"/>
      </w:pPr>
    </w:p>
    <w:p w14:paraId="19C9C4B2" w14:textId="77777777" w:rsidR="00E54CA7" w:rsidRDefault="00E54CA7" w:rsidP="00E54CA7">
      <w:pPr>
        <w:spacing w:line="360" w:lineRule="auto"/>
      </w:pPr>
      <w:r>
        <w:t xml:space="preserve">  // Buzzer control</w:t>
      </w:r>
    </w:p>
    <w:p w14:paraId="6C8BB28F" w14:textId="77777777" w:rsidR="00E54CA7" w:rsidRDefault="00E54CA7" w:rsidP="00E54CA7">
      <w:pPr>
        <w:spacing w:line="360" w:lineRule="auto"/>
      </w:pPr>
      <w:r>
        <w:t xml:space="preserve">  if (gasValue &gt; GAS_THRESHOLD) {</w:t>
      </w:r>
    </w:p>
    <w:p w14:paraId="464E063E" w14:textId="77777777" w:rsidR="00E54CA7" w:rsidRDefault="00E54CA7" w:rsidP="00E54CA7">
      <w:pPr>
        <w:spacing w:line="360" w:lineRule="auto"/>
      </w:pPr>
      <w:r>
        <w:t xml:space="preserve">    // Turn on the buzzer</w:t>
      </w:r>
    </w:p>
    <w:p w14:paraId="3A5260C0" w14:textId="77777777" w:rsidR="00E54CA7" w:rsidRDefault="00E54CA7" w:rsidP="00E54CA7">
      <w:pPr>
        <w:spacing w:line="360" w:lineRule="auto"/>
      </w:pPr>
      <w:r>
        <w:t xml:space="preserve">    digitalWrite(BUZZER_PIN, HIGH);</w:t>
      </w:r>
    </w:p>
    <w:p w14:paraId="055672A1" w14:textId="77777777" w:rsidR="00E54CA7" w:rsidRDefault="00E54CA7" w:rsidP="00E54CA7">
      <w:pPr>
        <w:spacing w:line="360" w:lineRule="auto"/>
      </w:pPr>
      <w:r>
        <w:t xml:space="preserve">    // Wait for some time</w:t>
      </w:r>
    </w:p>
    <w:p w14:paraId="60784BE6" w14:textId="77777777" w:rsidR="00E54CA7" w:rsidRDefault="00E54CA7" w:rsidP="00E54CA7">
      <w:pPr>
        <w:spacing w:line="360" w:lineRule="auto"/>
      </w:pPr>
      <w:r>
        <w:t xml:space="preserve">    delay(3000);</w:t>
      </w:r>
    </w:p>
    <w:p w14:paraId="0204A65A" w14:textId="77777777" w:rsidR="00E54CA7" w:rsidRDefault="00E54CA7" w:rsidP="00E54CA7">
      <w:pPr>
        <w:spacing w:line="360" w:lineRule="auto"/>
      </w:pPr>
      <w:r>
        <w:t xml:space="preserve">    // Turn off the buzzer</w:t>
      </w:r>
    </w:p>
    <w:p w14:paraId="076E7E79" w14:textId="77777777" w:rsidR="00E54CA7" w:rsidRDefault="00E54CA7" w:rsidP="00E54CA7">
      <w:pPr>
        <w:spacing w:line="360" w:lineRule="auto"/>
      </w:pPr>
      <w:r>
        <w:t xml:space="preserve">    digitalWrite(BUZZER_PIN, LOW);</w:t>
      </w:r>
    </w:p>
    <w:p w14:paraId="34F6AF24" w14:textId="77777777" w:rsidR="00E54CA7" w:rsidRDefault="00E54CA7" w:rsidP="00E54CA7">
      <w:pPr>
        <w:spacing w:line="360" w:lineRule="auto"/>
      </w:pPr>
      <w:r>
        <w:t xml:space="preserve">  }</w:t>
      </w:r>
    </w:p>
    <w:p w14:paraId="76A9D7F9" w14:textId="77777777" w:rsidR="00E54CA7" w:rsidRDefault="00E54CA7" w:rsidP="00E54CA7">
      <w:pPr>
        <w:spacing w:line="360" w:lineRule="auto"/>
      </w:pPr>
    </w:p>
    <w:p w14:paraId="6CCF6F97" w14:textId="77777777" w:rsidR="00E54CA7" w:rsidRDefault="00E54CA7" w:rsidP="00E54CA7">
      <w:pPr>
        <w:spacing w:line="360" w:lineRule="auto"/>
      </w:pPr>
      <w:r>
        <w:t xml:space="preserve">  // Wait 3 seconds before sending another update</w:t>
      </w:r>
    </w:p>
    <w:p w14:paraId="6CF8ED50" w14:textId="77777777" w:rsidR="00E54CA7" w:rsidRDefault="00E54CA7" w:rsidP="00E54CA7">
      <w:pPr>
        <w:spacing w:line="360" w:lineRule="auto"/>
      </w:pPr>
      <w:r>
        <w:t xml:space="preserve">  delay(3000);</w:t>
      </w:r>
    </w:p>
    <w:p w14:paraId="0A6B503B" w14:textId="24B500D6" w:rsidR="0060296D" w:rsidRPr="00B576EE" w:rsidRDefault="00E54CA7" w:rsidP="00E54CA7">
      <w:pPr>
        <w:spacing w:line="360" w:lineRule="auto"/>
        <w:sectPr w:rsidR="0060296D" w:rsidRPr="00B576EE" w:rsidSect="007C330B">
          <w:pgSz w:w="12240" w:h="15840"/>
          <w:pgMar w:top="136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t>}</w:t>
      </w:r>
    </w:p>
    <w:p w14:paraId="06F7F5DB" w14:textId="6B4FB2DE" w:rsidR="00FA0C89" w:rsidRPr="00EE763F" w:rsidRDefault="001C5610" w:rsidP="00EE763F">
      <w:pPr>
        <w:tabs>
          <w:tab w:val="left" w:pos="2550"/>
        </w:tabs>
        <w:spacing w:before="215" w:line="360" w:lineRule="auto"/>
        <w:rPr>
          <w:b/>
          <w:sz w:val="28"/>
        </w:rPr>
      </w:pPr>
      <w:r w:rsidRPr="00B576EE">
        <w:rPr>
          <w:b/>
          <w:color w:val="444444"/>
          <w:sz w:val="28"/>
        </w:rPr>
        <w:lastRenderedPageBreak/>
        <w:t>REFERENC</w:t>
      </w:r>
      <w:r w:rsidR="006142A5">
        <w:rPr>
          <w:b/>
          <w:color w:val="444444"/>
          <w:sz w:val="28"/>
        </w:rPr>
        <w:t>ES</w:t>
      </w:r>
    </w:p>
    <w:p w14:paraId="719F8821" w14:textId="77777777" w:rsidR="00FA0C89" w:rsidRPr="00FA0C89" w:rsidRDefault="00FA0C89" w:rsidP="00FA0C89">
      <w:pPr>
        <w:pStyle w:val="ListParagraph"/>
        <w:tabs>
          <w:tab w:val="left" w:pos="475"/>
        </w:tabs>
        <w:spacing w:line="360" w:lineRule="auto"/>
        <w:ind w:left="334" w:right="121"/>
        <w:jc w:val="both"/>
        <w:rPr>
          <w:color w:val="444444"/>
          <w:sz w:val="24"/>
        </w:rPr>
      </w:pPr>
    </w:p>
    <w:p w14:paraId="10365553"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1. T. Li, Y. Tian, and C. J. Tan, "An IoT-Based Air Quality Monitoring System Using Raspberry Pi," 2018 International Conference on Electrical and Computing Technologies and Applications (ICECTA), Ras Al Khaimah, United Arab Emirates, 2018, pp. 1-5.</w:t>
      </w:r>
    </w:p>
    <w:p w14:paraId="0F740408"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2. A. K. Mandal, S. Ghosh, and D. Sarkar, "Real-Time Air Quality Monitoring Using IoT," 2019 IEEE Region 10 Symposium (TENSYMP), Kolkata, India, 2019, pp. 13-16.</w:t>
      </w:r>
    </w:p>
    <w:p w14:paraId="70CB6731"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3. A. Khattak, M. Z. Shakir, and M. A. Akbar, "Design and Development of an IoT-Based Air Quality Monitoring System," 2019 International Conference on Electrical, Communication, and Computer Engineering (ICECCE), Istanbul, Turkey, 2019, pp. 1-4.</w:t>
      </w:r>
    </w:p>
    <w:p w14:paraId="4642BD29"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4. H. R. D. S. Silva, T. A. J. Bandara, and S. H. L. L. Kariyawasam, "An IoT-Based Air Quality Monitoring System Using Arduino," 2020 15th IEEE Conference on Industrial Electronics and Applications (ICIEA), Tokyo, Japan, 2020, pp. 731-736.</w:t>
      </w:r>
    </w:p>
    <w:p w14:paraId="095F9933"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5. Y. Wang, J. Zhang, and Y. Zhang, "Design and Implementation of Air Quality Monitoring System Based on IoT," 2017 IEEE International Conference on Smart Cloud (SmartCloud), New York, NY, USA, 2017, pp. 96-100.</w:t>
      </w:r>
    </w:p>
    <w:p w14:paraId="3385020F"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6. M. H. Khan, M. S. Ali, and M. Z. Hassan, "IoT-Based Smart Air Pollution Monitoring System," 2021 IEEE International Conference on Sustainable Engineering and Technology (ICSET), Kuala Lumpur, Malaysia, 2021, pp. 1-6.</w:t>
      </w:r>
    </w:p>
    <w:p w14:paraId="10ACCCB3"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7. S. Ghosh, A. Chakraborty, and S. Banerjee, "An IoT-Based Air Quality Monitoring System Using Raspberry Pi," 2020 IEEE International Conference on Advanced Networks and Telecommunications Systems (ANTS), Kolkata, India, 2020, pp. 1-4.</w:t>
      </w:r>
    </w:p>
    <w:p w14:paraId="50359AEF"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lastRenderedPageBreak/>
        <w:t>8. J. Wang, J. Zhang, and H. Hu, "An IoT-Based Air Pollution Monitoring System Using LoRa Technology," 2021 IEEE International Conference on Internet of Things (iThings) and IEEE Green Computing and Communications (GreenCom) and IEEE Cyber, Physical and Social Computing (CPSCom) and IEEE Smart Data (SmartData), Edmonton, AB, Canada, 2021, pp. 222-227.</w:t>
      </w:r>
    </w:p>
    <w:p w14:paraId="3385AD99"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9. H. B. Rizvi, M. Akhtaruzzaman, and S. E. Islam, "IoT-Based Smart Air Quality Monitoring System for Smart Cities," 2019 IEEE International Conference on Electrical, Computer and Communication Engineering (ECCE), Cox's Bazar, Bangladesh, 2019, pp. 1-5.</w:t>
      </w:r>
    </w:p>
    <w:p w14:paraId="2A619A34"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10. M. H. Z. Chowdhury, M. M. Alam, and M. T. Akanda, "An IoT-Based Air Quality Monitoring System Using Arduino," 2021 IEEE Region 10 Symposium (TENSYMP), Dhaka, Bangladesh, 2021, pp. 598-603.</w:t>
      </w:r>
    </w:p>
    <w:p w14:paraId="7D658BA3"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11. A. K. Singh, S. Sharma, and S. Upadhyay, "Design and Development of IoT-Based Air Quality Monitoring System," 2019 International Conference on Machine Learning, Big Data, Cloud and Parallel Computing (COMITCon), Faridabad, India, 2019, pp. 99-103.</w:t>
      </w:r>
    </w:p>
    <w:p w14:paraId="3BAAE8BF"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12. S. Chakraborty, S. Chakraborty, and M. Singh, "IoT-Based Air Quality Monitoring System for Smart Cities," 2020 IEEE International Conference on Communication, Computing and Electronics Systems (ICCCES), Kolkata, India, 2020, pp. 1039-1043.</w:t>
      </w:r>
    </w:p>
    <w:p w14:paraId="26AFBD08" w14:textId="77777777" w:rsidR="00FA0C89" w:rsidRPr="00EE763F" w:rsidRDefault="00FA0C89" w:rsidP="00FA0C89">
      <w:pPr>
        <w:pStyle w:val="ListParagraph"/>
        <w:tabs>
          <w:tab w:val="left" w:pos="475"/>
        </w:tabs>
        <w:spacing w:line="360" w:lineRule="auto"/>
        <w:ind w:left="334" w:right="121"/>
        <w:jc w:val="both"/>
        <w:rPr>
          <w:color w:val="444444"/>
          <w:sz w:val="28"/>
          <w:szCs w:val="28"/>
        </w:rPr>
      </w:pPr>
      <w:r w:rsidRPr="00EE763F">
        <w:rPr>
          <w:color w:val="444444"/>
          <w:sz w:val="28"/>
          <w:szCs w:val="28"/>
        </w:rPr>
        <w:t>13. M. T. T. Haque, M. E. Hossain, and M. A. Alam, "An IoT-Based Smart Air Quality Monitoring System," 2018 IEEE International Conference on Circuits and Systems (ICCS), Dhaka, Bangladesh, 2018, pp. 1-5.</w:t>
      </w:r>
    </w:p>
    <w:p w14:paraId="6DC80BA5" w14:textId="3EF3A6FC" w:rsidR="006142A5" w:rsidRPr="00EE763F" w:rsidRDefault="00FA0C89" w:rsidP="00EE763F">
      <w:pPr>
        <w:tabs>
          <w:tab w:val="left" w:pos="475"/>
        </w:tabs>
        <w:spacing w:line="360" w:lineRule="auto"/>
        <w:ind w:right="121"/>
        <w:jc w:val="both"/>
        <w:rPr>
          <w:color w:val="444444"/>
          <w:sz w:val="28"/>
          <w:szCs w:val="28"/>
        </w:rPr>
      </w:pPr>
      <w:r w:rsidRPr="00EE763F">
        <w:rPr>
          <w:color w:val="444444"/>
          <w:sz w:val="28"/>
          <w:szCs w:val="28"/>
        </w:rPr>
        <w:t>14. S. D. Jha, A. P. Kumar, and A. Singh, "Design and Development of IoT-Based Air Quality Monitoring System," 2019 2nd International Conference on Advanced Computational and Communication Paradigms (ICACCP), Gangtok, India, 2019, pp. 1-6.</w:t>
      </w:r>
    </w:p>
    <w:sectPr w:rsidR="006142A5" w:rsidRPr="00EE763F" w:rsidSect="007C330B">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97ED0" w14:textId="77777777" w:rsidR="00EF4D78" w:rsidRDefault="00EF4D78">
      <w:r>
        <w:separator/>
      </w:r>
    </w:p>
  </w:endnote>
  <w:endnote w:type="continuationSeparator" w:id="0">
    <w:p w14:paraId="71203E55" w14:textId="77777777" w:rsidR="00EF4D78" w:rsidRDefault="00EF4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6EE1" w14:textId="77777777" w:rsidR="0060296D" w:rsidRDefault="00EF4D78">
    <w:pPr>
      <w:pStyle w:val="BodyText"/>
      <w:spacing w:line="14" w:lineRule="auto"/>
      <w:rPr>
        <w:sz w:val="20"/>
      </w:rPr>
    </w:pPr>
    <w:r>
      <w:pict w14:anchorId="4026AF72">
        <v:shapetype id="_x0000_t202" coordsize="21600,21600" o:spt="202" path="m,l,21600r21600,l21600,xe">
          <v:stroke joinstyle="miter"/>
          <v:path gradientshapeok="t" o:connecttype="rect"/>
        </v:shapetype>
        <v:shape id="_x0000_s2050" type="#_x0000_t202" style="position:absolute;margin-left:527.15pt;margin-top:727.95pt;width:16.1pt;height:15.3pt;z-index:-16007680;mso-position-horizontal-relative:page;mso-position-vertical-relative:page" filled="f" stroked="f">
          <v:textbox inset="0,0,0,0">
            <w:txbxContent>
              <w:p w14:paraId="6405D4AA" w14:textId="47F5CDDD" w:rsidR="0060296D" w:rsidRDefault="001C5610">
                <w:pPr>
                  <w:pStyle w:val="BodyText"/>
                  <w:spacing w:before="10"/>
                  <w:ind w:left="60"/>
                </w:pPr>
                <w:r>
                  <w:fldChar w:fldCharType="begin"/>
                </w:r>
                <w:r>
                  <w:instrText xml:space="preserve"> PAGE  \* roman </w:instrText>
                </w:r>
                <w:r>
                  <w:fldChar w:fldCharType="separate"/>
                </w:r>
                <w:r w:rsidR="00C23EC4">
                  <w:rPr>
                    <w:noProof/>
                  </w:rP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0B78" w14:textId="77777777" w:rsidR="0060296D" w:rsidRDefault="00EF4D78">
    <w:pPr>
      <w:pStyle w:val="BodyText"/>
      <w:spacing w:line="14" w:lineRule="auto"/>
      <w:rPr>
        <w:sz w:val="20"/>
      </w:rPr>
    </w:pPr>
    <w:r>
      <w:pict w14:anchorId="27257BA9">
        <v:shapetype id="_x0000_t202" coordsize="21600,21600" o:spt="202" path="m,l,21600r21600,l21600,xe">
          <v:stroke joinstyle="miter"/>
          <v:path gradientshapeok="t" o:connecttype="rect"/>
        </v:shapetype>
        <v:shape id="_x0000_s2049" type="#_x0000_t202" style="position:absolute;margin-left:525.1pt;margin-top:727.95pt;width:18pt;height:15.3pt;z-index:-16007168;mso-position-horizontal-relative:page;mso-position-vertical-relative:page" filled="f" stroked="f">
          <v:textbox style="mso-next-textbox:#_x0000_s2049" inset="0,0,0,0">
            <w:txbxContent>
              <w:p w14:paraId="2D02FD07" w14:textId="11906778" w:rsidR="0060296D" w:rsidRDefault="001C5610">
                <w:pPr>
                  <w:pStyle w:val="BodyText"/>
                  <w:spacing w:before="10"/>
                  <w:ind w:left="60"/>
                </w:pPr>
                <w:r>
                  <w:fldChar w:fldCharType="begin"/>
                </w:r>
                <w:r>
                  <w:instrText xml:space="preserve"> PAGE </w:instrText>
                </w:r>
                <w:r>
                  <w:fldChar w:fldCharType="separate"/>
                </w:r>
                <w:r w:rsidR="00C23EC4">
                  <w:rPr>
                    <w:noProof/>
                  </w:rP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04647" w14:textId="77777777" w:rsidR="00EF4D78" w:rsidRDefault="00EF4D78">
      <w:r>
        <w:separator/>
      </w:r>
    </w:p>
  </w:footnote>
  <w:footnote w:type="continuationSeparator" w:id="0">
    <w:p w14:paraId="40157A92" w14:textId="77777777" w:rsidR="00EF4D78" w:rsidRDefault="00EF4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2D5"/>
    <w:multiLevelType w:val="multilevel"/>
    <w:tmpl w:val="B7DABF7A"/>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 w15:restartNumberingAfterBreak="0">
    <w:nsid w:val="06A93E19"/>
    <w:multiLevelType w:val="multilevel"/>
    <w:tmpl w:val="00BA4C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D4C57"/>
    <w:multiLevelType w:val="multilevel"/>
    <w:tmpl w:val="345408C0"/>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3" w15:restartNumberingAfterBreak="0">
    <w:nsid w:val="50922A5B"/>
    <w:multiLevelType w:val="hybridMultilevel"/>
    <w:tmpl w:val="1D7A4FC2"/>
    <w:lvl w:ilvl="0" w:tplc="35BCF502">
      <w:start w:val="1"/>
      <w:numFmt w:val="decimal"/>
      <w:lvlText w:val="[%1]"/>
      <w:lvlJc w:val="left"/>
      <w:pPr>
        <w:ind w:left="334" w:hanging="334"/>
      </w:pPr>
      <w:rPr>
        <w:rFonts w:ascii="Times New Roman" w:eastAsia="Times New Roman" w:hAnsi="Times New Roman" w:cs="Times New Roman" w:hint="default"/>
        <w:color w:val="444444"/>
        <w:w w:val="99"/>
        <w:sz w:val="24"/>
        <w:szCs w:val="24"/>
        <w:lang w:val="en-US" w:eastAsia="en-US" w:bidi="ar-SA"/>
      </w:rPr>
    </w:lvl>
    <w:lvl w:ilvl="1" w:tplc="11343C38">
      <w:numFmt w:val="bullet"/>
      <w:lvlText w:val="•"/>
      <w:lvlJc w:val="left"/>
      <w:pPr>
        <w:ind w:left="1088" w:hanging="334"/>
      </w:pPr>
      <w:rPr>
        <w:rFonts w:hint="default"/>
        <w:lang w:val="en-US" w:eastAsia="en-US" w:bidi="ar-SA"/>
      </w:rPr>
    </w:lvl>
    <w:lvl w:ilvl="2" w:tplc="A45CEE3C">
      <w:numFmt w:val="bullet"/>
      <w:lvlText w:val="•"/>
      <w:lvlJc w:val="left"/>
      <w:pPr>
        <w:ind w:left="2036" w:hanging="334"/>
      </w:pPr>
      <w:rPr>
        <w:rFonts w:hint="default"/>
        <w:lang w:val="en-US" w:eastAsia="en-US" w:bidi="ar-SA"/>
      </w:rPr>
    </w:lvl>
    <w:lvl w:ilvl="3" w:tplc="2B1C4E32">
      <w:numFmt w:val="bullet"/>
      <w:lvlText w:val="•"/>
      <w:lvlJc w:val="left"/>
      <w:pPr>
        <w:ind w:left="2984" w:hanging="334"/>
      </w:pPr>
      <w:rPr>
        <w:rFonts w:hint="default"/>
        <w:lang w:val="en-US" w:eastAsia="en-US" w:bidi="ar-SA"/>
      </w:rPr>
    </w:lvl>
    <w:lvl w:ilvl="4" w:tplc="62F0F024">
      <w:numFmt w:val="bullet"/>
      <w:lvlText w:val="•"/>
      <w:lvlJc w:val="left"/>
      <w:pPr>
        <w:ind w:left="3932" w:hanging="334"/>
      </w:pPr>
      <w:rPr>
        <w:rFonts w:hint="default"/>
        <w:lang w:val="en-US" w:eastAsia="en-US" w:bidi="ar-SA"/>
      </w:rPr>
    </w:lvl>
    <w:lvl w:ilvl="5" w:tplc="531E0824">
      <w:numFmt w:val="bullet"/>
      <w:lvlText w:val="•"/>
      <w:lvlJc w:val="left"/>
      <w:pPr>
        <w:ind w:left="4880" w:hanging="334"/>
      </w:pPr>
      <w:rPr>
        <w:rFonts w:hint="default"/>
        <w:lang w:val="en-US" w:eastAsia="en-US" w:bidi="ar-SA"/>
      </w:rPr>
    </w:lvl>
    <w:lvl w:ilvl="6" w:tplc="90B4ED94">
      <w:numFmt w:val="bullet"/>
      <w:lvlText w:val="•"/>
      <w:lvlJc w:val="left"/>
      <w:pPr>
        <w:ind w:left="5828" w:hanging="334"/>
      </w:pPr>
      <w:rPr>
        <w:rFonts w:hint="default"/>
        <w:lang w:val="en-US" w:eastAsia="en-US" w:bidi="ar-SA"/>
      </w:rPr>
    </w:lvl>
    <w:lvl w:ilvl="7" w:tplc="CE7296B4">
      <w:numFmt w:val="bullet"/>
      <w:lvlText w:val="•"/>
      <w:lvlJc w:val="left"/>
      <w:pPr>
        <w:ind w:left="6776" w:hanging="334"/>
      </w:pPr>
      <w:rPr>
        <w:rFonts w:hint="default"/>
        <w:lang w:val="en-US" w:eastAsia="en-US" w:bidi="ar-SA"/>
      </w:rPr>
    </w:lvl>
    <w:lvl w:ilvl="8" w:tplc="2138C3EA">
      <w:numFmt w:val="bullet"/>
      <w:lvlText w:val="•"/>
      <w:lvlJc w:val="left"/>
      <w:pPr>
        <w:ind w:left="7724" w:hanging="334"/>
      </w:pPr>
      <w:rPr>
        <w:rFonts w:hint="default"/>
        <w:lang w:val="en-US" w:eastAsia="en-US" w:bidi="ar-SA"/>
      </w:rPr>
    </w:lvl>
  </w:abstractNum>
  <w:abstractNum w:abstractNumId="4" w15:restartNumberingAfterBreak="0">
    <w:nsid w:val="74104F06"/>
    <w:multiLevelType w:val="multilevel"/>
    <w:tmpl w:val="D104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0296D"/>
    <w:rsid w:val="000F2F13"/>
    <w:rsid w:val="00162461"/>
    <w:rsid w:val="00163EBC"/>
    <w:rsid w:val="001C5610"/>
    <w:rsid w:val="00242D98"/>
    <w:rsid w:val="00255448"/>
    <w:rsid w:val="00361280"/>
    <w:rsid w:val="0038421B"/>
    <w:rsid w:val="003948AD"/>
    <w:rsid w:val="003A1AFC"/>
    <w:rsid w:val="0044685C"/>
    <w:rsid w:val="00560E5B"/>
    <w:rsid w:val="00563F08"/>
    <w:rsid w:val="005821CF"/>
    <w:rsid w:val="0060296D"/>
    <w:rsid w:val="006142A5"/>
    <w:rsid w:val="006B762B"/>
    <w:rsid w:val="007113D8"/>
    <w:rsid w:val="007B4DF9"/>
    <w:rsid w:val="007C330B"/>
    <w:rsid w:val="0080296C"/>
    <w:rsid w:val="00882CA1"/>
    <w:rsid w:val="008851CA"/>
    <w:rsid w:val="00893F66"/>
    <w:rsid w:val="009465F4"/>
    <w:rsid w:val="0095182F"/>
    <w:rsid w:val="00975041"/>
    <w:rsid w:val="009E67DB"/>
    <w:rsid w:val="00A36735"/>
    <w:rsid w:val="00AC3FCD"/>
    <w:rsid w:val="00B576EE"/>
    <w:rsid w:val="00B810D0"/>
    <w:rsid w:val="00B835F8"/>
    <w:rsid w:val="00BD20D0"/>
    <w:rsid w:val="00C23EC4"/>
    <w:rsid w:val="00CC2DD5"/>
    <w:rsid w:val="00D848A1"/>
    <w:rsid w:val="00DA147C"/>
    <w:rsid w:val="00DA628F"/>
    <w:rsid w:val="00DC7B33"/>
    <w:rsid w:val="00E54CA7"/>
    <w:rsid w:val="00EE763F"/>
    <w:rsid w:val="00EF4D78"/>
    <w:rsid w:val="00EF4E27"/>
    <w:rsid w:val="00FA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527A81"/>
  <w15:docId w15:val="{2E8CF74A-AC09-49CA-8AD0-EAF57055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5B"/>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customStyle="1" w:styleId="TitleChar">
    <w:name w:val="Title Char"/>
    <w:basedOn w:val="DefaultParagraphFont"/>
    <w:link w:val="Title"/>
    <w:uiPriority w:val="10"/>
    <w:rsid w:val="007C330B"/>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560E5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0E5B"/>
    <w:rPr>
      <w:color w:val="0000FF" w:themeColor="hyperlink"/>
      <w:u w:val="single"/>
    </w:rPr>
  </w:style>
  <w:style w:type="character" w:customStyle="1" w:styleId="UnresolvedMention">
    <w:name w:val="Unresolved Mention"/>
    <w:basedOn w:val="DefaultParagraphFont"/>
    <w:uiPriority w:val="99"/>
    <w:semiHidden/>
    <w:unhideWhenUsed/>
    <w:rsid w:val="00560E5B"/>
    <w:rPr>
      <w:color w:val="605E5C"/>
      <w:shd w:val="clear" w:color="auto" w:fill="E1DFDD"/>
    </w:rPr>
  </w:style>
  <w:style w:type="paragraph" w:styleId="NormalWeb">
    <w:name w:val="Normal (Web)"/>
    <w:basedOn w:val="Normal"/>
    <w:uiPriority w:val="99"/>
    <w:semiHidden/>
    <w:unhideWhenUsed/>
    <w:rsid w:val="006142A5"/>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EE763F"/>
    <w:pPr>
      <w:tabs>
        <w:tab w:val="center" w:pos="4513"/>
        <w:tab w:val="right" w:pos="9026"/>
      </w:tabs>
    </w:pPr>
  </w:style>
  <w:style w:type="character" w:customStyle="1" w:styleId="HeaderChar">
    <w:name w:val="Header Char"/>
    <w:basedOn w:val="DefaultParagraphFont"/>
    <w:link w:val="Header"/>
    <w:uiPriority w:val="99"/>
    <w:rsid w:val="00EE763F"/>
    <w:rPr>
      <w:rFonts w:ascii="Times New Roman" w:eastAsia="Times New Roman" w:hAnsi="Times New Roman" w:cs="Times New Roman"/>
    </w:rPr>
  </w:style>
  <w:style w:type="paragraph" w:styleId="Footer">
    <w:name w:val="footer"/>
    <w:basedOn w:val="Normal"/>
    <w:link w:val="FooterChar"/>
    <w:uiPriority w:val="99"/>
    <w:unhideWhenUsed/>
    <w:rsid w:val="00EE763F"/>
    <w:pPr>
      <w:tabs>
        <w:tab w:val="center" w:pos="4513"/>
        <w:tab w:val="right" w:pos="9026"/>
      </w:tabs>
    </w:pPr>
  </w:style>
  <w:style w:type="character" w:customStyle="1" w:styleId="FooterChar">
    <w:name w:val="Footer Char"/>
    <w:basedOn w:val="DefaultParagraphFont"/>
    <w:link w:val="Footer"/>
    <w:uiPriority w:val="99"/>
    <w:rsid w:val="00EE76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4150">
      <w:bodyDiv w:val="1"/>
      <w:marLeft w:val="0"/>
      <w:marRight w:val="0"/>
      <w:marTop w:val="0"/>
      <w:marBottom w:val="0"/>
      <w:divBdr>
        <w:top w:val="none" w:sz="0" w:space="0" w:color="auto"/>
        <w:left w:val="none" w:sz="0" w:space="0" w:color="auto"/>
        <w:bottom w:val="none" w:sz="0" w:space="0" w:color="auto"/>
        <w:right w:val="none" w:sz="0" w:space="0" w:color="auto"/>
      </w:divBdr>
    </w:div>
    <w:div w:id="50104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20</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admin</cp:lastModifiedBy>
  <cp:revision>5</cp:revision>
  <dcterms:created xsi:type="dcterms:W3CDTF">2024-05-21T04:43:00Z</dcterms:created>
  <dcterms:modified xsi:type="dcterms:W3CDTF">2024-05-21T05:59:00Z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2024-05-19T00:00:00Z</vt:filetime>
  </property>
</Properties>
</file>