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C3164" w14:textId="7304B7DE" w:rsidR="00495211" w:rsidRDefault="00495211" w:rsidP="00B35AEB">
      <w:pPr>
        <w:jc w:val="center"/>
        <w:rPr>
          <w:rFonts w:ascii="Impact" w:hAnsi="Impact"/>
          <w:sz w:val="28"/>
          <w:szCs w:val="28"/>
        </w:rPr>
      </w:pPr>
      <w:r>
        <w:rPr>
          <w:rFonts w:ascii="Impact" w:hAnsi="Impact"/>
          <w:noProof/>
          <w:sz w:val="28"/>
          <w:szCs w:val="28"/>
        </w:rPr>
        <w:drawing>
          <wp:inline distT="0" distB="0" distL="0" distR="0" wp14:anchorId="170EABD9" wp14:editId="3642B03B">
            <wp:extent cx="1828959" cy="12010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ll_trees_intl_logo_sm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9" cy="12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82CD" w14:textId="77777777" w:rsidR="00495211" w:rsidRDefault="00495211" w:rsidP="00B35AEB">
      <w:pPr>
        <w:jc w:val="center"/>
        <w:rPr>
          <w:rFonts w:ascii="Impact" w:hAnsi="Impact"/>
          <w:sz w:val="28"/>
          <w:szCs w:val="28"/>
        </w:rPr>
      </w:pPr>
    </w:p>
    <w:p w14:paraId="6D4861E2" w14:textId="77777777" w:rsidR="00B35AEB" w:rsidRPr="002272E7" w:rsidRDefault="00B35AEB" w:rsidP="00B35AEB">
      <w:pPr>
        <w:jc w:val="center"/>
        <w:rPr>
          <w:rFonts w:ascii="Impact" w:hAnsi="Impact"/>
          <w:sz w:val="28"/>
          <w:szCs w:val="28"/>
        </w:rPr>
      </w:pPr>
      <w:r w:rsidRPr="002272E7">
        <w:rPr>
          <w:rFonts w:ascii="Impact" w:hAnsi="Impact"/>
          <w:sz w:val="28"/>
          <w:szCs w:val="28"/>
        </w:rPr>
        <w:t xml:space="preserve">Press </w:t>
      </w:r>
      <w:r>
        <w:rPr>
          <w:rFonts w:ascii="Impact" w:hAnsi="Impact"/>
          <w:sz w:val="28"/>
          <w:szCs w:val="28"/>
        </w:rPr>
        <w:t>R</w:t>
      </w:r>
      <w:r w:rsidRPr="002272E7">
        <w:rPr>
          <w:rFonts w:ascii="Impact" w:hAnsi="Impact"/>
          <w:sz w:val="28"/>
          <w:szCs w:val="28"/>
        </w:rPr>
        <w:t>elease</w:t>
      </w:r>
    </w:p>
    <w:p w14:paraId="0CE014A4" w14:textId="2429B77E" w:rsidR="003A6E5A" w:rsidRDefault="003A6E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</w:t>
      </w:r>
      <w:r w:rsidRPr="003A6E5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Greg Weaver</w:t>
      </w:r>
      <w:r>
        <w:rPr>
          <w:rFonts w:ascii="Arial" w:hAnsi="Arial" w:cs="Arial"/>
          <w:sz w:val="24"/>
          <w:szCs w:val="24"/>
        </w:rPr>
        <w:br/>
        <w:t xml:space="preserve">Tel: </w:t>
      </w:r>
      <w:r w:rsidR="000F54D3">
        <w:rPr>
          <w:rFonts w:ascii="Arial" w:hAnsi="Arial" w:cs="Arial"/>
          <w:sz w:val="24"/>
          <w:szCs w:val="24"/>
        </w:rPr>
        <w:t>415</w:t>
      </w:r>
      <w:r>
        <w:rPr>
          <w:rFonts w:ascii="Arial" w:hAnsi="Arial" w:cs="Arial"/>
          <w:sz w:val="24"/>
          <w:szCs w:val="24"/>
        </w:rPr>
        <w:t>-555-6182</w:t>
      </w:r>
      <w:r>
        <w:rPr>
          <w:rFonts w:ascii="Arial" w:hAnsi="Arial" w:cs="Arial"/>
          <w:sz w:val="24"/>
          <w:szCs w:val="24"/>
        </w:rPr>
        <w:br/>
        <w:t xml:space="preserve">Cell Phone: </w:t>
      </w:r>
      <w:r w:rsidR="000F54D3">
        <w:rPr>
          <w:rFonts w:ascii="Arial" w:hAnsi="Arial" w:cs="Arial"/>
          <w:sz w:val="24"/>
          <w:szCs w:val="24"/>
        </w:rPr>
        <w:t>415</w:t>
      </w:r>
      <w:r>
        <w:rPr>
          <w:rFonts w:ascii="Arial" w:hAnsi="Arial" w:cs="Arial"/>
          <w:sz w:val="24"/>
          <w:szCs w:val="24"/>
        </w:rPr>
        <w:t>-</w:t>
      </w:r>
      <w:r w:rsidR="005734CE">
        <w:rPr>
          <w:rFonts w:ascii="Arial" w:hAnsi="Arial" w:cs="Arial"/>
          <w:sz w:val="24"/>
          <w:szCs w:val="24"/>
        </w:rPr>
        <w:t>555-8801</w:t>
      </w:r>
      <w:r w:rsidR="00E67ECA">
        <w:rPr>
          <w:rFonts w:ascii="Arial" w:hAnsi="Arial" w:cs="Arial"/>
          <w:sz w:val="24"/>
          <w:szCs w:val="24"/>
        </w:rPr>
        <w:br/>
        <w:t xml:space="preserve">Email: </w:t>
      </w:r>
      <w:r w:rsidR="00591C9A">
        <w:rPr>
          <w:rFonts w:ascii="Arial" w:hAnsi="Arial" w:cs="Arial"/>
          <w:sz w:val="24"/>
          <w:szCs w:val="24"/>
        </w:rPr>
        <w:t>Maurice.Charlesbois</w:t>
      </w:r>
      <w:r w:rsidR="003C7F37" w:rsidRPr="003C7F37">
        <w:rPr>
          <w:rFonts w:ascii="Arial" w:hAnsi="Arial" w:cs="Arial"/>
          <w:sz w:val="24"/>
          <w:szCs w:val="24"/>
        </w:rPr>
        <w:t>@TTInternational.org</w:t>
      </w:r>
    </w:p>
    <w:p w14:paraId="0B847CAC" w14:textId="77777777" w:rsidR="003C7F37" w:rsidRDefault="003C7F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February 14, 2013</w:t>
      </w:r>
    </w:p>
    <w:p w14:paraId="74AF8296" w14:textId="77777777" w:rsidR="002272E7" w:rsidRDefault="003C7F37" w:rsidP="00BD32C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BD32CF">
        <w:rPr>
          <w:rFonts w:ascii="Arial" w:hAnsi="Arial" w:cs="Arial"/>
          <w:sz w:val="24"/>
          <w:szCs w:val="24"/>
        </w:rPr>
        <w:t>PRESIDENT OF GLOBAL NONPROFIT TO RETIRE IN APRIL</w:t>
      </w:r>
    </w:p>
    <w:p w14:paraId="42A81ADB" w14:textId="77777777" w:rsidR="00051B5A" w:rsidRDefault="00EB32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Lenoir Wallace, </w:t>
      </w:r>
      <w:r w:rsidR="00B35AEB">
        <w:rPr>
          <w:rFonts w:ascii="Arial" w:hAnsi="Arial" w:cs="Arial"/>
          <w:sz w:val="24"/>
          <w:szCs w:val="24"/>
        </w:rPr>
        <w:t xml:space="preserve">the president of Tall Trees </w:t>
      </w:r>
      <w:r w:rsidR="00BD32CF">
        <w:rPr>
          <w:rFonts w:ascii="Arial" w:hAnsi="Arial" w:cs="Arial"/>
          <w:sz w:val="24"/>
          <w:szCs w:val="24"/>
        </w:rPr>
        <w:t>International (</w:t>
      </w:r>
      <w:r w:rsidR="00BD32CF" w:rsidRPr="00051B5A">
        <w:rPr>
          <w:rFonts w:ascii="Arial" w:hAnsi="Arial" w:cs="Arial"/>
          <w:sz w:val="24"/>
          <w:szCs w:val="24"/>
        </w:rPr>
        <w:t>TTI</w:t>
      </w:r>
      <w:r w:rsidR="00BD32CF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 xml:space="preserve">announced </w:t>
      </w:r>
      <w:r w:rsidR="00BD32CF">
        <w:rPr>
          <w:rFonts w:ascii="Arial" w:hAnsi="Arial" w:cs="Arial"/>
          <w:sz w:val="24"/>
          <w:szCs w:val="24"/>
        </w:rPr>
        <w:t xml:space="preserve">yesterday </w:t>
      </w:r>
      <w:r>
        <w:rPr>
          <w:rFonts w:ascii="Arial" w:hAnsi="Arial" w:cs="Arial"/>
          <w:sz w:val="24"/>
          <w:szCs w:val="24"/>
        </w:rPr>
        <w:t>that she will be retiring in April.</w:t>
      </w:r>
      <w:r w:rsidR="004B6744">
        <w:rPr>
          <w:rFonts w:ascii="Arial" w:hAnsi="Arial" w:cs="Arial"/>
          <w:sz w:val="24"/>
          <w:szCs w:val="24"/>
        </w:rPr>
        <w:t xml:space="preserve"> </w:t>
      </w:r>
      <w:r w:rsidR="00051B5A">
        <w:rPr>
          <w:rFonts w:ascii="Arial" w:hAnsi="Arial" w:cs="Arial"/>
          <w:sz w:val="24"/>
          <w:szCs w:val="24"/>
        </w:rPr>
        <w:t xml:space="preserve">She began as a researcher and in the matter of a few years, worked her way up to serve as president. </w:t>
      </w:r>
      <w:r w:rsidR="00BD32CF">
        <w:rPr>
          <w:rFonts w:ascii="Arial" w:hAnsi="Arial" w:cs="Arial"/>
          <w:sz w:val="24"/>
          <w:szCs w:val="24"/>
        </w:rPr>
        <w:t xml:space="preserve">After 19 years of service, </w:t>
      </w:r>
      <w:r w:rsidR="004B6744">
        <w:rPr>
          <w:rFonts w:ascii="Arial" w:hAnsi="Arial" w:cs="Arial"/>
          <w:sz w:val="24"/>
          <w:szCs w:val="24"/>
        </w:rPr>
        <w:t xml:space="preserve">her contributions to </w:t>
      </w:r>
      <w:r>
        <w:rPr>
          <w:rFonts w:ascii="Arial" w:hAnsi="Arial" w:cs="Arial"/>
          <w:sz w:val="24"/>
          <w:szCs w:val="24"/>
        </w:rPr>
        <w:t xml:space="preserve">dendrology </w:t>
      </w:r>
      <w:r w:rsidR="004B6744">
        <w:rPr>
          <w:rFonts w:ascii="Arial" w:hAnsi="Arial" w:cs="Arial"/>
          <w:sz w:val="24"/>
          <w:szCs w:val="24"/>
        </w:rPr>
        <w:t>have been immeasur</w:t>
      </w:r>
      <w:r>
        <w:rPr>
          <w:rFonts w:ascii="Arial" w:hAnsi="Arial" w:cs="Arial"/>
          <w:sz w:val="24"/>
          <w:szCs w:val="24"/>
        </w:rPr>
        <w:t xml:space="preserve">able. </w:t>
      </w:r>
    </w:p>
    <w:p w14:paraId="26AC7D8A" w14:textId="5610BB80" w:rsidR="00E57E9C" w:rsidRDefault="00051B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Mrs. Wallace has been with TTI since its early days as a resource for local arboretums. </w:t>
      </w:r>
      <w:r w:rsidR="00EB3299">
        <w:rPr>
          <w:rFonts w:ascii="Arial" w:hAnsi="Arial" w:cs="Arial"/>
          <w:sz w:val="24"/>
          <w:szCs w:val="24"/>
        </w:rPr>
        <w:t>From overseeing mulch donations</w:t>
      </w:r>
      <w:r w:rsidR="00BD32CF">
        <w:rPr>
          <w:rFonts w:ascii="Arial" w:hAnsi="Arial" w:cs="Arial"/>
          <w:sz w:val="24"/>
          <w:szCs w:val="24"/>
        </w:rPr>
        <w:t>,</w:t>
      </w:r>
      <w:r w:rsidR="00EB3299">
        <w:rPr>
          <w:rFonts w:ascii="Arial" w:hAnsi="Arial" w:cs="Arial"/>
          <w:sz w:val="24"/>
          <w:szCs w:val="24"/>
        </w:rPr>
        <w:t xml:space="preserve"> </w:t>
      </w:r>
      <w:r w:rsidR="00BD32CF">
        <w:rPr>
          <w:rFonts w:ascii="Arial" w:hAnsi="Arial" w:cs="Arial"/>
          <w:sz w:val="24"/>
          <w:szCs w:val="24"/>
        </w:rPr>
        <w:t xml:space="preserve">organizing </w:t>
      </w:r>
      <w:r w:rsidR="00EB3299">
        <w:rPr>
          <w:rFonts w:ascii="Arial" w:hAnsi="Arial" w:cs="Arial"/>
          <w:sz w:val="24"/>
          <w:szCs w:val="24"/>
        </w:rPr>
        <w:t>local and international tree planting projects, and educating the global community</w:t>
      </w:r>
      <w:r w:rsidR="00BD32CF">
        <w:rPr>
          <w:rFonts w:ascii="Arial" w:hAnsi="Arial" w:cs="Arial"/>
          <w:sz w:val="24"/>
          <w:szCs w:val="24"/>
        </w:rPr>
        <w:t xml:space="preserve">, </w:t>
      </w:r>
      <w:r w:rsidR="004B6744">
        <w:rPr>
          <w:rFonts w:ascii="Arial" w:hAnsi="Arial" w:cs="Arial"/>
          <w:sz w:val="24"/>
          <w:szCs w:val="24"/>
        </w:rPr>
        <w:t xml:space="preserve">Mrs. Wallace has </w:t>
      </w:r>
      <w:r w:rsidR="00EB3299">
        <w:rPr>
          <w:rFonts w:ascii="Arial" w:hAnsi="Arial" w:cs="Arial"/>
          <w:sz w:val="24"/>
          <w:szCs w:val="24"/>
        </w:rPr>
        <w:t>been pivotal in the growth and success of</w:t>
      </w:r>
      <w:r>
        <w:rPr>
          <w:rFonts w:ascii="Arial" w:hAnsi="Arial" w:cs="Arial"/>
          <w:sz w:val="24"/>
          <w:szCs w:val="24"/>
        </w:rPr>
        <w:t xml:space="preserve"> TTI</w:t>
      </w:r>
      <w:r w:rsidR="00EB3299">
        <w:rPr>
          <w:rFonts w:ascii="Arial" w:hAnsi="Arial" w:cs="Arial"/>
          <w:sz w:val="24"/>
          <w:szCs w:val="24"/>
        </w:rPr>
        <w:t xml:space="preserve"> </w:t>
      </w:r>
      <w:r w:rsidR="00E53ABB">
        <w:rPr>
          <w:rFonts w:ascii="Arial" w:hAnsi="Arial" w:cs="Arial"/>
          <w:sz w:val="24"/>
          <w:szCs w:val="24"/>
        </w:rPr>
        <w:t>and the worldwide health of trees</w:t>
      </w:r>
      <w:r w:rsidR="004B6744">
        <w:rPr>
          <w:rFonts w:ascii="Arial" w:hAnsi="Arial" w:cs="Arial"/>
          <w:sz w:val="24"/>
          <w:szCs w:val="24"/>
        </w:rPr>
        <w:t>.</w:t>
      </w:r>
      <w:r w:rsidR="00E57E9C">
        <w:rPr>
          <w:rFonts w:ascii="Arial" w:hAnsi="Arial" w:cs="Arial"/>
          <w:sz w:val="24"/>
          <w:szCs w:val="24"/>
        </w:rPr>
        <w:t xml:space="preserve"> </w:t>
      </w:r>
      <w:r w:rsidR="004B6744">
        <w:rPr>
          <w:rFonts w:ascii="Arial" w:hAnsi="Arial" w:cs="Arial"/>
          <w:sz w:val="24"/>
          <w:szCs w:val="24"/>
        </w:rPr>
        <w:t xml:space="preserve">Her family and staff wish to recognize her many years of dedicated service by hosting </w:t>
      </w:r>
      <w:r w:rsidR="00BD32CF">
        <w:rPr>
          <w:rFonts w:ascii="Arial" w:hAnsi="Arial" w:cs="Arial"/>
          <w:sz w:val="24"/>
          <w:szCs w:val="24"/>
        </w:rPr>
        <w:t xml:space="preserve">a farewell dinner at the San </w:t>
      </w:r>
      <w:r w:rsidR="003A1D89">
        <w:rPr>
          <w:rFonts w:ascii="Arial" w:hAnsi="Arial" w:cs="Arial"/>
          <w:sz w:val="24"/>
          <w:szCs w:val="24"/>
        </w:rPr>
        <w:t>Francisco</w:t>
      </w:r>
      <w:r w:rsidR="00BD32CF">
        <w:rPr>
          <w:rFonts w:ascii="Arial" w:hAnsi="Arial" w:cs="Arial"/>
          <w:sz w:val="24"/>
          <w:szCs w:val="24"/>
        </w:rPr>
        <w:t xml:space="preserve"> Radix Gardens</w:t>
      </w:r>
      <w:r w:rsidR="000832B7">
        <w:rPr>
          <w:rFonts w:ascii="Arial" w:hAnsi="Arial" w:cs="Arial"/>
          <w:sz w:val="24"/>
          <w:szCs w:val="24"/>
        </w:rPr>
        <w:t xml:space="preserve">. </w:t>
      </w:r>
      <w:r w:rsidR="000832B7" w:rsidRPr="00ED43F1">
        <w:rPr>
          <w:rFonts w:ascii="Arial" w:hAnsi="Arial" w:cs="Arial"/>
          <w:sz w:val="24"/>
          <w:szCs w:val="24"/>
        </w:rPr>
        <w:t>There will be upwards of 150 guests.</w:t>
      </w:r>
    </w:p>
    <w:p w14:paraId="1B9DD027" w14:textId="62802248" w:rsidR="003A6E5A" w:rsidRDefault="005E27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event will take place on March 29, 2013 from 6:30 – 9:00</w:t>
      </w:r>
      <w:r w:rsidR="00E07B8E">
        <w:rPr>
          <w:rFonts w:ascii="Arial" w:hAnsi="Arial" w:cs="Arial"/>
          <w:sz w:val="24"/>
          <w:szCs w:val="24"/>
        </w:rPr>
        <w:t xml:space="preserve"> pm</w:t>
      </w:r>
      <w:r>
        <w:rPr>
          <w:rFonts w:ascii="Arial" w:hAnsi="Arial" w:cs="Arial"/>
          <w:sz w:val="24"/>
          <w:szCs w:val="24"/>
        </w:rPr>
        <w:t>.</w:t>
      </w:r>
      <w:r w:rsidR="00E57E9C">
        <w:rPr>
          <w:rFonts w:ascii="Arial" w:hAnsi="Arial" w:cs="Arial"/>
          <w:sz w:val="24"/>
          <w:szCs w:val="24"/>
        </w:rPr>
        <w:t xml:space="preserve"> </w:t>
      </w:r>
      <w:r w:rsidR="00591C9A">
        <w:rPr>
          <w:rFonts w:ascii="Arial" w:hAnsi="Arial" w:cs="Arial"/>
          <w:sz w:val="24"/>
          <w:szCs w:val="24"/>
        </w:rPr>
        <w:t>Maurice</w:t>
      </w:r>
      <w:r w:rsidR="00ED43F1">
        <w:rPr>
          <w:rFonts w:ascii="Arial" w:hAnsi="Arial" w:cs="Arial"/>
          <w:sz w:val="24"/>
          <w:szCs w:val="24"/>
        </w:rPr>
        <w:t xml:space="preserve"> will be planning the event and h</w:t>
      </w:r>
      <w:r w:rsidR="003A6E5A">
        <w:rPr>
          <w:rFonts w:ascii="Arial" w:hAnsi="Arial" w:cs="Arial"/>
          <w:sz w:val="24"/>
          <w:szCs w:val="24"/>
        </w:rPr>
        <w:t xml:space="preserve">ighlights </w:t>
      </w:r>
      <w:r>
        <w:rPr>
          <w:rFonts w:ascii="Arial" w:hAnsi="Arial" w:cs="Arial"/>
          <w:sz w:val="24"/>
          <w:szCs w:val="24"/>
        </w:rPr>
        <w:t>will</w:t>
      </w:r>
      <w:r w:rsidR="003A6E5A">
        <w:rPr>
          <w:rFonts w:ascii="Arial" w:hAnsi="Arial" w:cs="Arial"/>
          <w:sz w:val="24"/>
          <w:szCs w:val="24"/>
        </w:rPr>
        <w:t xml:space="preserve"> include:</w:t>
      </w:r>
    </w:p>
    <w:p w14:paraId="104734D3" w14:textId="47F3AB8C" w:rsidR="003A6E5A" w:rsidRDefault="005E27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San </w:t>
      </w:r>
      <w:r w:rsidR="00364DF5">
        <w:rPr>
          <w:rFonts w:ascii="Arial" w:hAnsi="Arial" w:cs="Arial"/>
          <w:sz w:val="24"/>
          <w:szCs w:val="24"/>
        </w:rPr>
        <w:t>Francisco</w:t>
      </w:r>
      <w:r>
        <w:rPr>
          <w:rFonts w:ascii="Arial" w:hAnsi="Arial" w:cs="Arial"/>
          <w:sz w:val="24"/>
          <w:szCs w:val="24"/>
        </w:rPr>
        <w:t xml:space="preserve"> Quintessential </w:t>
      </w:r>
      <w:r w:rsidR="003A6E5A">
        <w:rPr>
          <w:rFonts w:ascii="Arial" w:hAnsi="Arial" w:cs="Arial"/>
          <w:sz w:val="24"/>
          <w:szCs w:val="24"/>
        </w:rPr>
        <w:t>Quartet</w:t>
      </w:r>
    </w:p>
    <w:p w14:paraId="16C22F2A" w14:textId="6A3E7978" w:rsidR="005E27CD" w:rsidRDefault="00C840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Vegan c</w:t>
      </w:r>
      <w:bookmarkStart w:id="0" w:name="_GoBack"/>
      <w:bookmarkEnd w:id="0"/>
      <w:r w:rsidR="005E27CD">
        <w:rPr>
          <w:rFonts w:ascii="Arial" w:hAnsi="Arial" w:cs="Arial"/>
          <w:sz w:val="24"/>
          <w:szCs w:val="24"/>
        </w:rPr>
        <w:t>atering by A Moss Must</w:t>
      </w:r>
    </w:p>
    <w:p w14:paraId="32980DB0" w14:textId="42C13088" w:rsidR="003A6E5A" w:rsidRDefault="005E27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performance by the Mo</w:t>
      </w:r>
      <w:r w:rsidR="00591C9A">
        <w:rPr>
          <w:rFonts w:ascii="Arial" w:hAnsi="Arial" w:cs="Arial"/>
          <w:sz w:val="24"/>
          <w:szCs w:val="24"/>
        </w:rPr>
        <w:t>ment of Melody Children’s Choir</w:t>
      </w:r>
    </w:p>
    <w:sectPr w:rsidR="003A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panose1 w:val="020B0502040204020203"/>
    <w:charset w:val="59"/>
    <w:family w:val="auto"/>
    <w:pitch w:val="variable"/>
    <w:sig w:usb0="E00022FF" w:usb1="C000205B" w:usb2="00000009" w:usb3="00000000" w:csb0="000001DF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2E7"/>
    <w:rsid w:val="000343D0"/>
    <w:rsid w:val="00051B5A"/>
    <w:rsid w:val="000832B7"/>
    <w:rsid w:val="000F54D3"/>
    <w:rsid w:val="002272E7"/>
    <w:rsid w:val="00256C44"/>
    <w:rsid w:val="00297DAD"/>
    <w:rsid w:val="00340040"/>
    <w:rsid w:val="00364DF5"/>
    <w:rsid w:val="00373789"/>
    <w:rsid w:val="003A1D89"/>
    <w:rsid w:val="003A6E5A"/>
    <w:rsid w:val="003C7F37"/>
    <w:rsid w:val="00495211"/>
    <w:rsid w:val="004B6744"/>
    <w:rsid w:val="005734CE"/>
    <w:rsid w:val="00591C9A"/>
    <w:rsid w:val="005C4E96"/>
    <w:rsid w:val="005E27CD"/>
    <w:rsid w:val="007D645A"/>
    <w:rsid w:val="00AC6BE9"/>
    <w:rsid w:val="00B35AEB"/>
    <w:rsid w:val="00B50FCE"/>
    <w:rsid w:val="00BD32CF"/>
    <w:rsid w:val="00C8407D"/>
    <w:rsid w:val="00C95774"/>
    <w:rsid w:val="00E07B8E"/>
    <w:rsid w:val="00E53ABB"/>
    <w:rsid w:val="00E57E9C"/>
    <w:rsid w:val="00E67ECA"/>
    <w:rsid w:val="00EB3299"/>
    <w:rsid w:val="00EC184F"/>
    <w:rsid w:val="00ED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DC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A6E5A"/>
  </w:style>
  <w:style w:type="character" w:styleId="Hyperlink">
    <w:name w:val="Hyperlink"/>
    <w:basedOn w:val="DefaultParagraphFont"/>
    <w:uiPriority w:val="99"/>
    <w:unhideWhenUsed/>
    <w:rsid w:val="003A6E5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84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0FC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FC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FC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FC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FC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A6E5A"/>
  </w:style>
  <w:style w:type="character" w:styleId="Hyperlink">
    <w:name w:val="Hyperlink"/>
    <w:basedOn w:val="DefaultParagraphFont"/>
    <w:uiPriority w:val="99"/>
    <w:unhideWhenUsed/>
    <w:rsid w:val="003A6E5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8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84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0FC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FC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FC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FC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F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4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CB666-1F4C-0643-A8DD-93BF337D0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Merced Flores</dc:creator>
  <cp:keywords/>
  <dc:description/>
  <cp:lastModifiedBy>Stephen Lee</cp:lastModifiedBy>
  <cp:revision>3</cp:revision>
  <cp:lastPrinted>2013-02-14T13:51:00Z</cp:lastPrinted>
  <dcterms:created xsi:type="dcterms:W3CDTF">2013-03-04T14:50:00Z</dcterms:created>
  <dcterms:modified xsi:type="dcterms:W3CDTF">2015-01-06T19:27:00Z</dcterms:modified>
</cp:coreProperties>
</file>