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26255" w14:textId="77777777" w:rsidR="00FB420D" w:rsidRPr="00BF1BA0" w:rsidRDefault="00FB420D" w:rsidP="00FB42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F1BA0">
        <w:rPr>
          <w:rFonts w:ascii="Times New Roman" w:hAnsi="Times New Roman" w:cs="Times New Roman"/>
          <w:b/>
          <w:bCs/>
          <w:sz w:val="24"/>
          <w:szCs w:val="24"/>
        </w:rPr>
        <w:t>PGM 848</w:t>
      </w:r>
    </w:p>
    <w:p w14:paraId="28735B47" w14:textId="77777777" w:rsidR="00FB420D" w:rsidRPr="0039491D" w:rsidRDefault="00FB420D" w:rsidP="00FB420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491D">
        <w:rPr>
          <w:rFonts w:ascii="Times New Roman" w:hAnsi="Times New Roman" w:cs="Times New Roman"/>
          <w:b/>
          <w:bCs/>
          <w:sz w:val="24"/>
          <w:szCs w:val="24"/>
        </w:rPr>
        <w:t>AVANÇOS CIENTÍFICOS EM GENÉTICA E MELHORAMENTO DE PLANTAS I</w:t>
      </w:r>
    </w:p>
    <w:p w14:paraId="6C818B22" w14:textId="77777777" w:rsidR="00FB420D" w:rsidRPr="0039491D" w:rsidRDefault="00FB420D" w:rsidP="00FB420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9491D">
        <w:rPr>
          <w:rFonts w:ascii="Times New Roman" w:hAnsi="Times New Roman" w:cs="Times New Roman"/>
          <w:b/>
          <w:bCs/>
          <w:sz w:val="24"/>
          <w:szCs w:val="24"/>
          <w:u w:val="single"/>
        </w:rPr>
        <w:t>VISÃO COMPUTACIONAL NO MELHORAMENTO DE PLANTAS</w:t>
      </w:r>
    </w:p>
    <w:p w14:paraId="25BD4C68" w14:textId="77777777" w:rsidR="00FB420D" w:rsidRPr="0039491D" w:rsidRDefault="00FB420D" w:rsidP="00FB420D">
      <w:pPr>
        <w:pStyle w:val="Default"/>
      </w:pPr>
    </w:p>
    <w:p w14:paraId="6A290673" w14:textId="77777777" w:rsidR="00FB420D" w:rsidRPr="0039491D" w:rsidRDefault="00FB420D" w:rsidP="00FB420D">
      <w:pPr>
        <w:pStyle w:val="Default"/>
        <w:rPr>
          <w:b/>
          <w:bCs/>
          <w:color w:val="auto"/>
        </w:rPr>
      </w:pPr>
      <w:r w:rsidRPr="0039491D">
        <w:rPr>
          <w:b/>
          <w:bCs/>
        </w:rPr>
        <w:t>Prof. Vinícius Quintão Carneiro</w:t>
      </w:r>
    </w:p>
    <w:p w14:paraId="42E94D5B" w14:textId="77777777" w:rsidR="00FB420D" w:rsidRPr="0039491D" w:rsidRDefault="00FB420D" w:rsidP="00FB420D">
      <w:pPr>
        <w:pStyle w:val="Default"/>
        <w:rPr>
          <w:b/>
          <w:bCs/>
          <w:color w:val="auto"/>
        </w:rPr>
      </w:pPr>
      <w:r w:rsidRPr="0039491D">
        <w:rPr>
          <w:b/>
          <w:bCs/>
          <w:color w:val="auto"/>
        </w:rPr>
        <w:t>Nome: Vinicius Samuel Martins</w:t>
      </w:r>
    </w:p>
    <w:p w14:paraId="0B498543" w14:textId="77777777" w:rsidR="00FB420D" w:rsidRDefault="00FB420D" w:rsidP="00FB420D">
      <w:pPr>
        <w:pStyle w:val="Default"/>
        <w:rPr>
          <w:b/>
          <w:bCs/>
          <w:color w:val="auto"/>
        </w:rPr>
      </w:pPr>
      <w:r w:rsidRPr="0039491D">
        <w:rPr>
          <w:b/>
          <w:bCs/>
          <w:color w:val="auto"/>
        </w:rPr>
        <w:t>RA:2020160296</w:t>
      </w:r>
    </w:p>
    <w:p w14:paraId="2CBC73E9" w14:textId="77777777" w:rsidR="0098161E" w:rsidRPr="00FB420D" w:rsidRDefault="0098161E" w:rsidP="00FB42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2D456F" w14:textId="133A9E9A" w:rsidR="00FB420D" w:rsidRPr="003D29A0" w:rsidRDefault="00FB420D" w:rsidP="003D29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B420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TERCEIRO ROTEIRO DE ESTUDO ORIENTADO (REO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03</w:t>
      </w:r>
      <w:r w:rsidRPr="00FB420D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67BC680F" w14:textId="77777777" w:rsidR="00FB420D" w:rsidRPr="008A0ACC" w:rsidRDefault="00FB420D" w:rsidP="00FB420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Discentes</w:t>
      </w:r>
      <w:r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41F0F55F" w14:textId="77777777" w:rsidR="00FB420D" w:rsidRPr="008A0ACC" w:rsidRDefault="00FB420D" w:rsidP="00FB420D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Alex Naves Ferreira</w:t>
      </w:r>
    </w:p>
    <w:p w14:paraId="540202E5" w14:textId="77777777" w:rsidR="00FB420D" w:rsidRPr="008A0ACC" w:rsidRDefault="00FB420D" w:rsidP="00FB420D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Ana Carolina Faria Martins</w:t>
      </w:r>
    </w:p>
    <w:p w14:paraId="6C35ECAC" w14:textId="77777777" w:rsidR="00FB420D" w:rsidRPr="008A0ACC" w:rsidRDefault="00FB420D" w:rsidP="00FB420D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Felipe Pereira Cardoso</w:t>
      </w:r>
    </w:p>
    <w:p w14:paraId="6BC56862" w14:textId="559A424D" w:rsidR="00FB420D" w:rsidRDefault="00FB420D" w:rsidP="00FB420D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Rafael Novais de Miranda</w:t>
      </w:r>
    </w:p>
    <w:p w14:paraId="1D150359" w14:textId="3026644E" w:rsidR="003D29A0" w:rsidRDefault="003D29A0" w:rsidP="003D29A0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Vinicius Samuel Martins</w:t>
      </w:r>
    </w:p>
    <w:p w14:paraId="55CE63FF" w14:textId="77777777" w:rsidR="003D29A0" w:rsidRPr="003D29A0" w:rsidRDefault="003D29A0" w:rsidP="003D2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9DF0899" w14:textId="041EE43B" w:rsidR="003D29A0" w:rsidRPr="003D29A0" w:rsidRDefault="003D29A0" w:rsidP="003D29A0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D29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LISTA DE EXERCÍCIOS</w:t>
      </w:r>
    </w:p>
    <w:p w14:paraId="2C59C30E" w14:textId="77777777" w:rsidR="003D29A0" w:rsidRPr="003D29A0" w:rsidRDefault="003D29A0" w:rsidP="003D29A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29A0">
        <w:rPr>
          <w:rFonts w:ascii="Times New Roman" w:hAnsi="Times New Roman" w:cs="Times New Roman"/>
          <w:color w:val="000000"/>
          <w:sz w:val="24"/>
          <w:szCs w:val="24"/>
        </w:rPr>
        <w:t xml:space="preserve">Esta lista de exercício deve ser confeccionada pelos grupos do trabalho prático. Estes grupos deverão ser constituídos por 4 alunos. Para esta lista deve ser entregue o código com a solução dos exercícios e um relatório em Word apresentando os resultados obtidos. Todos os estudantes devem possuir no seu GITHUB a solução desta lista. </w:t>
      </w:r>
    </w:p>
    <w:p w14:paraId="6EB3CAAC" w14:textId="59801A4B" w:rsidR="00FB420D" w:rsidRDefault="003D29A0" w:rsidP="00C37C6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D29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EXERCÍCIO 01: </w:t>
      </w:r>
      <w:r w:rsidRPr="003D29A0">
        <w:rPr>
          <w:rFonts w:ascii="Times New Roman" w:hAnsi="Times New Roman" w:cs="Times New Roman"/>
          <w:color w:val="000000"/>
          <w:sz w:val="24"/>
          <w:szCs w:val="24"/>
        </w:rPr>
        <w:t xml:space="preserve">Selecione uma imagem a ser utilizada no trabalho prático e realize os seguintes processos utilizando as bibliotecas OPENCV e </w:t>
      </w:r>
      <w:proofErr w:type="spellStart"/>
      <w:r w:rsidRPr="003D29A0">
        <w:rPr>
          <w:rFonts w:ascii="Times New Roman" w:hAnsi="Times New Roman" w:cs="Times New Roman"/>
          <w:color w:val="000000"/>
          <w:sz w:val="24"/>
          <w:szCs w:val="24"/>
        </w:rPr>
        <w:t>Scikit-Image</w:t>
      </w:r>
      <w:proofErr w:type="spellEnd"/>
      <w:r w:rsidRPr="003D29A0">
        <w:rPr>
          <w:rFonts w:ascii="Times New Roman" w:hAnsi="Times New Roman" w:cs="Times New Roman"/>
          <w:color w:val="000000"/>
          <w:sz w:val="24"/>
          <w:szCs w:val="24"/>
        </w:rPr>
        <w:t xml:space="preserve"> do Python:</w:t>
      </w:r>
    </w:p>
    <w:p w14:paraId="227D8557" w14:textId="77777777" w:rsidR="00C37C64" w:rsidRPr="003D29A0" w:rsidRDefault="00C37C64" w:rsidP="00C37C6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C31CD9" w14:textId="1F456D7F" w:rsidR="003D29A0" w:rsidRDefault="008C6379" w:rsidP="00C37C64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Aplique o filtro de média com cinco diferentes tamanhos de kernel e compare os resultados com a imagem original;</w:t>
      </w:r>
    </w:p>
    <w:p w14:paraId="458667A5" w14:textId="67EA569F" w:rsidR="003D29A0" w:rsidRDefault="003D29A0" w:rsidP="00FB6CD2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Utilizando 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0B0119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imagem 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 grãos de arroz da </w:t>
      </w:r>
      <w:r w:rsidR="000B0119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linhagem 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20 </w:t>
      </w:r>
      <w:r w:rsidR="000B0119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da repetição 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r w:rsidR="000B0119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FB6CD2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 </w:t>
      </w:r>
      <w:r w:rsidR="00FB6CD2" w:rsidRPr="00FB6CD2">
        <w:rPr>
          <w:rFonts w:ascii="Times New Roman" w:hAnsi="Times New Roman" w:cs="Times New Roman"/>
          <w:bCs/>
          <w:color w:val="000000"/>
          <w:sz w:val="24"/>
          <w:szCs w:val="24"/>
        </w:rPr>
        <w:t>'220.ge'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>). Em seguida</w:t>
      </w:r>
      <w:r w:rsidR="00356D6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 imagem original denominado </w:t>
      </w:r>
      <w:r w:rsidR="005A5610">
        <w:rPr>
          <w:rFonts w:ascii="Times New Roman" w:hAnsi="Times New Roman" w:cs="Times New Roman"/>
          <w:bCs/>
          <w:color w:val="000000"/>
          <w:sz w:val="24"/>
          <w:szCs w:val="24"/>
        </w:rPr>
        <w:t>“Imagem Original</w:t>
      </w:r>
      <w:r w:rsidR="00356D64">
        <w:rPr>
          <w:rFonts w:ascii="Times New Roman" w:hAnsi="Times New Roman" w:cs="Times New Roman"/>
          <w:bCs/>
          <w:color w:val="000000"/>
          <w:sz w:val="24"/>
          <w:szCs w:val="24"/>
        </w:rPr>
        <w:t>”</w:t>
      </w:r>
      <w:r w:rsidR="00FB6CD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0B0119" w:rsidRPr="000B0119">
        <w:rPr>
          <w:rFonts w:ascii="Times New Roman" w:hAnsi="Times New Roman" w:cs="Times New Roman"/>
          <w:bCs/>
          <w:color w:val="000000"/>
          <w:sz w:val="24"/>
          <w:szCs w:val="24"/>
        </w:rPr>
        <w:t>do ensaio de VCU (Valor de Cultivo e Uso) do Programa de Melhoramento de Arroz da Universidade Federal de Lavras.</w:t>
      </w:r>
    </w:p>
    <w:p w14:paraId="46B8CF7B" w14:textId="5599C8A7" w:rsidR="000B0119" w:rsidRPr="000B0119" w:rsidRDefault="00FB6CD2" w:rsidP="000B01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6ED35" wp14:editId="77D1A94A">
            <wp:extent cx="5400040" cy="4054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7831" w14:textId="330C7F22" w:rsidR="007A1F8B" w:rsidRDefault="007A1F8B" w:rsidP="00D952B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imagem da linhagem 20 da repetição 2 foi escolhida devido a razão do eixo maior sobre o menor 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>dar diferente de 0 (hipótese de grãos pequenos e quebrados) para todas as sementes “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tabela.csv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”. Foram testadas as imagens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17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18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 referentes as linhagens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17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18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D952BB" w:rsidRPr="00D952BB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52BB">
        <w:rPr>
          <w:rFonts w:ascii="Times New Roman" w:hAnsi="Times New Roman" w:cs="Times New Roman"/>
          <w:color w:val="000000"/>
          <w:sz w:val="24"/>
          <w:szCs w:val="24"/>
        </w:rPr>
        <w:t>para todas as repetições.</w:t>
      </w:r>
    </w:p>
    <w:p w14:paraId="437AEF8E" w14:textId="0DB538AA" w:rsidR="004F30A5" w:rsidRDefault="004F30A5" w:rsidP="00356D6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filtro de médias é</w:t>
      </w:r>
      <w:r w:rsidRPr="004F30A5">
        <w:rPr>
          <w:rFonts w:ascii="Times New Roman" w:hAnsi="Times New Roman" w:cs="Times New Roman"/>
          <w:color w:val="000000"/>
          <w:sz w:val="24"/>
          <w:szCs w:val="24"/>
        </w:rPr>
        <w:t xml:space="preserve"> um processo de suavização que realiza a alteração dos valores dos pixels d</w:t>
      </w:r>
      <w:r>
        <w:rPr>
          <w:rFonts w:ascii="Times New Roman" w:hAnsi="Times New Roman" w:cs="Times New Roman"/>
          <w:color w:val="000000"/>
          <w:sz w:val="24"/>
          <w:szCs w:val="24"/>
        </w:rPr>
        <w:t>e uma imagem por meio do processo de convolução – altera cada valor do pixel da imagem por meio da utilização do kernel.</w:t>
      </w:r>
    </w:p>
    <w:p w14:paraId="082501FE" w14:textId="3BAE31F0" w:rsidR="004F30A5" w:rsidRDefault="004F30A5" w:rsidP="004F30A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kernel leva em consideração os vizinhos do pixel, o seu tamanho pode varia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ua única restrição 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é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o número de linha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coluna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 ser 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>ímpar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DDFF0D" w14:textId="58005D58" w:rsidR="002D3286" w:rsidRDefault="00356D64" w:rsidP="00A92FF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E1D25" wp14:editId="4050D52E">
            <wp:extent cx="5400040" cy="40544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F0E6" w14:textId="5C6A7633" w:rsidR="008C6379" w:rsidRDefault="004F30A5" w:rsidP="004F30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D3286">
        <w:rPr>
          <w:rFonts w:ascii="Times New Roman" w:hAnsi="Times New Roman" w:cs="Times New Roman"/>
          <w:color w:val="000000"/>
          <w:sz w:val="24"/>
          <w:szCs w:val="24"/>
        </w:rPr>
        <w:t>É observado nas imagens acima que quanto maior o t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>amanho do kernel mais desfocado</w:t>
      </w:r>
      <w:r w:rsidR="002D32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>a imagem irá ficar</w:t>
      </w:r>
      <w:r w:rsidR="00D24B6C">
        <w:rPr>
          <w:rFonts w:ascii="Times New Roman" w:hAnsi="Times New Roman" w:cs="Times New Roman"/>
          <w:color w:val="000000"/>
          <w:sz w:val="24"/>
          <w:szCs w:val="24"/>
        </w:rPr>
        <w:t>, este tipo de ação pode ser útil em outros processos.</w:t>
      </w:r>
    </w:p>
    <w:p w14:paraId="5E26915A" w14:textId="77777777" w:rsidR="00A92FFF" w:rsidRPr="004F30A5" w:rsidRDefault="00A92FFF" w:rsidP="004F30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F92396" w14:textId="7F79B8F4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Aplique diferentes tipos de filtros com pelo menos dois tamanhos de kernel e compare os resultados entre si e com a imagem original.</w:t>
      </w:r>
    </w:p>
    <w:p w14:paraId="1FC77E37" w14:textId="184760EB" w:rsidR="00134AA0" w:rsidRPr="00134AA0" w:rsidRDefault="00242F34" w:rsidP="00134AA0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aplicado quatro filtros na imagem: o filtro de medias que já foi utilizado na letra “a”, o filtro gaussiano, o filtro </w:t>
      </w:r>
      <w:r w:rsidR="00DA16B5">
        <w:rPr>
          <w:rFonts w:ascii="Times New Roman" w:hAnsi="Times New Roman" w:cs="Times New Roman"/>
          <w:color w:val="000000"/>
          <w:sz w:val="24"/>
          <w:szCs w:val="24"/>
        </w:rPr>
        <w:t>de mediana e o filtro bilateral com dois tamanhos de kernel 9x9 e 1</w:t>
      </w:r>
      <w:r w:rsidR="0079272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DA16B5">
        <w:rPr>
          <w:rFonts w:ascii="Times New Roman" w:hAnsi="Times New Roman" w:cs="Times New Roman"/>
          <w:color w:val="000000"/>
          <w:sz w:val="24"/>
          <w:szCs w:val="24"/>
        </w:rPr>
        <w:t>x1</w:t>
      </w:r>
      <w:r w:rsidR="0079272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DA16B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040DA76" w14:textId="055DC54E" w:rsidR="00134AA0" w:rsidRPr="005A5610" w:rsidRDefault="00356D64" w:rsidP="005A56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917D2" wp14:editId="79670212">
                <wp:simplePos x="0" y="0"/>
                <wp:positionH relativeFrom="margin">
                  <wp:align>left</wp:align>
                </wp:positionH>
                <wp:positionV relativeFrom="paragraph">
                  <wp:posOffset>204470</wp:posOffset>
                </wp:positionV>
                <wp:extent cx="1419225" cy="361950"/>
                <wp:effectExtent l="0" t="0" r="28575" b="1905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4A31FB" w14:textId="77777777" w:rsidR="00134AA0" w:rsidRPr="005A5610" w:rsidRDefault="00134AA0" w:rsidP="00134AA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0" w:hanging="357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A561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Filtro Kernel: 9x9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A917D2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margin-left:0;margin-top:16.1pt;width:111.75pt;height:28.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d/jUQIAAKkEAAAOAAAAZHJzL2Uyb0RvYy54bWysVE1v2zAMvQ/YfxB0X52kabYEdYosRYcB&#10;RVsgHXpWZLkRJouapMTOfv2elI+m7U7DLjIpkk/kI+nLq64xbKN80GRL3j/rcaaspErb55L/eLz5&#10;9IWzEIWthCGrSr5VgV9NP364bN1EDWhFplKeAcSGSetKvorRTYoiyJVqRDgjpyyMNflGRKj+uai8&#10;aIHemGLQ642KlnzlPEkVAm6vd0Y+zfh1rWS8r+ugIjMlR24xnz6fy3QW00sxefbCrbTcpyH+IYtG&#10;aItHj1DXIgq29vodVKOlp0B1PJPUFFTXWqpcA6rp995Us1gJp3ItICe4I03h/8HKu82DZ7pC7wac&#10;WdGgR3OhO8EqxR5VF4nBAJZaFyZwXji4x+4rdYg43AdcpuK72jfpi7IY7OB7e+QYUEymoGF/PBhc&#10;cCZhOx/1xxe5CcVLtPMhflPUsCSU3KOHmVqxuQ0RmcD14JIeC2R0daONyUqaGzU3nm0EOm5izhER&#10;r7yMZW3JR+d4+h1Cgj7GL42QP1OVrxGgGYvLxMmu9iTFbtntiVpStQVPnnbzFpy80cC9FSE+CI8B&#10;AzVYmniPozaEZGgvcbYi//tv98kffYeVsxYDW/Lway284sx8t5iIcX84TBOeleHF5wEUf2pZnlrs&#10;upkTGOpjPZ3MYvKP5iDWnpon7NYsvQqTsBJvlzwexHncrRF2U6rZLDthpp2It3bhZIJO5CY+H7sn&#10;4d2+nxGTcEeH0RaTN23d+aZIS7N1pFrnnieCd6zuecc+5Lbsdzct3KmevV7+MNM/AAAA//8DAFBL&#10;AwQUAAYACAAAACEA6mU/B9oAAAAGAQAADwAAAGRycy9kb3ducmV2LnhtbEyPMU/DMBSEdyT+g/WQ&#10;2KiDK1Ca5qUCVFiYaBGzG7/aVmM7st00/HvMBOPpTnfftZvZDWyimGzwCPeLChj5PijrNcLn/vWu&#10;Bpay9EoOwRPCNyXYdNdXrWxUuPgPmnZZs1LiUyMRTM5jw3nqDTmZFmEkX7xjiE7mIqPmKspLKXcD&#10;F1X1yJ20viwYOdKLof60OzuE7bNe6b6W0WxrZe00fx3f9Rvi7c38tAaWac5/YfjFL+jQFaZDOHuV&#10;2IBQjmSEpRDAiivE8gHYAaFeCeBdy//jdz8AAAD//wMAUEsBAi0AFAAGAAgAAAAhALaDOJL+AAAA&#10;4QEAABMAAAAAAAAAAAAAAAAAAAAAAFtDb250ZW50X1R5cGVzXS54bWxQSwECLQAUAAYACAAAACEA&#10;OP0h/9YAAACUAQAACwAAAAAAAAAAAAAAAAAvAQAAX3JlbHMvLnJlbHNQSwECLQAUAAYACAAAACEA&#10;wqHf41ECAACpBAAADgAAAAAAAAAAAAAAAAAuAgAAZHJzL2Uyb0RvYy54bWxQSwECLQAUAAYACAAA&#10;ACEA6mU/B9oAAAAGAQAADwAAAAAAAAAAAAAAAACrBAAAZHJzL2Rvd25yZXYueG1sUEsFBgAAAAAE&#10;AAQA8wAAALIFAAAAAA==&#10;" fillcolor="white [3201]" strokeweight=".5pt">
                <v:textbox>
                  <w:txbxContent>
                    <w:p w14:paraId="184A31FB" w14:textId="77777777" w:rsidR="00134AA0" w:rsidRPr="005A5610" w:rsidRDefault="00134AA0" w:rsidP="00134AA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360" w:lineRule="auto"/>
                        <w:ind w:left="0" w:hanging="357"/>
                        <w:jc w:val="both"/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5A5610"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Filtro Kernel: 9x9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D8C026" wp14:editId="32370540">
            <wp:extent cx="5400040" cy="40544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1F8B" w14:textId="08AACD87" w:rsidR="005A5610" w:rsidRDefault="005A5610" w:rsidP="005A561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 filtro de médias houve perda de foco/nitidez e detalhamento das bordas do grão em relação a imagem original, com o aumento do tamanho do kernel (9x9 →11x11) isto fica mais evidente.</w:t>
      </w:r>
    </w:p>
    <w:p w14:paraId="62EA27A1" w14:textId="694FCCFE" w:rsidR="005A5610" w:rsidRPr="005A5610" w:rsidRDefault="005A5610" w:rsidP="005A5610">
      <w:pPr>
        <w:tabs>
          <w:tab w:val="left" w:pos="4905"/>
        </w:tabs>
      </w:pPr>
    </w:p>
    <w:p w14:paraId="17E006D3" w14:textId="08729C4E" w:rsidR="005A5610" w:rsidRPr="005A5610" w:rsidRDefault="005A5610" w:rsidP="005A5610"/>
    <w:p w14:paraId="2FE31309" w14:textId="355E0AAD" w:rsidR="005A5610" w:rsidRPr="005A5610" w:rsidRDefault="005A5610" w:rsidP="005A5610"/>
    <w:p w14:paraId="20AD78B6" w14:textId="22A15D3F" w:rsidR="00134AA0" w:rsidRDefault="00134AA0" w:rsidP="005A5610"/>
    <w:p w14:paraId="2D249AF5" w14:textId="48D33AB2" w:rsidR="00134AA0" w:rsidRDefault="00134AA0" w:rsidP="005A5610"/>
    <w:p w14:paraId="311AD6E3" w14:textId="7CDC7C98" w:rsidR="00134AA0" w:rsidRDefault="00134AA0" w:rsidP="005A5610"/>
    <w:p w14:paraId="50A5BE6B" w14:textId="77777777" w:rsidR="00356D64" w:rsidRDefault="00356D64" w:rsidP="005A5610"/>
    <w:p w14:paraId="320463FC" w14:textId="77777777" w:rsidR="00356D64" w:rsidRDefault="00356D64" w:rsidP="005A5610"/>
    <w:p w14:paraId="5EB75E40" w14:textId="77777777" w:rsidR="00356D64" w:rsidRDefault="00356D64" w:rsidP="005A5610"/>
    <w:p w14:paraId="28FA0C68" w14:textId="77777777" w:rsidR="00356D64" w:rsidRDefault="00356D64" w:rsidP="005A5610"/>
    <w:p w14:paraId="655F443F" w14:textId="77777777" w:rsidR="00356D64" w:rsidRDefault="00356D64" w:rsidP="005A5610"/>
    <w:p w14:paraId="6C9F5BD3" w14:textId="77777777" w:rsidR="00356D64" w:rsidRDefault="00356D64" w:rsidP="005A5610"/>
    <w:p w14:paraId="69A0F04B" w14:textId="77777777" w:rsidR="00356D64" w:rsidRDefault="00356D64" w:rsidP="005A5610"/>
    <w:p w14:paraId="58CF3141" w14:textId="77777777" w:rsidR="00356D64" w:rsidRDefault="00356D64" w:rsidP="005A5610"/>
    <w:p w14:paraId="10B983BC" w14:textId="5B8F03E7" w:rsidR="00356D64" w:rsidRDefault="00356D64" w:rsidP="005A56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01C11" wp14:editId="18958CA9">
                <wp:simplePos x="0" y="0"/>
                <wp:positionH relativeFrom="margin">
                  <wp:posOffset>114300</wp:posOffset>
                </wp:positionH>
                <wp:positionV relativeFrom="paragraph">
                  <wp:posOffset>252730</wp:posOffset>
                </wp:positionV>
                <wp:extent cx="1657350" cy="361950"/>
                <wp:effectExtent l="0" t="0" r="19050" b="1905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AFCD3" w14:textId="77777777" w:rsidR="00134AA0" w:rsidRPr="005A5610" w:rsidRDefault="00134AA0" w:rsidP="00134AA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0" w:hanging="357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A561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Filtro Kernel: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11</w:t>
                            </w:r>
                            <w:r w:rsidRPr="005A5610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01C11" id="Caixa de Texto 13" o:spid="_x0000_s1027" type="#_x0000_t202" style="position:absolute;margin-left:9pt;margin-top:19.9pt;width:130.5pt;height:28.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fGUAIAALAEAAAOAAAAZHJzL2Uyb0RvYy54bWysVMFu2zAMvQ/YPwi6r07SNl2DOkWWosOA&#10;oi2QDj0rspwIk0VNUmJ3X78nOUmzdqdhF5kUySfykfTVddcYtlU+aLIlH54MOFNWUqXtquTfn24/&#10;feYsRGErYciqkr+owK+nHz9ctW6iRrQmUynPAGLDpHUlX8foJkUR5Fo1IpyQUxbGmnwjIlS/Kiov&#10;WqA3phgNBuOiJV85T1KFgNub3sinGb+ulYwPdR1UZKbkyC3m0+dzmc5ieiUmKy/cWstdGuIfsmiE&#10;tnj0AHUjomAbr99BNVp6ClTHE0lNQXWtpco1oJrh4E01i7VwKtcCcoI70BT+H6y83z56piv07pQz&#10;Kxr0aC50J1il2JPqIjEYwFLrwgTOCwf32H2hDhH7+4DLVHxX+yZ9URaDHXy/HDgGFJMpaHx+cXoO&#10;k4TtdDy8hAz44jXa+RC/KmpYEkru0cNMrdjehdi77l3SY4GMrm61MVlJc6PmxrOtQMdNzDkC/A8v&#10;Y1lb8nFK4x1Cgj7EL42QP3bpHSEAz1jknDjpa09S7JZdz+SelyVVL6DLUz92wclbDfg7EeKj8Jgz&#10;0IDdiQ84akPIiXYSZ2vyv/52n/zRflg5azG3JQ8/N8Irzsw3i8G4HJ6dpUHPytn5xQiKP7Ysjy12&#10;08wJRA2xpU5mMflHsxdrT80zVmyWXoVJWIm3Sx734jz224QVlWo2y04YbSfinV04maATx4nWp+5Z&#10;eLdra8RA3NN+wsXkTXd73xRpabaJVOvc+sRzz+qOfqxFHp7dCqe9O9az1+uPZvobAAD//wMAUEsD&#10;BBQABgAIAAAAIQD+yduP2wAAAAgBAAAPAAAAZHJzL2Rvd25yZXYueG1sTI/BTsMwEETvSPyDtZW4&#10;UadFKk6IUwEqXDjRIs7b2LUtYjuy3TT8PcsJjrMzmp3Xbmc/sEmn7GKQsFpWwHToo3LBSPg4vNwK&#10;YLlgUDjEoCV86wzb7vqqxUbFS3jX074YRiUhNyjBljI2nOfeao95GUcdyDvF5LGQTIarhBcq9wNf&#10;V9WGe3SBPlgc9bPV/df+7CXsnkxteoHJ7oRybpo/T2/mVcqbxfz4AKzoufyF4Xc+TYeONh3jOajM&#10;BtKCUIqEu5oIyF/f13Q4Sqg3AnjX8v8A3Q8AAAD//wMAUEsBAi0AFAAGAAgAAAAhALaDOJL+AAAA&#10;4QEAABMAAAAAAAAAAAAAAAAAAAAAAFtDb250ZW50X1R5cGVzXS54bWxQSwECLQAUAAYACAAAACEA&#10;OP0h/9YAAACUAQAACwAAAAAAAAAAAAAAAAAvAQAAX3JlbHMvLnJlbHNQSwECLQAUAAYACAAAACEA&#10;mlwXxlACAACwBAAADgAAAAAAAAAAAAAAAAAuAgAAZHJzL2Uyb0RvYy54bWxQSwECLQAUAAYACAAA&#10;ACEA/snbj9sAAAAIAQAADwAAAAAAAAAAAAAAAACqBAAAZHJzL2Rvd25yZXYueG1sUEsFBgAAAAAE&#10;AAQA8wAAALIFAAAAAA==&#10;" fillcolor="white [3201]" strokeweight=".5pt">
                <v:textbox>
                  <w:txbxContent>
                    <w:p w14:paraId="3BBAFCD3" w14:textId="77777777" w:rsidR="00134AA0" w:rsidRPr="005A5610" w:rsidRDefault="00134AA0" w:rsidP="00134AA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360" w:lineRule="auto"/>
                        <w:ind w:left="0" w:hanging="357"/>
                        <w:jc w:val="both"/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5A5610"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Filtro Kernel: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11</w:t>
                      </w:r>
                      <w:r w:rsidRPr="005A5610"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3EC93" w14:textId="6F57A855" w:rsidR="00356D64" w:rsidRPr="00356D64" w:rsidRDefault="00356D64" w:rsidP="00356D64">
      <w:r>
        <w:rPr>
          <w:noProof/>
        </w:rPr>
        <w:drawing>
          <wp:inline distT="0" distB="0" distL="0" distR="0" wp14:anchorId="4BE7D1C1" wp14:editId="0D2C4A68">
            <wp:extent cx="5400040" cy="40544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772B" w14:textId="44458609" w:rsidR="00242F34" w:rsidRDefault="00242F34" w:rsidP="00134AA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 filtro gaussiano não se perde tanto foco/nitidez</w:t>
      </w:r>
      <w:r w:rsidR="004262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comparando com o filtro de médias, </w:t>
      </w:r>
      <w:r w:rsidR="00426229">
        <w:rPr>
          <w:rFonts w:ascii="Times New Roman" w:hAnsi="Times New Roman" w:cs="Times New Roman"/>
          <w:color w:val="000000"/>
          <w:sz w:val="24"/>
          <w:szCs w:val="24"/>
        </w:rPr>
        <w:t>devido ao filtro fazer uma média ponderada em relação aos vizinhos, ou seja, os vizinhos do pixel que estão mais próximos têm peso maior e os vizinhos que estão mais longe tem peso menor.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 Como aumento do tamanho do kernel ouve também um aumento na perda do foco e do detalhamento da borda dos grãos.</w:t>
      </w:r>
    </w:p>
    <w:p w14:paraId="3BBCC840" w14:textId="6B3412B3" w:rsidR="00426229" w:rsidRDefault="00426229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filtro de mediana </w:t>
      </w:r>
      <w:r w:rsidR="005D0E0A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ouve uma perda do detalhamento da borda do grão de arroz de modo que o grão diminuiu de tamanho em relação a imagem original. Com o kernel de 1</w:t>
      </w:r>
      <w:r w:rsidR="005A5610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>x1</w:t>
      </w:r>
      <w:r w:rsidR="005A5610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imagem ficou borrada, podem identificar apenas a posição em que o grão está</w:t>
      </w:r>
      <w:r w:rsidR="003C337F">
        <w:rPr>
          <w:rFonts w:ascii="Times New Roman" w:hAnsi="Times New Roman" w:cs="Times New Roman"/>
          <w:color w:val="000000"/>
          <w:sz w:val="24"/>
          <w:szCs w:val="24"/>
        </w:rPr>
        <w:t>. Este filtro calcula a mediana dos valores dos pixels que estão na vizinhança do pixel que se pretende alterar, neste caso o valor do pixel já existe na região. O filtro gera imagens mais agradável de se ver, pois os valores dos pixels já existem na região, no entanto para esta imagem e utilizando os valores de kernel (9x9; 1</w:t>
      </w:r>
      <w:r w:rsidR="0079272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3C337F">
        <w:rPr>
          <w:rFonts w:ascii="Times New Roman" w:hAnsi="Times New Roman" w:cs="Times New Roman"/>
          <w:color w:val="000000"/>
          <w:sz w:val="24"/>
          <w:szCs w:val="24"/>
        </w:rPr>
        <w:t>x1</w:t>
      </w:r>
      <w:r w:rsidR="0079272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3C337F">
        <w:rPr>
          <w:rFonts w:ascii="Times New Roman" w:hAnsi="Times New Roman" w:cs="Times New Roman"/>
          <w:color w:val="000000"/>
          <w:sz w:val="24"/>
          <w:szCs w:val="24"/>
        </w:rPr>
        <w:t>) não foi muito eficiente, possivelmente com um valor de kernel menor a imagem se torne melhor.</w:t>
      </w:r>
    </w:p>
    <w:p w14:paraId="4D1D5249" w14:textId="1C76DAD5" w:rsidR="003C337F" w:rsidRDefault="003C337F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filtro bilateral ouve uma pequena perda de foco/nitidez em relação a imagem original, porém não </w:t>
      </w:r>
      <w:r w:rsidR="005D0E0A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ouve uma perda do nível de detalhamento das bordas dos grãos de arroz.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 Não ouve muita diferença com o aumento do tamanho do kernel.</w:t>
      </w:r>
    </w:p>
    <w:p w14:paraId="3E3E26BC" w14:textId="40BD0EEF" w:rsidR="003C337F" w:rsidRDefault="003C337F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Dentre os quatro tipos de filtros o que teve um melhor resultado foi o filtro bilateral para esta imagem, dependendo da situação um filtro será melhor que o outro.</w:t>
      </w:r>
    </w:p>
    <w:p w14:paraId="3E90AE48" w14:textId="77777777" w:rsidR="00242F34" w:rsidRPr="00242F34" w:rsidRDefault="00242F34" w:rsidP="00242F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49D224" w14:textId="791F1BBF" w:rsidR="00D336FA" w:rsidRDefault="008C6379" w:rsidP="00D336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Realize a segmentação da imagem utilizando o processo de 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limiarização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Utilizando o reconhecimento de contornos, identifique e salve os objetos de interesse. Além disso, acesse as bibliotecas 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Opencv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e 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Scikit-Image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, verifique as variáveis que podem ser mensuradas e extraia as informações pertinentes (crie e salve uma tabela com estes dados). Apresente todas as imagens obtidas ao longo deste processo.</w:t>
      </w:r>
    </w:p>
    <w:p w14:paraId="7B3E0FB1" w14:textId="7DAC9286" w:rsidR="001E29A6" w:rsidRDefault="001E29A6" w:rsidP="001E29A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R: Obtendo a imagem para cada um dos canais RGB. E suas respectivas imagens bilaterais.</w:t>
      </w:r>
    </w:p>
    <w:p w14:paraId="6AA1C4F5" w14:textId="11C1BB7A" w:rsidR="001E29A6" w:rsidRPr="001E29A6" w:rsidRDefault="001E29A6" w:rsidP="001E29A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73DF9" wp14:editId="225BD358">
            <wp:extent cx="5400040" cy="36849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5EDD" w14:textId="3FF48C01" w:rsidR="005008C5" w:rsidRDefault="00D336FA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baixo é possível observar a imagem </w:t>
      </w:r>
      <w:proofErr w:type="spellStart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>binarizada</w:t>
      </w:r>
      <w:proofErr w:type="spellEnd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1E29A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do canal R e </w:t>
      </w:r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obtida com a técnica de </w:t>
      </w:r>
      <w:proofErr w:type="spellStart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>Otsu</w:t>
      </w:r>
      <w:proofErr w:type="spellEnd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a qual realiza a </w:t>
      </w:r>
      <w:proofErr w:type="spellStart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>limiarização</w:t>
      </w:r>
      <w:proofErr w:type="spellEnd"/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automática.</w:t>
      </w:r>
      <w:r w:rsidR="005008C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Observamos através do histograma da imagem ocorreu a boa separação dos grãos de arroz por meio do segundo pico próximo dos valores de pixels 200. O limiar de </w:t>
      </w:r>
      <w:proofErr w:type="spellStart"/>
      <w:r w:rsidR="005008C5">
        <w:rPr>
          <w:rFonts w:ascii="Times New Roman" w:hAnsi="Times New Roman" w:cs="Times New Roman"/>
          <w:bCs/>
          <w:color w:val="000000"/>
          <w:sz w:val="24"/>
          <w:szCs w:val="24"/>
        </w:rPr>
        <w:t>Otsu</w:t>
      </w:r>
      <w:proofErr w:type="spellEnd"/>
      <w:r w:rsidR="005008C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obteve o limiar de 108 em que todos os valores obtidos acima deste valor de 108  recebe a cor branca (grãos de arroz) e abaixo os valores são pretos (fundo).</w:t>
      </w:r>
    </w:p>
    <w:p w14:paraId="47351882" w14:textId="77777777" w:rsidR="005008C5" w:rsidRDefault="005008C5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38F70F9" w14:textId="77777777" w:rsidR="005008C5" w:rsidRDefault="005008C5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C3B93DD" w14:textId="5AF9FDEE" w:rsidR="00791BAA" w:rsidRDefault="00791BAA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 A imagem segmentada</w:t>
      </w:r>
      <w:r w:rsidR="001E29A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(IMAGEM 1)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é obtida posteriormente e através desta imagem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realiza a</w:t>
      </w:r>
      <w:r w:rsidR="00D336FA"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técnica de reconhecimento de contorno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Essa técnica viabiliza a observação dos grãos com nitidez através do destaque do contorno, o qual foi marcado em verde</w:t>
      </w:r>
      <w:r w:rsidR="001E29A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(IMAGEM 2)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D336FA"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6000C69B" w14:textId="01F38CBD" w:rsidR="001E29A6" w:rsidRDefault="00E15F30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85EB1E" wp14:editId="19218A26">
                <wp:simplePos x="0" y="0"/>
                <wp:positionH relativeFrom="margin">
                  <wp:align>left</wp:align>
                </wp:positionH>
                <wp:positionV relativeFrom="paragraph">
                  <wp:posOffset>4081780</wp:posOffset>
                </wp:positionV>
                <wp:extent cx="1657350" cy="361950"/>
                <wp:effectExtent l="0" t="0" r="19050" b="1905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CA8CB" w14:textId="46279727" w:rsidR="00E15F30" w:rsidRPr="005A5610" w:rsidRDefault="00E15F30" w:rsidP="00E15F3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0" w:hanging="357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IMAGEM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EB1E" id="Caixa de Texto 21" o:spid="_x0000_s1028" type="#_x0000_t202" style="position:absolute;left:0;text-align:left;margin-left:0;margin-top:321.4pt;width:130.5pt;height:28.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4dUAIAALAEAAAOAAAAZHJzL2Uyb0RvYy54bWysVMFOGzEQvVfqP1i+l01CEkrEBqVBVJUQ&#10;IEHF2fF6iVWvx7Wd7NKv77M3CSn0VPXiHXvGzzNv3uzFZdcYtlU+aLIlH54MOFNWUqXtc8m/P15/&#10;+sxZiMJWwpBVJX9RgV/OP364aN1MjWhNplKeAcSGWetKvo7RzYoiyLVqRDghpyycNflGRGz9c1F5&#10;0QK9McVoMJgWLfnKeZIqBJxe9U4+z/h1rWS8q+ugIjMlR24xrz6vq7QW8wsxe/bCrbXcpSH+IYtG&#10;aItHD1BXIgq28fodVKOlp0B1PJHUFFTXWqpcA6oZDt5U87AWTuVaQE5wB5rC/4OVt9t7z3RV8tGQ&#10;Mysa9GgpdCdYpdij6iIxOMBS68IMwQ8O4bH7Qh26vT8POEzFd7Vv0hdlMfjB98uBY0AxmS5NJ2en&#10;E7gkfKfT4TlswBevt50P8auihiWj5B49zNSK7U2Ifeg+JD0WyOjqWhuTN0k3amk82wp03MScI8D/&#10;iDKWtSWfpjTeISTow/2VEfLHLr0jBOAZi5wTJ33tyYrdquuZ3POyouoFdHnqZRecvNaAvxEh3gsP&#10;nYEGzE68w1IbQk60szhbk//1t/MUj/bDy1kL3ZY8/NwIrzgz3yyEcT4cj5PQ82Y8ORth4489q2OP&#10;3TRLAlHoPbLLZoqPZm/WnponjNgivQqXsBJvlzzuzWXspwkjKtVikYMgbSfijX1wMkEnjhOtj92T&#10;8G7X1ghB3NJe4WL2prt9bLppabGJVOvc+sRzz+qOfoxFFs9uhNPcHe9z1OuPZv4bAAD//wMAUEsD&#10;BBQABgAIAAAAIQDfigjJ2wAAAAgBAAAPAAAAZHJzL2Rvd25yZXYueG1sTI/BTsMwEETvSPyDtZW4&#10;UacRipIQpyqocOFEizi7sWtbxOvIdtPw9ywnOO7MaHZet138yGYdkwsoYLMugGkcgnJoBHwcX+5r&#10;YClLVHIMqAV86wTb/vamk60KV3zX8yEbRiWYWinA5jy1nKfBai/TOkwayTuH6GWmMxquorxSuR95&#10;WRQV99IhfbBy0s9WD1+HixewfzKNGWoZ7b5Wzs3L5/nNvApxt1p2j8CyXvJfGH7n03ToadMpXFAl&#10;NgogkCygeigJgOyy2pByIqVpauB9x/8D9D8AAAD//wMAUEsBAi0AFAAGAAgAAAAhALaDOJL+AAAA&#10;4QEAABMAAAAAAAAAAAAAAAAAAAAAAFtDb250ZW50X1R5cGVzXS54bWxQSwECLQAUAAYACAAAACEA&#10;OP0h/9YAAACUAQAACwAAAAAAAAAAAAAAAAAvAQAAX3JlbHMvLnJlbHNQSwECLQAUAAYACAAAACEA&#10;Ss7+HVACAACwBAAADgAAAAAAAAAAAAAAAAAuAgAAZHJzL2Uyb0RvYy54bWxQSwECLQAUAAYACAAA&#10;ACEA34oIydsAAAAIAQAADwAAAAAAAAAAAAAAAACqBAAAZHJzL2Rvd25yZXYueG1sUEsFBgAAAAAE&#10;AAQA8wAAALIFAAAAAA==&#10;" fillcolor="white [3201]" strokeweight=".5pt">
                <v:textbox>
                  <w:txbxContent>
                    <w:p w14:paraId="77BCA8CB" w14:textId="46279727" w:rsidR="00E15F30" w:rsidRPr="005A5610" w:rsidRDefault="00E15F30" w:rsidP="00E15F3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360" w:lineRule="auto"/>
                        <w:ind w:left="0" w:hanging="357"/>
                        <w:jc w:val="both"/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IMAGEM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29A6">
        <w:rPr>
          <w:noProof/>
        </w:rPr>
        <w:drawing>
          <wp:inline distT="0" distB="0" distL="0" distR="0" wp14:anchorId="42227C0A" wp14:editId="7A02ACA6">
            <wp:extent cx="5400040" cy="40544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7AE5" w14:textId="09C66AB5" w:rsidR="00E15F30" w:rsidRPr="00E15F30" w:rsidRDefault="00E15F30" w:rsidP="00E15F30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8D8945" wp14:editId="230BAD82">
                <wp:simplePos x="0" y="0"/>
                <wp:positionH relativeFrom="margin">
                  <wp:posOffset>3034665</wp:posOffset>
                </wp:positionH>
                <wp:positionV relativeFrom="paragraph">
                  <wp:posOffset>320040</wp:posOffset>
                </wp:positionV>
                <wp:extent cx="1657350" cy="361950"/>
                <wp:effectExtent l="0" t="0" r="19050" b="1905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2A7A4" w14:textId="6D1B44FC" w:rsidR="00E15F30" w:rsidRPr="005A5610" w:rsidRDefault="00E15F30" w:rsidP="00E15F3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0" w:hanging="357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IMAGEM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8D8945" id="Caixa de Texto 22" o:spid="_x0000_s1029" type="#_x0000_t202" style="position:absolute;left:0;text-align:left;margin-left:238.95pt;margin-top:25.2pt;width:130.5pt;height:28.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bVUgIAALAEAAAOAAAAZHJzL2Uyb0RvYy54bWysVMFOGzEQvVfqP1i+N5sEEkrEBqVBVJUQ&#10;IEHF2fF6iVWvx7Wd7NKv77M3CSn0VPXiHXvGzzNv3uzFZdcYtlU+aLIlHw2GnCkrqdL2ueTfH68/&#10;feYsRGErYciqkr+owC/nHz9ctG6mxrQmUynPAGLDrHUlX8foZkUR5Fo1IgzIKQtnTb4REVv/XFRe&#10;tEBvTDEeDqdFS75ynqQKAadXvZPPM35dKxnv6jqoyEzJkVvMq8/rKq3F/ELMnr1way13aYh/yKIR&#10;2uLRA9SViIJtvH4H1WjpKVAdB5KagupaS5VrQDWj4ZtqHtbCqVwLyAnuQFP4f7Dydnvvma5KPh5z&#10;ZkWDHi2F7gSrFHtUXSQGB1hqXZgh+MEhPHZfqEO39+cBh6n4rvZN+qIsBj/4fjlwDCgm06Xp5Oxk&#10;ApeE72Q6OocN+OL1tvMhflXUsGSU3KOHmVqxvQmxD92HpMcCGV1da2PyJulGLY1nW4GOm5hzBPgf&#10;UcaytuTTlMY7hAR9uL8yQv7YpXeEADxjkXPipK89WbFbdZnJkz0vK6peQJenXnbByWsN+BsR4r3w&#10;0BlowOzEOyy1IeREO4uzNflffztP8Wg/vJy10G3Jw8+N8Ioz881CGOej09Mk9Lw5nZyNsfHHntWx&#10;x26aJYGoEabUyWym+Gj2Zu2pecKILdKrcAkr8XbJ495cxn6aMKJSLRY5CNJ2It7YBycTdOI40frY&#10;PQnvdm2NEMQt7RUuZm+628emm5YWm0i1zq1PPPes7ujHWGTx7EY4zd3xPke9/mjmvwEAAP//AwBQ&#10;SwMEFAAGAAgAAAAhACcgNpLdAAAACgEAAA8AAABkcnMvZG93bnJldi54bWxMj8FOwzAMhu9IvENk&#10;JG4sAQrtuqYToMFlJwbaOWu8NKJJqiTryttjTnC0/en39zfr2Q1swphs8BJuFwIY+i5o642Ez4/X&#10;mwpYysprNQSPEr4xwbq9vGhUrcPZv+O0y4ZRiE+1ktDnPNacp65Hp9IijOjpdgzRqUxjNFxHdaZw&#10;N/A7IR65U9bTh16N+NJj97U7OQmbZ7M0XaViv6m0tdO8P27Nm5TXV/PTCljGOf/B8KtP6tCS0yGc&#10;vE5skFCU5ZJQCQ+iAEZAeV/R4kCkKAvgbcP/V2h/AAAA//8DAFBLAQItABQABgAIAAAAIQC2gziS&#10;/gAAAOEBAAATAAAAAAAAAAAAAAAAAAAAAABbQ29udGVudF9UeXBlc10ueG1sUEsBAi0AFAAGAAgA&#10;AAAhADj9If/WAAAAlAEAAAsAAAAAAAAAAAAAAAAALwEAAF9yZWxzLy5yZWxzUEsBAi0AFAAGAAgA&#10;AAAhAJlYJtVSAgAAsAQAAA4AAAAAAAAAAAAAAAAALgIAAGRycy9lMm9Eb2MueG1sUEsBAi0AFAAG&#10;AAgAAAAhACcgNpLdAAAACgEAAA8AAAAAAAAAAAAAAAAArAQAAGRycy9kb3ducmV2LnhtbFBLBQYA&#10;AAAABAAEAPMAAAC2BQAAAAA=&#10;" fillcolor="white [3201]" strokeweight=".5pt">
                <v:textbox>
                  <w:txbxContent>
                    <w:p w14:paraId="6272A7A4" w14:textId="6D1B44FC" w:rsidR="00E15F30" w:rsidRPr="005A5610" w:rsidRDefault="00E15F30" w:rsidP="00E15F3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autoSpaceDE w:val="0"/>
                        <w:autoSpaceDN w:val="0"/>
                        <w:adjustRightInd w:val="0"/>
                        <w:spacing w:after="0" w:line="360" w:lineRule="auto"/>
                        <w:ind w:left="0" w:hanging="357"/>
                        <w:jc w:val="both"/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IMAGEM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A692401" wp14:editId="5245A138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2552065" cy="1916149"/>
            <wp:effectExtent l="0" t="0" r="635" b="825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9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ABF6211" wp14:editId="06187B6B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2666365" cy="2076450"/>
            <wp:effectExtent l="0" t="0" r="63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96" cy="207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1A8FC7" w14:textId="77777777" w:rsidR="00E15F30" w:rsidRPr="005008C5" w:rsidRDefault="00E15F30" w:rsidP="005008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C0F1DC4" w14:textId="0E9109EA" w:rsidR="00D336FA" w:rsidRPr="00D336FA" w:rsidRDefault="00D336FA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Através da extração de características 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se é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possível mensurar as seguintes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dimensão das sementes, </w:t>
      </w:r>
      <w:proofErr w:type="spellStart"/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centróide</w:t>
      </w:r>
      <w:proofErr w:type="spellEnd"/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, comprimento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eixo maior e menor, razão entre estes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área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perímetro. Além disso também foram obtidas medidas de cor. Foram extraídas as informações de relevância para as sementes do arroz e estas são apresentas em ane</w:t>
      </w:r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xo </w:t>
      </w:r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(Tabela </w:t>
      </w:r>
      <w:proofErr w:type="spellStart"/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t>csv</w:t>
      </w:r>
      <w:proofErr w:type="spellEnd"/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 seguir, </w:t>
      </w:r>
      <w:r w:rsidR="005008C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como exemplo </w:t>
      </w:r>
      <w:r w:rsidR="002D215A">
        <w:rPr>
          <w:rFonts w:ascii="Times New Roman" w:hAnsi="Times New Roman" w:cs="Times New Roman"/>
          <w:bCs/>
          <w:color w:val="000000"/>
          <w:sz w:val="24"/>
          <w:szCs w:val="24"/>
        </w:rPr>
        <w:t>podemos visualizar as métricas referente a semente 1 obtidas por meio da análise de imagem.</w:t>
      </w:r>
    </w:p>
    <w:p w14:paraId="284FB2B9" w14:textId="77777777" w:rsidR="002D215A" w:rsidRPr="002D215A" w:rsidRDefault="002D215A" w:rsidP="002D215A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/>
          <w:color w:val="000000"/>
          <w:sz w:val="24"/>
          <w:szCs w:val="24"/>
        </w:rPr>
        <w:t>Semente:  1</w:t>
      </w:r>
    </w:p>
    <w:p w14:paraId="14883B07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Dimensão da Imagem:  (14, 25)</w:t>
      </w:r>
    </w:p>
    <w:p w14:paraId="494D2A86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Medidas Físicas</w:t>
      </w:r>
    </w:p>
    <w:p w14:paraId="30652C40" w14:textId="6391FF3A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Centroide: (7.252941176470588, 12.629411764705882)</w:t>
      </w:r>
    </w:p>
    <w:p w14:paraId="345F575C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Comprimento do eixo menor:  7.968891048252044</w:t>
      </w:r>
    </w:p>
    <w:p w14:paraId="48A74288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Comprimento do eixo maior:  27.5818434906005</w:t>
      </w:r>
    </w:p>
    <w:p w14:paraId="53B03AA4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Razão:  3.46118968418454</w:t>
      </w:r>
    </w:p>
    <w:p w14:paraId="2AC67A40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Área:  143.0</w:t>
      </w:r>
    </w:p>
    <w:p w14:paraId="1B4CA678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Perímetro:  61.94112491607666</w:t>
      </w:r>
    </w:p>
    <w:p w14:paraId="669B0C6E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Medidas de Cor</w:t>
      </w:r>
    </w:p>
    <w:p w14:paraId="6538B2B2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Mínimo no R:  113.0  - Posição:  (2, 13)</w:t>
      </w:r>
    </w:p>
    <w:p w14:paraId="4B2C5598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Máximo no R:  178.0  - Posição:  (22, 1)</w:t>
      </w:r>
    </w:p>
    <w:p w14:paraId="7EDC7684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Média no Vermelho:  162.22</w:t>
      </w:r>
    </w:p>
    <w:p w14:paraId="6ABB9F09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Mínimo no G:  126.0  - Posição:  (2, 13)</w:t>
      </w:r>
    </w:p>
    <w:p w14:paraId="3AD10A7D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Máximo no G:  184.0  - Posição:  (22, 1)</w:t>
      </w:r>
    </w:p>
    <w:p w14:paraId="008C3EAC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Média no Verde:  169.95</w:t>
      </w:r>
    </w:p>
    <w:p w14:paraId="1F4CF71F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Mínimo no B:  163.0  - Posição:  (16, 10)</w:t>
      </w:r>
    </w:p>
    <w:p w14:paraId="66B1214C" w14:textId="77777777" w:rsidR="002D215A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Valor Máximo no B:  191.0  - Posição:  (22, 1)</w:t>
      </w:r>
    </w:p>
    <w:p w14:paraId="64263CFA" w14:textId="34575F6D" w:rsidR="00E15F30" w:rsidRPr="002D215A" w:rsidRDefault="002D215A" w:rsidP="002D2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2D215A">
        <w:rPr>
          <w:rFonts w:ascii="Times New Roman" w:hAnsi="Times New Roman" w:cs="Times New Roman"/>
          <w:bCs/>
          <w:color w:val="000000"/>
          <w:sz w:val="24"/>
          <w:szCs w:val="24"/>
        </w:rPr>
        <w:t>Média no Azul: 183.42</w:t>
      </w:r>
    </w:p>
    <w:p w14:paraId="07C597DA" w14:textId="3A46F614" w:rsidR="008C6379" w:rsidRPr="002D215A" w:rsidRDefault="008C6379" w:rsidP="002D215A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15FA4A8" w14:textId="6B89E921" w:rsidR="00D336FA" w:rsidRDefault="008C6379" w:rsidP="00D336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Utilizando máscaras, apresente o histograma somente dos objetos de interesse.</w:t>
      </w:r>
    </w:p>
    <w:p w14:paraId="24C183DC" w14:textId="0A498C88" w:rsidR="00791BAA" w:rsidRPr="00344BEC" w:rsidRDefault="00791BAA" w:rsidP="00344BEC">
      <w:pPr>
        <w:autoSpaceDE w:val="0"/>
        <w:autoSpaceDN w:val="0"/>
        <w:adjustRightInd w:val="0"/>
        <w:spacing w:after="0" w:line="360" w:lineRule="auto"/>
        <w:ind w:left="360" w:firstLine="34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Na questão anterior, foram geradas imagens de cada semente do arroz, sendo este nosso objeto de interesse. Para a apresentação dos histogramas, a imagem em RGB 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foi</w:t>
      </w: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dividida entre os canais R, G e B. Importante ressaltar que usando a função </w:t>
      </w:r>
      <w:r w:rsidRPr="00344BEC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for</w:t>
      </w: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>, este processo irá se repetir ao longo de todas as imagens obtidas.</w:t>
      </w:r>
    </w:p>
    <w:p w14:paraId="012128BB" w14:textId="6D361492" w:rsidR="00C62687" w:rsidRDefault="00F6518C" w:rsidP="005008C5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7793D" wp14:editId="25A8405C">
            <wp:extent cx="5400040" cy="40544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C5BD" w14:textId="77777777" w:rsidR="00BD654B" w:rsidRDefault="005008C5" w:rsidP="008C637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Podemos observar </w:t>
      </w:r>
      <w:r w:rsidR="00BD654B">
        <w:rPr>
          <w:rFonts w:ascii="Times New Roman" w:hAnsi="Times New Roman" w:cs="Times New Roman"/>
          <w:color w:val="000000"/>
          <w:sz w:val="24"/>
          <w:szCs w:val="24"/>
        </w:rPr>
        <w:t>através da máscara obter as informações dos grãos em individual e de suas dimensões. A partir da imagem dos grãos podemos obter os respectivos histogramas dos canais RGB da imagem. Podemos visualizar um número de pixels em torno de 20 e valores de pixels próximos a 200.</w:t>
      </w:r>
    </w:p>
    <w:p w14:paraId="7655BB65" w14:textId="52C898AB" w:rsidR="008C6379" w:rsidRPr="008C6379" w:rsidRDefault="00BD654B" w:rsidP="008C637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764B532C" w14:textId="3AEA4FD5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Realize a segmentação da imagem utilizando a técnica de k-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means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. Apresente as imagens obtidas neste processo.</w:t>
      </w:r>
    </w:p>
    <w:p w14:paraId="4C863F1A" w14:textId="267F20C9" w:rsidR="000C6865" w:rsidRPr="00BD654B" w:rsidRDefault="000C6865" w:rsidP="00BD654B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k-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técnica de segmentação de imagem</w:t>
      </w:r>
      <w:r w:rsidR="00592162">
        <w:rPr>
          <w:rFonts w:ascii="Times New Roman" w:hAnsi="Times New Roman" w:cs="Times New Roman"/>
          <w:color w:val="000000"/>
          <w:sz w:val="24"/>
          <w:szCs w:val="24"/>
        </w:rPr>
        <w:t xml:space="preserve"> muito robusta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técnicas mais simples de segmentação como a técnica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Otsu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Watershed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conseguem fazer uma boa segmentação da imagem.</w:t>
      </w:r>
      <w:r w:rsidR="00592162">
        <w:rPr>
          <w:rFonts w:ascii="Times New Roman" w:hAnsi="Times New Roman" w:cs="Times New Roman"/>
          <w:color w:val="000000"/>
          <w:sz w:val="24"/>
          <w:szCs w:val="24"/>
        </w:rPr>
        <w:t xml:space="preserve"> É uma técnica de agrupamento, ou seja, ela agrupa pixels que tem cores mais semelhantes.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 xml:space="preserve"> Neste trabalho a segmentação foi realizada utilizando dois grupos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(k=2)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 xml:space="preserve">, sendo um grupo o fundo e o outro as sementes de </w:t>
      </w:r>
      <w:r w:rsidR="00676359">
        <w:rPr>
          <w:rFonts w:ascii="Times New Roman" w:hAnsi="Times New Roman" w:cs="Times New Roman"/>
          <w:color w:val="000000"/>
          <w:sz w:val="24"/>
          <w:szCs w:val="24"/>
        </w:rPr>
        <w:t>arroz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Através do “</w:t>
      </w:r>
      <w:proofErr w:type="spellStart"/>
      <w:r w:rsidR="008917EE">
        <w:rPr>
          <w:rFonts w:ascii="Times New Roman" w:hAnsi="Times New Roman" w:cs="Times New Roman"/>
          <w:color w:val="000000"/>
          <w:sz w:val="24"/>
          <w:szCs w:val="24"/>
        </w:rPr>
        <w:t>Rotulos</w:t>
      </w:r>
      <w:proofErr w:type="spellEnd"/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” é possível observar os grupos formados, ou seja, a imagem em coloração branca possui pixels com mesmo valor entre si e o mesmo é válido para a 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lastRenderedPageBreak/>
        <w:t>cor azul. A</w:t>
      </w:r>
      <w:r w:rsidR="00676359">
        <w:rPr>
          <w:rFonts w:ascii="Times New Roman" w:hAnsi="Times New Roman" w:cs="Times New Roman"/>
          <w:color w:val="000000"/>
          <w:sz w:val="24"/>
          <w:szCs w:val="24"/>
        </w:rPr>
        <w:t xml:space="preserve"> imagem foi dividida em Grupo 1 e Grupo 2, o primeiro destaca as sementes e </w:t>
      </w:r>
      <w:r w:rsidR="00C424B2">
        <w:rPr>
          <w:noProof/>
        </w:rPr>
        <w:drawing>
          <wp:anchor distT="0" distB="0" distL="114300" distR="114300" simplePos="0" relativeHeight="251677696" behindDoc="0" locked="0" layoutInCell="1" allowOverlap="1" wp14:anchorId="282A38D4" wp14:editId="41E0493E">
            <wp:simplePos x="0" y="0"/>
            <wp:positionH relativeFrom="margin">
              <wp:align>right</wp:align>
            </wp:positionH>
            <wp:positionV relativeFrom="paragraph">
              <wp:posOffset>671830</wp:posOffset>
            </wp:positionV>
            <wp:extent cx="5400040" cy="4054475"/>
            <wp:effectExtent l="0" t="0" r="0" b="317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6359">
        <w:rPr>
          <w:rFonts w:ascii="Times New Roman" w:hAnsi="Times New Roman" w:cs="Times New Roman"/>
          <w:color w:val="000000"/>
          <w:sz w:val="24"/>
          <w:szCs w:val="24"/>
        </w:rPr>
        <w:t>o segundo, o fundo.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34725F1" w14:textId="26863658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Realize a segmentação da imagem utilizando a técnica de 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watershed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. Apresente as imagens obtidas neste processo.</w:t>
      </w:r>
    </w:p>
    <w:p w14:paraId="05DFA364" w14:textId="17F7D2A7" w:rsidR="008C6379" w:rsidRDefault="00783115" w:rsidP="00783115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técnica de segmentação </w:t>
      </w:r>
      <w:proofErr w:type="spellStart"/>
      <w:r w:rsidR="00344BEC">
        <w:rPr>
          <w:rFonts w:ascii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cs="Times New Roman"/>
          <w:color w:val="000000"/>
          <w:sz w:val="24"/>
          <w:szCs w:val="24"/>
        </w:rPr>
        <w:t>atershed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 também chamada de transformação de bacia hidrográfica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 xml:space="preserve"> onde imagens em tons de cinza podem ser consideradas uma superfície topográfica. De modo em uma imagem binaria as regiões em branco podem ser chamadas de picos (regiões mais altas) e as regiões estão em preto podem ser chamadas de vales (regiões mais baixas).</w:t>
      </w:r>
    </w:p>
    <w:p w14:paraId="195919BA" w14:textId="71BC8138" w:rsidR="00676359" w:rsidRDefault="00676359" w:rsidP="00676359">
      <w:pPr>
        <w:pStyle w:val="PargrafodaLista"/>
        <w:autoSpaceDE w:val="0"/>
        <w:autoSpaceDN w:val="0"/>
        <w:adjustRightInd w:val="0"/>
        <w:spacing w:before="240"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realizar a segmentação, através do reconhecimento dos picos, foi utilizado o canal R do RGB e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limiarização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a técnica de OTSU. Além disso, é necessário que seja obtido a distância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 xml:space="preserve"> Euclidiana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entre os pontos brancos da máscara (sementes) em relação aos pontos pretos (fundo).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 xml:space="preserve"> Quanto mais próximo ao fundo, a coloração se assemelha ao azul escuro. No entanto, vale ressaltar que as sementes de arroz são de pequena dimensão e por esse motivo não é possível observar uma nítida gradação dentro da semente. Posteriormente são obtidos os picos através da definição da distância mínima. 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Pontos vermelhos são considerados mais altos e os azuis mais baixos, sendo possível </w:t>
      </w:r>
      <w:r w:rsidR="00F6518C">
        <w:rPr>
          <w:noProof/>
        </w:rPr>
        <w:drawing>
          <wp:anchor distT="0" distB="0" distL="114300" distR="114300" simplePos="0" relativeHeight="251676672" behindDoc="0" locked="0" layoutInCell="1" allowOverlap="1" wp14:anchorId="4DDF5551" wp14:editId="29C79645">
            <wp:simplePos x="0" y="0"/>
            <wp:positionH relativeFrom="margin">
              <wp:align>right</wp:align>
            </wp:positionH>
            <wp:positionV relativeFrom="paragraph">
              <wp:posOffset>681355</wp:posOffset>
            </wp:positionV>
            <wp:extent cx="5400040" cy="4054475"/>
            <wp:effectExtent l="0" t="0" r="0" b="317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>observar diferentes tons em cada coloração. Por fim, ocorre a seleção de apenas um grão.</w:t>
      </w:r>
    </w:p>
    <w:p w14:paraId="03B8A984" w14:textId="05126E1F" w:rsidR="004338CC" w:rsidRPr="008C6379" w:rsidRDefault="004338CC" w:rsidP="005D0E0A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070C65A3" w14:textId="5B7E4C2C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Compare os resultados das três formas de segmentação (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limiarização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, k-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means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e </w:t>
      </w:r>
      <w:proofErr w:type="spellStart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watershed</w:t>
      </w:r>
      <w:proofErr w:type="spellEnd"/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) e identifique as potencialidades de cada delas.</w:t>
      </w:r>
    </w:p>
    <w:p w14:paraId="3FDE3BC0" w14:textId="598AD6AE" w:rsidR="008C6379" w:rsidRDefault="008C6379" w:rsidP="005D0E0A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CD3BB12" w14:textId="77777777" w:rsidR="00BD654B" w:rsidRDefault="006A27F9" w:rsidP="006A27F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técnica de OTSU permite que se faça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limiarização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automática. Portanto, se trata de um método mais simples de obtenção de uma imagem segmentada. Já a forma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limiarização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via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Watershed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mostra todos os grãos de arroz que verdadeiramente existem na imagem devido ao fato de levar em conta a “topografia” da imagem. </w:t>
      </w:r>
    </w:p>
    <w:p w14:paraId="48952B8E" w14:textId="76198A18" w:rsidR="006A27F9" w:rsidRDefault="006A27F9" w:rsidP="00BD654B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técnica de K-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permite boa distinção de grãos e é considerada uma técnica mais robusta, podendo ser realizada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limiarização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 vários grupos quando se tem uma amostra significativa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6F117A" w14:textId="70E73E6A" w:rsidR="00C424B2" w:rsidRDefault="00C424B2" w:rsidP="006A27F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C66A2" wp14:editId="044BFB7D">
            <wp:extent cx="5400040" cy="405447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D5F2" w14:textId="46DCA991" w:rsidR="00777E38" w:rsidRPr="008C6379" w:rsidRDefault="00777E38" w:rsidP="006A27F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777E38" w:rsidRPr="008C63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D28"/>
    <w:multiLevelType w:val="hybridMultilevel"/>
    <w:tmpl w:val="69102CB2"/>
    <w:lvl w:ilvl="0" w:tplc="4142E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D6CCB"/>
    <w:multiLevelType w:val="hybridMultilevel"/>
    <w:tmpl w:val="507E6D8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83963"/>
    <w:multiLevelType w:val="hybridMultilevel"/>
    <w:tmpl w:val="46EC21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35C"/>
    <w:multiLevelType w:val="hybridMultilevel"/>
    <w:tmpl w:val="1F9ACEC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A2082"/>
    <w:multiLevelType w:val="hybridMultilevel"/>
    <w:tmpl w:val="AF76B1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2F6565C"/>
    <w:multiLevelType w:val="hybridMultilevel"/>
    <w:tmpl w:val="46F6AE8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A8"/>
    <w:rsid w:val="0000786B"/>
    <w:rsid w:val="00015A0E"/>
    <w:rsid w:val="00060FA3"/>
    <w:rsid w:val="000A317F"/>
    <w:rsid w:val="000B0119"/>
    <w:rsid w:val="000C6865"/>
    <w:rsid w:val="00134AA0"/>
    <w:rsid w:val="001D5415"/>
    <w:rsid w:val="001E29A6"/>
    <w:rsid w:val="00242F34"/>
    <w:rsid w:val="00266DE5"/>
    <w:rsid w:val="00270A6A"/>
    <w:rsid w:val="002D215A"/>
    <w:rsid w:val="002D3286"/>
    <w:rsid w:val="00344BEC"/>
    <w:rsid w:val="00356D64"/>
    <w:rsid w:val="0036155D"/>
    <w:rsid w:val="00391F8D"/>
    <w:rsid w:val="003C337F"/>
    <w:rsid w:val="003D29A0"/>
    <w:rsid w:val="00424482"/>
    <w:rsid w:val="00426229"/>
    <w:rsid w:val="004318A5"/>
    <w:rsid w:val="004338CC"/>
    <w:rsid w:val="00450151"/>
    <w:rsid w:val="004C26A0"/>
    <w:rsid w:val="004F30A5"/>
    <w:rsid w:val="005008C5"/>
    <w:rsid w:val="0052201C"/>
    <w:rsid w:val="00562425"/>
    <w:rsid w:val="00592162"/>
    <w:rsid w:val="005A5610"/>
    <w:rsid w:val="005D0E0A"/>
    <w:rsid w:val="006202CF"/>
    <w:rsid w:val="00647A50"/>
    <w:rsid w:val="00676359"/>
    <w:rsid w:val="006A27F9"/>
    <w:rsid w:val="006C2465"/>
    <w:rsid w:val="00756DF5"/>
    <w:rsid w:val="00757C50"/>
    <w:rsid w:val="00767A37"/>
    <w:rsid w:val="007715CA"/>
    <w:rsid w:val="00777E38"/>
    <w:rsid w:val="00783115"/>
    <w:rsid w:val="00791BAA"/>
    <w:rsid w:val="0079272F"/>
    <w:rsid w:val="007A1F8B"/>
    <w:rsid w:val="007C009F"/>
    <w:rsid w:val="008917EE"/>
    <w:rsid w:val="00891BA5"/>
    <w:rsid w:val="008A0ACC"/>
    <w:rsid w:val="008C6379"/>
    <w:rsid w:val="008E51D8"/>
    <w:rsid w:val="008F5161"/>
    <w:rsid w:val="00967C1F"/>
    <w:rsid w:val="00971420"/>
    <w:rsid w:val="0098161E"/>
    <w:rsid w:val="00982F3A"/>
    <w:rsid w:val="00A11CCF"/>
    <w:rsid w:val="00A369D4"/>
    <w:rsid w:val="00A53137"/>
    <w:rsid w:val="00A92FFF"/>
    <w:rsid w:val="00AE48EF"/>
    <w:rsid w:val="00B40F73"/>
    <w:rsid w:val="00B624FA"/>
    <w:rsid w:val="00B93DF5"/>
    <w:rsid w:val="00BD35FB"/>
    <w:rsid w:val="00BD50DC"/>
    <w:rsid w:val="00BD654B"/>
    <w:rsid w:val="00C37C64"/>
    <w:rsid w:val="00C424B2"/>
    <w:rsid w:val="00C50275"/>
    <w:rsid w:val="00C62687"/>
    <w:rsid w:val="00C748C1"/>
    <w:rsid w:val="00C776A8"/>
    <w:rsid w:val="00CA35D1"/>
    <w:rsid w:val="00CD3985"/>
    <w:rsid w:val="00CF37F7"/>
    <w:rsid w:val="00D24B6C"/>
    <w:rsid w:val="00D336FA"/>
    <w:rsid w:val="00D74C33"/>
    <w:rsid w:val="00D75CBA"/>
    <w:rsid w:val="00D85E31"/>
    <w:rsid w:val="00D86011"/>
    <w:rsid w:val="00D952BB"/>
    <w:rsid w:val="00DA16B5"/>
    <w:rsid w:val="00DD118E"/>
    <w:rsid w:val="00E1572B"/>
    <w:rsid w:val="00E15F30"/>
    <w:rsid w:val="00E34E91"/>
    <w:rsid w:val="00E36D05"/>
    <w:rsid w:val="00EE633A"/>
    <w:rsid w:val="00F12C0C"/>
    <w:rsid w:val="00F6518C"/>
    <w:rsid w:val="00F718A4"/>
    <w:rsid w:val="00F9021D"/>
    <w:rsid w:val="00FB420D"/>
    <w:rsid w:val="00FB6CD2"/>
    <w:rsid w:val="00FC30A9"/>
    <w:rsid w:val="00FC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E5F164"/>
  <w15:chartTrackingRefBased/>
  <w15:docId w15:val="{3DA04C8E-58C8-4DB5-8D69-7BCC9F62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610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76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76A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776A8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A3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A35D1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efault">
    <w:name w:val="Default"/>
    <w:rsid w:val="00D74C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5220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20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201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20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20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12</Pages>
  <Words>1530</Words>
  <Characters>8264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Faria Martins</dc:creator>
  <cp:keywords/>
  <dc:description/>
  <cp:lastModifiedBy>Cliente</cp:lastModifiedBy>
  <cp:revision>9</cp:revision>
  <dcterms:created xsi:type="dcterms:W3CDTF">2020-09-03T16:30:00Z</dcterms:created>
  <dcterms:modified xsi:type="dcterms:W3CDTF">2020-09-04T18:28:00Z</dcterms:modified>
</cp:coreProperties>
</file>