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TWITTER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@jgarzas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b w:val="1"/>
            <w:color w:val="8899a6"/>
            <w:sz w:val="21"/>
            <w:szCs w:val="21"/>
            <w:u w:val="single"/>
            <w:shd w:fill="f5f8fa" w:val="clear"/>
            <w:rtl w:val="0"/>
          </w:rPr>
          <w:t xml:space="preserve">@calidadsoftware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@sogeti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https://twitter.com/testingclub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https://twitter.com/SoftwareTestPro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https://twitter.com/uTest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https://twitter.com/TestingNews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LINKEDIN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https://www.linkedin.com/grps?gid=8360686&amp;trk=vsrp_groups_res_name&amp;trkInfo=VSRPsearchId%3A4295923091453726814197%2CVSRPtargetId%3A8360686%2CVSRPcmpt%3Aprimary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https://www.linkedin.com/grps?gid=136519&amp;trk=vsrp_groups_res_name&amp;trkInfo=VSRPsearchId%3A4295923091453727615122%2CVSRPtargetId%3A136519%2CVSRPcmpt%3Aprimary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https://www.linkedin.com/grps?gid=80046&amp;trk=vsrp_groups_res_name&amp;trkInfo=VSRPsearchId%3A4295923091453726814197%2CVSRPtargetId%3A80046%2CVSRPcmpt%3Aprimary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https://www.linkedin.com/grps/Quality-Assurance-Testing-2647595/about</w:t>
        </w:r>
      </w:hyperlink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grps?gid=136519&amp;trk=vsrp_groups_res_name&amp;trkInfo=VSRPsearchId%3A4295923091453727615122%2CVSRPtargetId%3A136519%2CVSRPcmpt%3Aprimary" TargetMode="External"/><Relationship Id="rId10" Type="http://schemas.openxmlformats.org/officeDocument/2006/relationships/hyperlink" Target="https://www.linkedin.com/grps?gid=8360686&amp;trk=vsrp_groups_res_name&amp;trkInfo=VSRPsearchId%3A4295923091453726814197%2CVSRPtargetId%3A8360686%2CVSRPcmpt%3Aprimary" TargetMode="External"/><Relationship Id="rId13" Type="http://schemas.openxmlformats.org/officeDocument/2006/relationships/hyperlink" Target="https://www.linkedin.com/grps/Quality-Assurance-Testing-2647595/about" TargetMode="External"/><Relationship Id="rId12" Type="http://schemas.openxmlformats.org/officeDocument/2006/relationships/hyperlink" Target="https://www.linkedin.com/grps?gid=80046&amp;trk=vsrp_groups_res_name&amp;trkInfo=VSRPsearchId%3A4295923091453726814197%2CVSRPtargetId%3A80046%2CVSRPcmpt%3Aprimary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twitter.com/TestingNews" TargetMode="External"/><Relationship Id="rId5" Type="http://schemas.openxmlformats.org/officeDocument/2006/relationships/hyperlink" Target="https://twitter.com/calidadsoftware" TargetMode="External"/><Relationship Id="rId6" Type="http://schemas.openxmlformats.org/officeDocument/2006/relationships/hyperlink" Target="https://twitter.com/testingclub" TargetMode="External"/><Relationship Id="rId7" Type="http://schemas.openxmlformats.org/officeDocument/2006/relationships/hyperlink" Target="https://twitter.com/SoftwareTestPro" TargetMode="External"/><Relationship Id="rId8" Type="http://schemas.openxmlformats.org/officeDocument/2006/relationships/hyperlink" Target="https://twitter.com/uTest" TargetMode="External"/></Relationships>
</file>