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="-396" w:tblpY="-710"/>
        <w:tblW w:w="104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0"/>
        <w:gridCol w:w="7083"/>
        <w:gridCol w:w="1516"/>
      </w:tblGrid>
      <w:tr w:rsidR="00CB1214" w14:paraId="3C968FEF" w14:textId="77777777" w:rsidTr="00C25F52">
        <w:trPr>
          <w:cantSplit/>
          <w:trHeight w:val="1524"/>
        </w:trPr>
        <w:tc>
          <w:tcPr>
            <w:tcW w:w="18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vAlign w:val="center"/>
          </w:tcPr>
          <w:p w14:paraId="0B12A04B" w14:textId="77777777" w:rsidR="00CB1214" w:rsidRDefault="00CB1214" w:rsidP="00C25F52">
            <w:pPr>
              <w:spacing w:line="240" w:lineRule="auto"/>
              <w:ind w:firstLine="0"/>
              <w:jc w:val="center"/>
              <w:rPr>
                <w:rFonts w:ascii="Arial" w:hAnsi="Arial" w:cs="Arial"/>
                <w:b/>
                <w:spacing w:val="-8"/>
                <w:sz w:val="40"/>
                <w:szCs w:val="40"/>
              </w:rPr>
            </w:pPr>
            <w:r>
              <w:object w:dxaOrig="4590" w:dyaOrig="4635" w14:anchorId="42E9CF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4.2pt;height:60pt" o:ole="" filled="t">
                  <v:fill opacity="0" color2="black"/>
                  <v:imagedata r:id="rId8" o:title=""/>
                </v:shape>
                <o:OLEObject Type="Embed" ProgID="PBrush" ShapeID="_x0000_i1025" DrawAspect="Content" ObjectID="_1613523190" r:id="rId9"/>
              </w:object>
            </w:r>
          </w:p>
        </w:tc>
        <w:tc>
          <w:tcPr>
            <w:tcW w:w="708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  <w:vAlign w:val="center"/>
          </w:tcPr>
          <w:p w14:paraId="649C13F1" w14:textId="77777777" w:rsidR="00CB1214" w:rsidRDefault="00CB1214" w:rsidP="00C25F52">
            <w:pPr>
              <w:pStyle w:val="ime"/>
              <w:spacing w:before="120" w:after="0" w:line="240" w:lineRule="auto"/>
              <w:ind w:left="57" w:right="57"/>
            </w:pPr>
            <w:r>
              <w:rPr>
                <w:rFonts w:ascii="Arial" w:hAnsi="Arial" w:cs="Arial"/>
                <w:b/>
                <w:spacing w:val="-8"/>
                <w:sz w:val="40"/>
                <w:szCs w:val="40"/>
              </w:rPr>
              <w:t>УНИВЕРЗИТЕТ У НОВОМ САДУ</w:t>
            </w:r>
          </w:p>
          <w:p w14:paraId="52B5F551" w14:textId="77777777" w:rsidR="00CB1214" w:rsidRDefault="00CB1214" w:rsidP="00C25F52">
            <w:pPr>
              <w:pStyle w:val="ime"/>
              <w:spacing w:before="120" w:after="0" w:line="240" w:lineRule="auto"/>
              <w:ind w:left="57" w:right="57"/>
            </w:pPr>
            <w:r>
              <w:rPr>
                <w:rFonts w:ascii="Arial" w:hAnsi="Arial" w:cs="Arial"/>
                <w:b/>
                <w:spacing w:val="-8"/>
                <w:sz w:val="40"/>
                <w:szCs w:val="40"/>
              </w:rPr>
              <w:t>ФАКУЛТЕТ ТЕХНИ</w:t>
            </w:r>
            <w:r>
              <w:rPr>
                <w:rFonts w:ascii="Arial" w:hAnsi="Arial" w:cs="Arial"/>
                <w:b/>
                <w:spacing w:val="-8"/>
                <w:sz w:val="40"/>
                <w:szCs w:val="40"/>
                <w:lang w:val="sr-Cyrl-CS"/>
              </w:rPr>
              <w:t>Ч</w:t>
            </w:r>
            <w:r>
              <w:rPr>
                <w:rFonts w:ascii="Arial" w:hAnsi="Arial" w:cs="Arial"/>
                <w:b/>
                <w:spacing w:val="-8"/>
                <w:sz w:val="40"/>
                <w:szCs w:val="40"/>
              </w:rPr>
              <w:t>КИХ НАУКА</w:t>
            </w:r>
          </w:p>
        </w:tc>
        <w:tc>
          <w:tcPr>
            <w:tcW w:w="1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9910C6E" w14:textId="77777777" w:rsidR="00CB1214" w:rsidRDefault="00CB1214" w:rsidP="00C25F52">
            <w:pPr>
              <w:pStyle w:val="ime"/>
              <w:spacing w:before="120" w:after="0" w:line="240" w:lineRule="auto"/>
              <w:ind w:left="57" w:right="57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1EDADB0B" wp14:editId="4D11F8F5">
                  <wp:extent cx="777875" cy="859790"/>
                  <wp:effectExtent l="1905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-56" t="-52" r="-56" b="-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875" cy="8597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1C9199" w14:textId="77777777" w:rsidR="00CB1214" w:rsidRDefault="00CB1214" w:rsidP="00CB1214">
      <w:pPr>
        <w:pStyle w:val="Heading1"/>
      </w:pPr>
    </w:p>
    <w:p w14:paraId="1E0A8941" w14:textId="77777777" w:rsidR="00CB1214" w:rsidRDefault="00CB1214" w:rsidP="00CB1214">
      <w:pPr>
        <w:pStyle w:val="Default"/>
      </w:pPr>
    </w:p>
    <w:tbl>
      <w:tblPr>
        <w:tblW w:w="9585" w:type="dxa"/>
        <w:tblInd w:w="-108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37"/>
        <w:gridCol w:w="348"/>
      </w:tblGrid>
      <w:tr w:rsidR="00CB1214" w14:paraId="1FDC9912" w14:textId="77777777" w:rsidTr="00C25F52">
        <w:trPr>
          <w:trHeight w:val="666"/>
        </w:trPr>
        <w:tc>
          <w:tcPr>
            <w:tcW w:w="9585" w:type="dxa"/>
            <w:tcBorders>
              <w:top w:val="nil"/>
              <w:left w:val="nil"/>
              <w:bottom w:val="nil"/>
              <w:right w:val="nil"/>
            </w:tcBorders>
          </w:tcPr>
          <w:p w14:paraId="15404108" w14:textId="77777777" w:rsidR="00CB1214" w:rsidRDefault="00CB1214" w:rsidP="00CB1214">
            <w:pPr>
              <w:spacing w:before="60" w:line="240" w:lineRule="auto"/>
            </w:pPr>
            <w:r>
              <w:rPr>
                <w:rFonts w:ascii="Arial" w:hAnsi="Arial" w:cs="Arial"/>
                <w:b/>
                <w:szCs w:val="28"/>
              </w:rPr>
              <w:t>УНИВЕРЗИТЕТ У НОВОМ САДУ</w:t>
            </w:r>
          </w:p>
          <w:p w14:paraId="5D0B8F25" w14:textId="77777777" w:rsidR="00CB1214" w:rsidRDefault="00CB1214" w:rsidP="00CB1214">
            <w:pPr>
              <w:spacing w:before="60" w:line="240" w:lineRule="auto"/>
            </w:pPr>
            <w:r>
              <w:rPr>
                <w:rFonts w:ascii="Arial" w:hAnsi="Arial" w:cs="Arial"/>
                <w:b/>
                <w:szCs w:val="28"/>
              </w:rPr>
              <w:t>ФАКУЛТЕТ ТЕХНИЧКИХ НАУКА</w:t>
            </w:r>
          </w:p>
          <w:p w14:paraId="1F7F63F9" w14:textId="77777777" w:rsidR="00CB1214" w:rsidRDefault="00CB1214" w:rsidP="00CB1214">
            <w:pPr>
              <w:spacing w:before="60" w:line="240" w:lineRule="auto"/>
            </w:pPr>
            <w:r>
              <w:rPr>
                <w:rFonts w:ascii="Arial" w:hAnsi="Arial" w:cs="Arial"/>
                <w:b/>
                <w:szCs w:val="28"/>
              </w:rPr>
              <w:t>НОВИ САД</w:t>
            </w:r>
          </w:p>
          <w:p w14:paraId="752AFFA6" w14:textId="77777777" w:rsidR="00CB1214" w:rsidRDefault="00CB1214" w:rsidP="00CB1214">
            <w:pPr>
              <w:spacing w:before="60" w:line="240" w:lineRule="auto"/>
            </w:pPr>
            <w:r>
              <w:rPr>
                <w:rFonts w:ascii="Arial" w:hAnsi="Arial" w:cs="Arial"/>
                <w:b/>
                <w:szCs w:val="28"/>
              </w:rPr>
              <w:t>Департман за рачунарство и аутоматику</w:t>
            </w:r>
          </w:p>
          <w:p w14:paraId="0D9E8C5A" w14:textId="77777777" w:rsidR="00CB1214" w:rsidRDefault="00CB1214" w:rsidP="00CB1214">
            <w:pPr>
              <w:spacing w:before="60" w:line="240" w:lineRule="auto"/>
            </w:pPr>
            <w:r>
              <w:rPr>
                <w:rFonts w:ascii="Arial" w:hAnsi="Arial" w:cs="Arial"/>
                <w:b/>
                <w:szCs w:val="28"/>
              </w:rPr>
              <w:t>Одсек за рачунарску технику и рачунарске комуникације</w:t>
            </w:r>
          </w:p>
          <w:p w14:paraId="167B14B7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  <w:szCs w:val="28"/>
              </w:rPr>
            </w:pPr>
          </w:p>
          <w:p w14:paraId="0AD676EB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  <w:szCs w:val="28"/>
              </w:rPr>
            </w:pPr>
          </w:p>
          <w:p w14:paraId="609CBEF4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  <w:szCs w:val="28"/>
              </w:rPr>
            </w:pPr>
          </w:p>
          <w:p w14:paraId="78568F92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2BCEDAB0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39A85526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09D76A06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280B2C24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4FA93140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28D34BBA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4D0CF27D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04BF9009" w14:textId="77777777" w:rsidR="00CB1214" w:rsidRDefault="00CB1214" w:rsidP="00CB1214">
            <w:pPr>
              <w:spacing w:before="60" w:line="240" w:lineRule="auto"/>
              <w:jc w:val="center"/>
            </w:pPr>
            <w:r>
              <w:rPr>
                <w:rFonts w:ascii="Arial" w:hAnsi="Arial" w:cs="Arial"/>
                <w:b/>
                <w:sz w:val="44"/>
                <w:szCs w:val="44"/>
                <w:lang w:val="sr-Latn-BA"/>
              </w:rPr>
              <w:t>ИСПИТНИ РАД</w:t>
            </w:r>
          </w:p>
          <w:p w14:paraId="44056EF4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 w:val="12"/>
                <w:szCs w:val="44"/>
              </w:rPr>
            </w:pPr>
          </w:p>
          <w:p w14:paraId="1F7E5DA2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 w:val="12"/>
                <w:szCs w:val="44"/>
              </w:rPr>
            </w:pPr>
          </w:p>
          <w:p w14:paraId="4DDAE545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rFonts w:ascii="Arial" w:hAnsi="Arial" w:cs="Arial"/>
                <w:b/>
                <w:szCs w:val="28"/>
              </w:rPr>
              <w:t xml:space="preserve">Кандидат: </w:t>
            </w:r>
            <w:proofErr w:type="spellStart"/>
            <w:r>
              <w:rPr>
                <w:rFonts w:ascii="Arial" w:hAnsi="Arial" w:cs="Arial"/>
                <w:b/>
                <w:szCs w:val="28"/>
                <w:lang w:val="en-US"/>
              </w:rPr>
              <w:t>Владимир</w:t>
            </w:r>
            <w:proofErr w:type="spellEnd"/>
            <w:r>
              <w:rPr>
                <w:rFonts w:ascii="Arial" w:hAnsi="Arial" w:cs="Arial"/>
                <w:b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Cs w:val="28"/>
                <w:lang w:val="en-US"/>
              </w:rPr>
              <w:t>Спасојевић</w:t>
            </w:r>
            <w:proofErr w:type="spellEnd"/>
            <w:r>
              <w:rPr>
                <w:rFonts w:ascii="Arial" w:hAnsi="Arial" w:cs="Arial"/>
                <w:b/>
                <w:szCs w:val="28"/>
              </w:rPr>
              <w:tab/>
            </w:r>
          </w:p>
          <w:p w14:paraId="619A649A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rFonts w:ascii="Arial" w:hAnsi="Arial" w:cs="Arial"/>
                <w:b/>
                <w:szCs w:val="28"/>
              </w:rPr>
              <w:t>Број индекса: РА 56/2015</w:t>
            </w:r>
            <w:r>
              <w:rPr>
                <w:rFonts w:ascii="Arial" w:hAnsi="Arial" w:cs="Arial"/>
                <w:b/>
                <w:szCs w:val="28"/>
              </w:rPr>
              <w:tab/>
              <w:t xml:space="preserve"> </w:t>
            </w:r>
          </w:p>
          <w:p w14:paraId="7B124E4B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rFonts w:ascii="Arial" w:hAnsi="Arial" w:cs="Arial"/>
                <w:b/>
                <w:sz w:val="12"/>
                <w:szCs w:val="28"/>
              </w:rPr>
            </w:pPr>
          </w:p>
          <w:p w14:paraId="08529819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rFonts w:ascii="Arial" w:hAnsi="Arial" w:cs="Arial"/>
                <w:b/>
                <w:sz w:val="12"/>
                <w:szCs w:val="28"/>
              </w:rPr>
            </w:pPr>
          </w:p>
          <w:p w14:paraId="63A1AC81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rFonts w:ascii="Arial" w:hAnsi="Arial" w:cs="Arial"/>
                <w:b/>
                <w:szCs w:val="28"/>
              </w:rPr>
              <w:t>Предмет:</w:t>
            </w:r>
            <w:r>
              <w:rPr>
                <w:rFonts w:ascii="Arial" w:hAnsi="Arial" w:cs="Arial"/>
                <w:b/>
                <w:szCs w:val="28"/>
              </w:rPr>
              <w:tab/>
              <w:t>Програмска Подршка у Дигиталној Телевизији 1</w:t>
            </w:r>
          </w:p>
          <w:p w14:paraId="4C63BE42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rFonts w:ascii="Arial" w:hAnsi="Arial" w:cs="Arial"/>
                <w:b/>
                <w:szCs w:val="28"/>
              </w:rPr>
              <w:t>Тема рада:</w:t>
            </w:r>
            <w:r>
              <w:rPr>
                <w:rFonts w:ascii="Arial" w:hAnsi="Arial" w:cs="Arial"/>
                <w:b/>
                <w:szCs w:val="28"/>
              </w:rPr>
              <w:tab/>
              <w:t>ДТВ апликација</w:t>
            </w:r>
          </w:p>
          <w:p w14:paraId="2986CB4F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rFonts w:ascii="Arial" w:hAnsi="Arial" w:cs="Arial"/>
                <w:b/>
                <w:szCs w:val="28"/>
              </w:rPr>
            </w:pPr>
          </w:p>
          <w:p w14:paraId="33326DAB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  <w:rPr>
                <w:rFonts w:ascii="Arial" w:hAnsi="Arial" w:cs="Arial"/>
                <w:b/>
                <w:szCs w:val="28"/>
              </w:rPr>
            </w:pPr>
          </w:p>
          <w:p w14:paraId="30A5F60A" w14:textId="77777777" w:rsidR="00CB1214" w:rsidRDefault="00CB1214" w:rsidP="00CB1214">
            <w:pPr>
              <w:tabs>
                <w:tab w:val="left" w:pos="2553"/>
              </w:tabs>
              <w:spacing w:before="60" w:line="240" w:lineRule="auto"/>
              <w:ind w:left="2553" w:hanging="1986"/>
            </w:pPr>
            <w:r>
              <w:rPr>
                <w:rFonts w:ascii="Arial" w:hAnsi="Arial" w:cs="Arial"/>
                <w:b/>
                <w:szCs w:val="28"/>
              </w:rPr>
              <w:t>Ментор рада:</w:t>
            </w:r>
            <w:r>
              <w:rPr>
                <w:rFonts w:ascii="Arial" w:hAnsi="Arial" w:cs="Arial"/>
                <w:b/>
                <w:szCs w:val="28"/>
              </w:rPr>
              <w:tab/>
              <w:t>Проф. Милан Бјелица</w:t>
            </w:r>
          </w:p>
          <w:p w14:paraId="69DCAAF5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Cs w:val="28"/>
              </w:rPr>
            </w:pPr>
          </w:p>
          <w:p w14:paraId="5197643A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 w:val="12"/>
                <w:szCs w:val="28"/>
              </w:rPr>
            </w:pPr>
          </w:p>
          <w:p w14:paraId="37ECDC23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 w:val="12"/>
                <w:szCs w:val="28"/>
              </w:rPr>
            </w:pPr>
          </w:p>
          <w:p w14:paraId="14C6071B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 w:val="12"/>
                <w:szCs w:val="28"/>
              </w:rPr>
            </w:pPr>
          </w:p>
          <w:p w14:paraId="0C0B48DD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27F706A6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4AC6E944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4BEFC32C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481F5749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75645F5D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26AB5671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sz w:val="12"/>
              </w:rPr>
            </w:pPr>
          </w:p>
          <w:p w14:paraId="161FF702" w14:textId="77777777" w:rsidR="00CB1214" w:rsidRDefault="00CB1214" w:rsidP="00C25F52">
            <w:pPr>
              <w:pStyle w:val="Default"/>
              <w:rPr>
                <w:sz w:val="23"/>
                <w:szCs w:val="23"/>
              </w:rPr>
            </w:pPr>
            <w:r>
              <w:rPr>
                <w:b/>
              </w:rPr>
              <w:t xml:space="preserve">                                            </w:t>
            </w:r>
            <w:proofErr w:type="spellStart"/>
            <w:r>
              <w:rPr>
                <w:b/>
              </w:rPr>
              <w:t>Нови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Сад</w:t>
            </w:r>
            <w:proofErr w:type="spellEnd"/>
            <w:r>
              <w:rPr>
                <w:b/>
              </w:rPr>
              <w:t xml:space="preserve">, </w:t>
            </w:r>
            <w:proofErr w:type="spellStart"/>
            <w:r w:rsidR="00C25F52">
              <w:rPr>
                <w:b/>
              </w:rPr>
              <w:t>Март</w:t>
            </w:r>
            <w:proofErr w:type="spellEnd"/>
            <w:r w:rsidR="00C25F52">
              <w:rPr>
                <w:b/>
              </w:rPr>
              <w:t xml:space="preserve"> 2018</w:t>
            </w:r>
            <w:r>
              <w:rPr>
                <w:b/>
              </w:rPr>
              <w:t>.</w:t>
            </w:r>
          </w:p>
        </w:tc>
        <w:tc>
          <w:tcPr>
            <w:tcW w:w="360" w:type="dxa"/>
          </w:tcPr>
          <w:p w14:paraId="6353C5EA" w14:textId="77777777" w:rsidR="00CB1214" w:rsidRDefault="00CB1214">
            <w:pPr>
              <w:suppressAutoHyphens w:val="0"/>
              <w:spacing w:after="200" w:line="276" w:lineRule="auto"/>
              <w:ind w:firstLine="0"/>
              <w:jc w:val="left"/>
            </w:pPr>
            <w:r>
              <w:rPr>
                <w:sz w:val="23"/>
                <w:szCs w:val="23"/>
              </w:rPr>
              <w:t xml:space="preserve"> </w:t>
            </w:r>
          </w:p>
        </w:tc>
      </w:tr>
      <w:tr w:rsidR="00CB1214" w14:paraId="448D509D" w14:textId="77777777" w:rsidTr="00C25F52">
        <w:trPr>
          <w:gridAfter w:val="1"/>
          <w:wAfter w:w="360" w:type="dxa"/>
          <w:trHeight w:val="666"/>
        </w:trPr>
        <w:tc>
          <w:tcPr>
            <w:tcW w:w="9585" w:type="dxa"/>
            <w:tcBorders>
              <w:top w:val="nil"/>
              <w:left w:val="nil"/>
              <w:bottom w:val="nil"/>
              <w:right w:val="nil"/>
            </w:tcBorders>
          </w:tcPr>
          <w:p w14:paraId="6CE91310" w14:textId="77777777" w:rsidR="00CB1214" w:rsidRDefault="00CB1214" w:rsidP="00CB1214">
            <w:pPr>
              <w:spacing w:before="60" w:line="240" w:lineRule="auto"/>
              <w:rPr>
                <w:rFonts w:ascii="Arial" w:hAnsi="Arial" w:cs="Arial"/>
                <w:b/>
                <w:szCs w:val="28"/>
              </w:rPr>
            </w:pPr>
          </w:p>
        </w:tc>
      </w:tr>
    </w:tbl>
    <w:p w14:paraId="31D4B3A3" w14:textId="77777777" w:rsidR="00C25F52" w:rsidRDefault="00C25F52" w:rsidP="00C25F52">
      <w:pPr>
        <w:ind w:firstLine="0"/>
        <w:rPr>
          <w:b/>
          <w:sz w:val="40"/>
          <w:szCs w:val="40"/>
        </w:rPr>
      </w:pPr>
    </w:p>
    <w:p w14:paraId="47FC5074" w14:textId="77777777" w:rsidR="00C25F52" w:rsidRPr="00C25F52" w:rsidRDefault="00C25F52" w:rsidP="00C25F52">
      <w:pPr>
        <w:ind w:firstLine="0"/>
        <w:rPr>
          <w:rFonts w:asciiTheme="majorHAnsi" w:eastAsiaTheme="majorEastAsia" w:hAnsiTheme="majorHAnsi" w:cstheme="majorBidi"/>
          <w:b/>
          <w:color w:val="365F91" w:themeColor="accent1" w:themeShade="BF"/>
          <w:sz w:val="40"/>
          <w:szCs w:val="40"/>
        </w:rPr>
      </w:pPr>
    </w:p>
    <w:sdt>
      <w:sdtPr>
        <w:id w:val="-7856560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kern w:val="28"/>
          <w:sz w:val="24"/>
          <w:szCs w:val="20"/>
          <w:lang w:val="sr-Latn-CS" w:eastAsia="zh-CN"/>
        </w:rPr>
      </w:sdtEndPr>
      <w:sdtContent>
        <w:p w14:paraId="15DEF88B" w14:textId="61D6C77D" w:rsidR="00E218AD" w:rsidRDefault="00E218AD">
          <w:pPr>
            <w:pStyle w:val="TOCHeading"/>
          </w:pPr>
          <w:r>
            <w:t>SADRŽAJ</w:t>
          </w:r>
        </w:p>
        <w:p w14:paraId="07AFE8A5" w14:textId="77777777" w:rsidR="00E218AD" w:rsidRPr="00E218AD" w:rsidRDefault="00E218AD" w:rsidP="00E218AD">
          <w:pPr>
            <w:rPr>
              <w:lang w:val="en-US" w:eastAsia="en-US"/>
            </w:rPr>
          </w:pPr>
        </w:p>
        <w:p w14:paraId="16BB0448" w14:textId="7E4FFB9A" w:rsidR="00A2164D" w:rsidRDefault="00E218AD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09768" w:history="1">
            <w:r w:rsidR="00A2164D" w:rsidRPr="002A0750">
              <w:rPr>
                <w:rStyle w:val="Hyperlink"/>
                <w:noProof/>
              </w:rPr>
              <w:t>1.</w:t>
            </w:r>
            <w:r w:rsidR="00A2164D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="00A2164D" w:rsidRPr="002A0750">
              <w:rPr>
                <w:rStyle w:val="Hyperlink"/>
                <w:noProof/>
              </w:rPr>
              <w:t>Zadatak</w:t>
            </w:r>
            <w:r w:rsidR="00A2164D">
              <w:rPr>
                <w:noProof/>
                <w:webHidden/>
              </w:rPr>
              <w:tab/>
            </w:r>
            <w:r w:rsidR="00A2164D">
              <w:rPr>
                <w:noProof/>
                <w:webHidden/>
              </w:rPr>
              <w:fldChar w:fldCharType="begin"/>
            </w:r>
            <w:r w:rsidR="00A2164D">
              <w:rPr>
                <w:noProof/>
                <w:webHidden/>
              </w:rPr>
              <w:instrText xml:space="preserve"> PAGEREF _Toc2909768 \h </w:instrText>
            </w:r>
            <w:r w:rsidR="00A2164D">
              <w:rPr>
                <w:noProof/>
                <w:webHidden/>
              </w:rPr>
            </w:r>
            <w:r w:rsidR="00A2164D">
              <w:rPr>
                <w:noProof/>
                <w:webHidden/>
              </w:rPr>
              <w:fldChar w:fldCharType="separate"/>
            </w:r>
            <w:r w:rsidR="00F109BA">
              <w:rPr>
                <w:noProof/>
                <w:webHidden/>
              </w:rPr>
              <w:t>4</w:t>
            </w:r>
            <w:r w:rsidR="00A2164D">
              <w:rPr>
                <w:noProof/>
                <w:webHidden/>
              </w:rPr>
              <w:fldChar w:fldCharType="end"/>
            </w:r>
          </w:hyperlink>
        </w:p>
        <w:p w14:paraId="1FA006D7" w14:textId="65565C76" w:rsidR="00A2164D" w:rsidRDefault="00A2164D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2909769" w:history="1">
            <w:r w:rsidRPr="002A0750">
              <w:rPr>
                <w:rStyle w:val="Hyperlink"/>
                <w:rFonts w:eastAsiaTheme="minorHAnsi"/>
                <w:noProof/>
                <w:lang w:val="en-US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2A0750">
              <w:rPr>
                <w:rStyle w:val="Hyperlink"/>
                <w:rFonts w:eastAsiaTheme="minorHAnsi"/>
                <w:noProof/>
                <w:lang w:val="en-US" w:eastAsia="en-US"/>
              </w:rPr>
              <w:t>Teorijske osnove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9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320EC" w14:textId="78A481D2" w:rsidR="00A2164D" w:rsidRDefault="00A2164D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2909770" w:history="1">
            <w:r w:rsidRPr="002A0750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2A0750">
              <w:rPr>
                <w:rStyle w:val="Hyperlink"/>
                <w:noProof/>
              </w:rPr>
              <w:t>Koncept rešenja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_Toc2909770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9B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2EE21" w14:textId="00386C0B" w:rsidR="00A2164D" w:rsidRDefault="00A2164D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2909771" w:history="1">
            <w:r w:rsidRPr="002A075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2A0750">
              <w:rPr>
                <w:rStyle w:val="Hyperlink"/>
                <w:noProof/>
              </w:rPr>
              <w:t>Realizacija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_Toc2909771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9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62D26" w14:textId="789CB43D" w:rsidR="00A2164D" w:rsidRDefault="00A2164D">
          <w:pPr>
            <w:pStyle w:val="TOC1"/>
            <w:tabs>
              <w:tab w:val="left" w:pos="110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val="en-US" w:eastAsia="en-US"/>
            </w:rPr>
          </w:pPr>
          <w:hyperlink w:anchor="_Toc2909772" w:history="1">
            <w:r w:rsidRPr="002A075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val="en-US" w:eastAsia="en-US"/>
              </w:rPr>
              <w:tab/>
            </w:r>
            <w:r w:rsidRPr="002A0750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_Toc2909772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09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1A5E5" w14:textId="2CFA3B20" w:rsidR="00E218AD" w:rsidRDefault="00E218AD">
          <w:r>
            <w:rPr>
              <w:b/>
              <w:bCs/>
              <w:noProof/>
            </w:rPr>
            <w:fldChar w:fldCharType="end"/>
          </w:r>
        </w:p>
      </w:sdtContent>
    </w:sdt>
    <w:p w14:paraId="35A73C9F" w14:textId="77777777" w:rsidR="00CB1214" w:rsidRDefault="00CB1214" w:rsidP="00CB1214">
      <w:pPr>
        <w:pStyle w:val="Heading1"/>
      </w:pPr>
    </w:p>
    <w:p w14:paraId="6BCD685D" w14:textId="35638EC0" w:rsidR="00CB1214" w:rsidRDefault="00CB1214" w:rsidP="00F04475">
      <w:pPr>
        <w:ind w:left="2160" w:firstLine="720"/>
        <w:rPr>
          <w:rFonts w:ascii="Tahoma" w:hAnsi="Tahoma" w:cs="Tahoma"/>
          <w:b/>
          <w:sz w:val="40"/>
          <w:szCs w:val="40"/>
        </w:rPr>
      </w:pPr>
      <w:r>
        <w:br w:type="page"/>
      </w:r>
      <w:r w:rsidR="0027271C" w:rsidRPr="003E3635">
        <w:rPr>
          <w:rFonts w:ascii="Tahoma" w:hAnsi="Tahoma" w:cs="Tahoma"/>
          <w:b/>
          <w:sz w:val="40"/>
          <w:szCs w:val="40"/>
        </w:rPr>
        <w:lastRenderedPageBreak/>
        <w:t>SLIKE</w:t>
      </w:r>
    </w:p>
    <w:p w14:paraId="2723A2E6" w14:textId="77777777" w:rsidR="00A2164D" w:rsidRPr="003E3635" w:rsidRDefault="00A2164D" w:rsidP="002E68F2">
      <w:pPr>
        <w:ind w:firstLine="0"/>
        <w:rPr>
          <w:rFonts w:ascii="Tahoma" w:eastAsiaTheme="majorEastAsia" w:hAnsi="Tahoma" w:cs="Tahoma"/>
          <w:color w:val="365F91" w:themeColor="accent1" w:themeShade="BF"/>
          <w:sz w:val="28"/>
          <w:szCs w:val="28"/>
        </w:rPr>
      </w:pPr>
    </w:p>
    <w:p w14:paraId="47626B92" w14:textId="25C59AA1" w:rsidR="00A2164D" w:rsidRPr="00A2164D" w:rsidRDefault="00A2164D" w:rsidP="00A2164D">
      <w:pPr>
        <w:ind w:firstLine="0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proofErr w:type="spellStart"/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Slika</w:t>
      </w:r>
      <w:proofErr w:type="spellEnd"/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1 - </w:t>
      </w:r>
      <w:r w:rsidRPr="00466F42">
        <w:rPr>
          <w:noProof/>
          <w:sz w:val="28"/>
          <w:szCs w:val="28"/>
          <w:lang w:val="sr-Latn-RS" w:eastAsia="en-US"/>
        </w:rPr>
        <w:t>Prikaz info banera, liste kanala i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>...............</w:t>
      </w:r>
      <w:r>
        <w:rPr>
          <w:rFonts w:eastAsiaTheme="minorHAnsi"/>
          <w:color w:val="000000"/>
          <w:kern w:val="0"/>
          <w:sz w:val="28"/>
          <w:szCs w:val="28"/>
          <w:lang w:val="en-US" w:eastAsia="en-US"/>
        </w:rPr>
        <w:t>.....................8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</w:p>
    <w:p w14:paraId="6BEEE5E9" w14:textId="28C9DD1E" w:rsidR="00A2164D" w:rsidRDefault="00A2164D" w:rsidP="00A2164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r w:rsidRPr="00466F42">
        <w:rPr>
          <w:noProof/>
          <w:sz w:val="28"/>
          <w:szCs w:val="28"/>
          <w:lang w:val="sr-Latn-RS" w:eastAsia="en-US"/>
        </w:rPr>
        <w:t xml:space="preserve">Slika </w:t>
      </w:r>
      <w:r>
        <w:rPr>
          <w:noProof/>
          <w:sz w:val="28"/>
          <w:szCs w:val="28"/>
          <w:lang w:val="sr-Latn-RS" w:eastAsia="en-US"/>
        </w:rPr>
        <w:t xml:space="preserve">2 – </w:t>
      </w:r>
      <w:r w:rsidRPr="00466F42">
        <w:rPr>
          <w:noProof/>
          <w:sz w:val="28"/>
          <w:szCs w:val="28"/>
          <w:lang w:val="sr-Latn-RS" w:eastAsia="en-US"/>
        </w:rPr>
        <w:t>Prikaz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liste kanala i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  <w:r>
        <w:rPr>
          <w:noProof/>
          <w:sz w:val="28"/>
          <w:szCs w:val="28"/>
          <w:lang w:val="sr-Latn-RS" w:eastAsia="en-US"/>
        </w:rPr>
        <w:t>.............................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>...........</w:t>
      </w:r>
      <w:r>
        <w:rPr>
          <w:rFonts w:eastAsiaTheme="minorHAnsi"/>
          <w:color w:val="000000"/>
          <w:kern w:val="0"/>
          <w:sz w:val="28"/>
          <w:szCs w:val="28"/>
          <w:lang w:val="en-US" w:eastAsia="en-US"/>
        </w:rPr>
        <w:t>...............8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</w:p>
    <w:p w14:paraId="63349E70" w14:textId="77777777" w:rsidR="00A2164D" w:rsidRPr="00A2164D" w:rsidRDefault="00A2164D" w:rsidP="00A2164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</w:p>
    <w:p w14:paraId="46F6FFC0" w14:textId="29988757" w:rsidR="00A2164D" w:rsidRPr="00A2164D" w:rsidRDefault="00A2164D" w:rsidP="00A2164D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r w:rsidRPr="00466F42">
        <w:rPr>
          <w:noProof/>
          <w:sz w:val="28"/>
          <w:szCs w:val="28"/>
          <w:lang w:val="sr-Latn-RS" w:eastAsia="en-US"/>
        </w:rPr>
        <w:t xml:space="preserve">Slika </w:t>
      </w:r>
      <w:r>
        <w:rPr>
          <w:noProof/>
          <w:sz w:val="28"/>
          <w:szCs w:val="28"/>
          <w:lang w:val="sr-Latn-RS" w:eastAsia="en-US"/>
        </w:rPr>
        <w:t xml:space="preserve">3 – </w:t>
      </w:r>
      <w:r w:rsidRPr="00466F42">
        <w:rPr>
          <w:noProof/>
          <w:sz w:val="28"/>
          <w:szCs w:val="28"/>
          <w:lang w:val="sr-Latn-RS" w:eastAsia="en-US"/>
        </w:rPr>
        <w:t>Prikaz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liste kanala</w:t>
      </w:r>
      <w:r>
        <w:rPr>
          <w:noProof/>
          <w:sz w:val="28"/>
          <w:szCs w:val="28"/>
          <w:lang w:val="sr-Latn-RS" w:eastAsia="en-US"/>
        </w:rPr>
        <w:t>,</w:t>
      </w:r>
      <w:r w:rsidRPr="00466F42">
        <w:rPr>
          <w:noProof/>
          <w:sz w:val="28"/>
          <w:szCs w:val="28"/>
          <w:lang w:val="sr-Latn-RS" w:eastAsia="en-US"/>
        </w:rPr>
        <w:t xml:space="preserve">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  <w:r>
        <w:rPr>
          <w:noProof/>
          <w:sz w:val="28"/>
          <w:szCs w:val="28"/>
          <w:lang w:val="sr-Latn-RS" w:eastAsia="en-US"/>
        </w:rPr>
        <w:t xml:space="preserve"> i info baner radio kanala</w:t>
      </w:r>
      <w:r>
        <w:rPr>
          <w:noProof/>
          <w:sz w:val="28"/>
          <w:szCs w:val="28"/>
          <w:lang w:val="sr-Latn-RS" w:eastAsia="en-US"/>
        </w:rPr>
        <w:t>...............11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</w:p>
    <w:p w14:paraId="7E78E013" w14:textId="77777777" w:rsidR="00A2164D" w:rsidRDefault="00A2164D" w:rsidP="00A2164D">
      <w:pPr>
        <w:ind w:firstLine="0"/>
        <w:rPr>
          <w:noProof/>
          <w:sz w:val="28"/>
          <w:szCs w:val="28"/>
          <w:lang w:val="sr-Latn-RS" w:eastAsia="en-US"/>
        </w:rPr>
      </w:pPr>
    </w:p>
    <w:p w14:paraId="4229B85D" w14:textId="74AF2705" w:rsidR="00CB1214" w:rsidRPr="00A2164D" w:rsidRDefault="00A2164D" w:rsidP="00A2164D">
      <w:pPr>
        <w:ind w:firstLine="0"/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 w:rsidRPr="00466F42">
        <w:rPr>
          <w:noProof/>
          <w:sz w:val="28"/>
          <w:szCs w:val="28"/>
          <w:lang w:val="sr-Latn-RS" w:eastAsia="en-US"/>
        </w:rPr>
        <w:t xml:space="preserve">Slika </w:t>
      </w:r>
      <w:r>
        <w:rPr>
          <w:noProof/>
          <w:sz w:val="28"/>
          <w:szCs w:val="28"/>
          <w:lang w:val="sr-Latn-RS" w:eastAsia="en-US"/>
        </w:rPr>
        <w:t xml:space="preserve">4 – </w:t>
      </w:r>
      <w:r w:rsidRPr="00466F42">
        <w:rPr>
          <w:noProof/>
          <w:sz w:val="28"/>
          <w:szCs w:val="28"/>
          <w:lang w:val="sr-Latn-RS" w:eastAsia="en-US"/>
        </w:rPr>
        <w:t>Prikaz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  <w:r>
        <w:rPr>
          <w:noProof/>
          <w:sz w:val="28"/>
          <w:szCs w:val="28"/>
          <w:lang w:val="sr-Latn-RS" w:eastAsia="en-US"/>
        </w:rPr>
        <w:t xml:space="preserve"> TV kanala</w:t>
      </w:r>
      <w:r>
        <w:rPr>
          <w:noProof/>
          <w:sz w:val="28"/>
          <w:szCs w:val="28"/>
          <w:lang w:val="sr-Latn-RS" w:eastAsia="en-US"/>
        </w:rPr>
        <w:t>...........................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>...............................</w:t>
      </w:r>
      <w:r>
        <w:rPr>
          <w:rFonts w:eastAsiaTheme="minorHAnsi"/>
          <w:color w:val="000000"/>
          <w:kern w:val="0"/>
          <w:sz w:val="28"/>
          <w:szCs w:val="28"/>
          <w:lang w:val="en-US" w:eastAsia="en-US"/>
        </w:rPr>
        <w:t>11</w:t>
      </w:r>
      <w:r w:rsidRPr="00A2164D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r w:rsidR="00CB1214" w:rsidRPr="00A2164D">
        <w:rPr>
          <w:sz w:val="28"/>
          <w:szCs w:val="28"/>
        </w:rPr>
        <w:br w:type="page"/>
      </w:r>
    </w:p>
    <w:p w14:paraId="738EDCF8" w14:textId="6CF9331C" w:rsidR="00C25F52" w:rsidRPr="00767E2C" w:rsidRDefault="0027271C" w:rsidP="00E218AD">
      <w:pPr>
        <w:pStyle w:val="Heading1"/>
        <w:numPr>
          <w:ilvl w:val="0"/>
          <w:numId w:val="7"/>
        </w:numPr>
      </w:pPr>
      <w:bookmarkStart w:id="0" w:name="_Toc2909768"/>
      <w:r w:rsidRPr="00767E2C">
        <w:lastRenderedPageBreak/>
        <w:t>Z</w:t>
      </w:r>
      <w:r w:rsidR="00496639">
        <w:t>adatak</w:t>
      </w:r>
      <w:bookmarkEnd w:id="0"/>
    </w:p>
    <w:p w14:paraId="4AC00C8E" w14:textId="77777777" w:rsidR="008B3759" w:rsidRPr="008C7DF3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Implementirati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za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digitalni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TV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prijemnik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baziran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Linux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operativnom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sistemu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Korišćenjem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cross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kompajlera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DTV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biblioteka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potrebno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implementirati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ispitati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njenu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ispravnost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dokumentovati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urađeno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</w:p>
    <w:p w14:paraId="44AE842B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Dat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spisak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sledećih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stavki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: </w:t>
      </w:r>
    </w:p>
    <w:p w14:paraId="761144A1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1. </w:t>
      </w:r>
      <w:proofErr w:type="spellStart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>Prilikom</w:t>
      </w:r>
      <w:proofErr w:type="spellEnd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>pokretanja</w:t>
      </w:r>
      <w:proofErr w:type="spellEnd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>aplikacije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učitava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konfiguraciona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datoteka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čija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lokacija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određena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ulaznim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parametrom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komandne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linije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Struktura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konfiguracione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datoteke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proizvoljna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podaci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koji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će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nalaziti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u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njoj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dok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minimalan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skup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parametara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: </w:t>
      </w:r>
    </w:p>
    <w:p w14:paraId="0F82BA9E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a. Freq </w:t>
      </w:r>
    </w:p>
    <w:p w14:paraId="253E090E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b. Bandwidth </w:t>
      </w:r>
    </w:p>
    <w:p w14:paraId="57EE26C4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c. Module </w:t>
      </w:r>
    </w:p>
    <w:p w14:paraId="66520E62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d.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Inicijalni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kanal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74FEB5FE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Audio PID </w:t>
      </w:r>
    </w:p>
    <w:p w14:paraId="6A98BCCB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ii. Video PID </w:t>
      </w:r>
    </w:p>
    <w:p w14:paraId="008FAAC4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iii. Audio Type </w:t>
      </w:r>
    </w:p>
    <w:p w14:paraId="2296CDB6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iv. Video Type </w:t>
      </w:r>
    </w:p>
    <w:p w14:paraId="0E5E94EA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e. Program number </w:t>
      </w:r>
    </w:p>
    <w:p w14:paraId="5D839329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2. Na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osnovu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parametara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konfiguracione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datoteke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pokretanju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podesiti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ulazni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stepen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digitalnog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TV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prijemnika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otpočeti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prijem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signala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1BB16C4B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3.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pokretanju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pokrenuti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video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audio PID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iz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konfiguracione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datoteke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–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slika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postaje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vidljiva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ekranu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009433B2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4. Na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osnovu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parsiranja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PAT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PMT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tabela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dobavlja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>memoriše</w:t>
      </w:r>
      <w:proofErr w:type="spellEnd"/>
      <w:r w:rsidRPr="0027271C">
        <w:rPr>
          <w:rFonts w:eastAsiaTheme="minorHAnsi"/>
          <w:b/>
          <w:bCs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spisak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servisa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508FDADA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a. </w:t>
      </w:r>
      <w:proofErr w:type="spellStart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>Napomena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: PMT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tabelu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parsirati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zahtev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promenu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kanala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) </w:t>
      </w:r>
    </w:p>
    <w:p w14:paraId="39CBB6F6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5.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Implementirati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modul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za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korišćenje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daljinskog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upravljača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koji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izvršava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u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posebnoj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koristeći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callback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mehanizam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javlja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dugme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stisnito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modulu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koji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ga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koristi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5736D189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6.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Omogućiti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ručni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unos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broja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kanala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6D114A43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7.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Implementirati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grafički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korisnički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interfejs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koji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izvršava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u </w:t>
      </w:r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 xml:space="preserve">render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Pr="0027271C">
        <w:rPr>
          <w:rFonts w:eastAsiaTheme="minorHAnsi"/>
          <w:i/>
          <w:iCs/>
          <w:color w:val="000000"/>
          <w:sz w:val="28"/>
          <w:szCs w:val="28"/>
          <w:lang w:val="en-US" w:eastAsia="en-US"/>
        </w:rPr>
        <w:t>Napomena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: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Obratiti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pažnju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da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dve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grafičke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informacije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mogu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da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pojave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istovremeno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ekranu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</w:p>
    <w:p w14:paraId="4B5ACFD8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a.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svakoj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promeni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kanala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ispisuje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dijalog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podacima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broju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trenutnog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kanala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informacijama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postojanju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teleteksta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audio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video PID-u; </w:t>
      </w:r>
    </w:p>
    <w:p w14:paraId="75E473B2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583778E3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b. Info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dijalog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automatski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nestaje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nakon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3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sekunde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; </w:t>
      </w:r>
    </w:p>
    <w:p w14:paraId="632574CE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after="93"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c.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Nakon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automatskog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ispisivanja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nestajanja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info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dijaloga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potrebno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omogućiti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ponovno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prikazivanje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pritiskom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7271C">
        <w:rPr>
          <w:rFonts w:eastAsiaTheme="minorHAnsi"/>
          <w:b/>
          <w:bCs/>
          <w:i/>
          <w:iCs/>
          <w:color w:val="000000"/>
          <w:sz w:val="28"/>
          <w:szCs w:val="28"/>
          <w:lang w:val="en-US" w:eastAsia="en-US"/>
        </w:rPr>
        <w:t xml:space="preserve">INFO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dugme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Ukoliko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se </w:t>
      </w:r>
      <w:r w:rsidRPr="0027271C">
        <w:rPr>
          <w:rFonts w:eastAsiaTheme="minorHAnsi"/>
          <w:b/>
          <w:bCs/>
          <w:i/>
          <w:iCs/>
          <w:color w:val="000000"/>
          <w:sz w:val="28"/>
          <w:szCs w:val="28"/>
          <w:lang w:val="en-US" w:eastAsia="en-US"/>
        </w:rPr>
        <w:t xml:space="preserve">INFO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dugme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pritisne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tokom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prikazivanja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info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dijaloga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automatsko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nestajenje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treba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da se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prolongira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za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novih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3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sekunde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</w:p>
    <w:p w14:paraId="2EFEE298" w14:textId="77777777" w:rsidR="0027271C" w:rsidRPr="0027271C" w:rsidRDefault="0027271C" w:rsidP="0027271C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sz w:val="28"/>
          <w:szCs w:val="28"/>
          <w:lang w:val="en-US" w:eastAsia="en-US"/>
        </w:rPr>
      </w:pPr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d.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promeni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jačine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zvuka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,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aplikacije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prikazuje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grafički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interfejs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skalom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trenutne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jačine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zvuka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Prilikom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pritiska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na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dugme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27271C">
        <w:rPr>
          <w:rFonts w:eastAsiaTheme="minorHAnsi"/>
          <w:b/>
          <w:bCs/>
          <w:i/>
          <w:iCs/>
          <w:color w:val="000000"/>
          <w:sz w:val="28"/>
          <w:szCs w:val="28"/>
          <w:lang w:val="en-US" w:eastAsia="en-US"/>
        </w:rPr>
        <w:t xml:space="preserve">MUTE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potrebno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je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maksimalno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utišati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>zvuk</w:t>
      </w:r>
      <w:proofErr w:type="spellEnd"/>
      <w:r w:rsidRPr="0027271C">
        <w:rPr>
          <w:rFonts w:eastAsiaTheme="minorHAnsi"/>
          <w:color w:val="000000"/>
          <w:sz w:val="28"/>
          <w:szCs w:val="28"/>
          <w:lang w:val="en-US" w:eastAsia="en-US"/>
        </w:rPr>
        <w:t xml:space="preserve">. </w:t>
      </w:r>
    </w:p>
    <w:p w14:paraId="0347C04F" w14:textId="77777777" w:rsidR="0027271C" w:rsidRDefault="0027271C" w:rsidP="00C25F52">
      <w:pPr>
        <w:rPr>
          <w:sz w:val="28"/>
          <w:szCs w:val="28"/>
        </w:rPr>
      </w:pPr>
    </w:p>
    <w:p w14:paraId="72A93711" w14:textId="77777777" w:rsidR="00C25F52" w:rsidRPr="00C25F52" w:rsidRDefault="00C25F52" w:rsidP="00C25F52">
      <w:pPr>
        <w:rPr>
          <w:sz w:val="28"/>
          <w:szCs w:val="28"/>
        </w:rPr>
      </w:pPr>
    </w:p>
    <w:p w14:paraId="60B27300" w14:textId="77777777" w:rsidR="00CB1214" w:rsidRDefault="00CB1214" w:rsidP="00CB1214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14:paraId="38F2A017" w14:textId="07280CB3" w:rsidR="00081DDF" w:rsidRPr="00767E2C" w:rsidRDefault="008D542F" w:rsidP="004E331B">
      <w:pPr>
        <w:pStyle w:val="Heading1"/>
        <w:numPr>
          <w:ilvl w:val="0"/>
          <w:numId w:val="7"/>
        </w:numPr>
        <w:rPr>
          <w:rFonts w:eastAsiaTheme="minorHAnsi"/>
          <w:lang w:val="en-US" w:eastAsia="en-US"/>
        </w:rPr>
      </w:pPr>
      <w:bookmarkStart w:id="1" w:name="_Toc2909769"/>
      <w:proofErr w:type="spellStart"/>
      <w:r w:rsidRPr="00767E2C">
        <w:rPr>
          <w:rFonts w:eastAsiaTheme="minorHAnsi"/>
          <w:lang w:val="en-US" w:eastAsia="en-US"/>
        </w:rPr>
        <w:lastRenderedPageBreak/>
        <w:t>Teorijske</w:t>
      </w:r>
      <w:proofErr w:type="spellEnd"/>
      <w:r w:rsidRPr="00767E2C">
        <w:rPr>
          <w:rFonts w:eastAsiaTheme="minorHAnsi"/>
          <w:lang w:val="en-US" w:eastAsia="en-US"/>
        </w:rPr>
        <w:t xml:space="preserve"> </w:t>
      </w:r>
      <w:proofErr w:type="spellStart"/>
      <w:r w:rsidRPr="00767E2C">
        <w:rPr>
          <w:rFonts w:eastAsiaTheme="minorHAnsi"/>
          <w:lang w:val="en-US" w:eastAsia="en-US"/>
        </w:rPr>
        <w:t>osnove</w:t>
      </w:r>
      <w:bookmarkEnd w:id="1"/>
      <w:proofErr w:type="spellEnd"/>
      <w:r w:rsidRPr="00767E2C">
        <w:rPr>
          <w:rFonts w:eastAsiaTheme="minorHAnsi"/>
          <w:lang w:val="en-US" w:eastAsia="en-US"/>
        </w:rPr>
        <w:t xml:space="preserve"> </w:t>
      </w:r>
    </w:p>
    <w:p w14:paraId="4EF46B12" w14:textId="77777777" w:rsidR="00081DDF" w:rsidRDefault="00081DDF" w:rsidP="00081DDF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ascii="Tahoma" w:eastAsiaTheme="minorHAnsi" w:hAnsi="Tahoma" w:cs="Tahoma"/>
          <w:b/>
          <w:bCs/>
          <w:color w:val="000000"/>
          <w:sz w:val="32"/>
          <w:szCs w:val="32"/>
          <w:lang w:val="en-US" w:eastAsia="en-US"/>
        </w:rPr>
      </w:pPr>
    </w:p>
    <w:p w14:paraId="11BC6DC7" w14:textId="77777777" w:rsidR="00D21402" w:rsidRPr="00FC2491" w:rsidRDefault="00081DDF" w:rsidP="008C7DF3">
      <w:pPr>
        <w:suppressAutoHyphens w:val="0"/>
        <w:autoSpaceDE w:val="0"/>
        <w:autoSpaceDN w:val="0"/>
        <w:adjustRightInd w:val="0"/>
        <w:spacing w:line="240" w:lineRule="auto"/>
        <w:ind w:firstLine="0"/>
        <w:rPr>
          <w:rFonts w:ascii="Tahoma" w:eastAsiaTheme="minorHAnsi" w:hAnsi="Tahoma" w:cs="Tahoma"/>
          <w:color w:val="000000"/>
          <w:sz w:val="32"/>
          <w:szCs w:val="32"/>
          <w:lang w:val="en-US" w:eastAsia="en-US"/>
        </w:rPr>
      </w:pPr>
      <w:r w:rsidRPr="00FC2491">
        <w:rPr>
          <w:sz w:val="28"/>
          <w:szCs w:val="28"/>
        </w:rPr>
        <w:t>Jedan od najvažnijih pravaca razvoja televizijske tehnologije je pojava digitalne televizije, što predstavlja prenos televizijskog signala u digitalnom, tj. binarnom formatu.</w:t>
      </w:r>
      <w:r w:rsidR="008C7DF3" w:rsidRPr="00FC2491">
        <w:rPr>
          <w:rFonts w:ascii="Tahoma" w:eastAsiaTheme="minorHAnsi" w:hAnsi="Tahoma" w:cs="Tahoma"/>
          <w:color w:val="000000"/>
          <w:sz w:val="32"/>
          <w:szCs w:val="32"/>
          <w:lang w:val="en-US" w:eastAsia="en-US"/>
        </w:rPr>
        <w:t xml:space="preserve"> </w:t>
      </w:r>
      <w:r w:rsidR="00DB3F03" w:rsidRPr="00FC2491">
        <w:rPr>
          <w:sz w:val="28"/>
          <w:szCs w:val="28"/>
        </w:rPr>
        <w:t xml:space="preserve">Binaran format omogućuje komprimovanje televizijskih podataka što dozvoljava da se istim propusnim opsegom kojom se emitovao jedan analogni kanal sada emituje priblišno deset digitalnih kanala. </w:t>
      </w:r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MPEG2 TS je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standardni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format za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prenos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skladištenje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audia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videa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podataka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PSIP (Program and System Information Protocol)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protokola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Koristi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u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sistemima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za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prenos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kao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što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DVB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ATSC.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Osnovne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komponente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MPEG-2 transport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strima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ES (Elementary Stream).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Jedan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program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sastoji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od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kombinacije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više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elementarnih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D542F" w:rsidRPr="00FC2491">
        <w:rPr>
          <w:rFonts w:eastAsiaTheme="minorHAnsi"/>
          <w:sz w:val="28"/>
          <w:szCs w:val="28"/>
          <w:lang w:val="en-US" w:eastAsia="en-US"/>
        </w:rPr>
        <w:t>tokova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>(</w:t>
      </w:r>
      <w:proofErr w:type="gram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audio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ili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video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tokovi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).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Elementarni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tokovi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ne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multipleksiraju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direktno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u TS (Transport Stream),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već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prethodno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dele u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pakete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>. ES se deli u PES (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Packetised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Elementary Stream)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pakete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sadrže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blokove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podataka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mogu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biti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fiksne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ili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promenljive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veličine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PES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paketi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najčešće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organizovani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tako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sadrže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ceo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broj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osnovnih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jedinica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Programske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Servisne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Informacije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(Program Service Information)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prenose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u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vidu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Za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realizaciju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ovog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zadatka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potrebno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je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koristiti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PAT (Program Association Table)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u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kojoj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nalaze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podaci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o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svakom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servisu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odnosno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vrednost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PID-ova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osnovnih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tokova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sadrže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PMT (Program Map Table)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određenog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servisa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PMT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može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da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nazove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još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mapiranja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programa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Svi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programi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nabrojani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u PAT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imaju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svoj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ID,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broj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pridružen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elementarni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tok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nosi</w:t>
      </w:r>
      <w:proofErr w:type="spellEnd"/>
      <w:r w:rsidR="00FC2491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PMT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za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taj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program.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Tako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da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svaki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servis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ima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svoju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PMT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U PMT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tabeli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nalaze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PID-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ovi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onih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elementarnih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tokova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koji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sadrže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kompresovanu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sliku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zvuk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programa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teletekst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programski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vodič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,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itd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Za rad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grafikom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koristi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se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softverska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biblioteka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za GNU/Linux/Unix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bazirane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operativne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sisteme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pod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nazivom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Direct Frame Buffer –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DirectFB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DirectFB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obezbeđuje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mehanizam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hardverskog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ubrzanja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grafičkih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 </w:t>
      </w:r>
      <w:proofErr w:type="spellStart"/>
      <w:r w:rsidR="008D542F" w:rsidRPr="00FC2491">
        <w:rPr>
          <w:rFonts w:eastAsiaTheme="minorHAnsi"/>
          <w:sz w:val="28"/>
          <w:szCs w:val="28"/>
          <w:lang w:val="en-US" w:eastAsia="en-US"/>
        </w:rPr>
        <w:t>operacija</w:t>
      </w:r>
      <w:proofErr w:type="spellEnd"/>
      <w:r w:rsidR="008D542F" w:rsidRPr="00FC2491">
        <w:rPr>
          <w:rFonts w:eastAsiaTheme="minorHAnsi"/>
          <w:sz w:val="28"/>
          <w:szCs w:val="28"/>
          <w:lang w:val="en-US" w:eastAsia="en-US"/>
        </w:rPr>
        <w:t xml:space="preserve">. </w:t>
      </w:r>
    </w:p>
    <w:p w14:paraId="04CC35C7" w14:textId="77777777" w:rsidR="00D21402" w:rsidRDefault="00D21402" w:rsidP="00D21402">
      <w:pPr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lang w:val="en-US" w:eastAsia="en-US"/>
        </w:rPr>
        <w:br w:type="page"/>
      </w:r>
    </w:p>
    <w:p w14:paraId="4582AFB9" w14:textId="1C5DE75E" w:rsidR="003736B0" w:rsidRPr="003736B0" w:rsidRDefault="00767E2C" w:rsidP="004E331B">
      <w:pPr>
        <w:pStyle w:val="Heading1"/>
        <w:numPr>
          <w:ilvl w:val="0"/>
          <w:numId w:val="7"/>
        </w:numPr>
      </w:pPr>
      <w:bookmarkStart w:id="2" w:name="_Toc2909770"/>
      <w:r w:rsidRPr="00767E2C">
        <w:lastRenderedPageBreak/>
        <w:t>Koncept rešenja</w:t>
      </w:r>
      <w:bookmarkEnd w:id="2"/>
    </w:p>
    <w:p w14:paraId="593C22FB" w14:textId="77777777" w:rsidR="00C26BEB" w:rsidRDefault="00FC2491" w:rsidP="00FC2491">
      <w:pPr>
        <w:ind w:firstLine="0"/>
        <w:rPr>
          <w:noProof/>
          <w:sz w:val="28"/>
          <w:szCs w:val="28"/>
          <w:lang w:val="en-US" w:eastAsia="en-US"/>
        </w:rPr>
      </w:pPr>
      <w:r w:rsidRPr="00FC2491">
        <w:rPr>
          <w:noProof/>
          <w:sz w:val="28"/>
          <w:szCs w:val="28"/>
          <w:lang w:val="en-US" w:eastAsia="en-US"/>
        </w:rPr>
        <w:t xml:space="preserve">Programska podrška za emitovanje TV sadržaja sastoji se iz više modula od kojih je svaki zadužen za izvršavanje određenih zadataka sa ciljem poboljšanja efikasnosti </w:t>
      </w:r>
      <w:r w:rsidR="00C26BEB">
        <w:rPr>
          <w:noProof/>
          <w:sz w:val="28"/>
          <w:szCs w:val="28"/>
          <w:lang w:val="en-US" w:eastAsia="en-US"/>
        </w:rPr>
        <w:t>reprodukovanja TV sadržaja. U okviru projekta implementirani su:</w:t>
      </w:r>
    </w:p>
    <w:p w14:paraId="7316EBB2" w14:textId="77777777" w:rsidR="00C26BEB" w:rsidRPr="0070564F" w:rsidRDefault="0070564F" w:rsidP="00C26BEB">
      <w:pPr>
        <w:pStyle w:val="ListParagraph"/>
        <w:numPr>
          <w:ilvl w:val="0"/>
          <w:numId w:val="3"/>
        </w:numPr>
        <w:rPr>
          <w:b/>
          <w:noProof/>
          <w:sz w:val="28"/>
          <w:szCs w:val="28"/>
          <w:lang w:val="en-US" w:eastAsia="en-US"/>
        </w:rPr>
      </w:pPr>
      <w:r w:rsidRPr="0070564F">
        <w:rPr>
          <w:b/>
          <w:noProof/>
          <w:sz w:val="28"/>
          <w:szCs w:val="28"/>
          <w:lang w:val="en-US" w:eastAsia="en-US"/>
        </w:rPr>
        <w:t>M</w:t>
      </w:r>
      <w:r w:rsidR="00C26BEB" w:rsidRPr="0070564F">
        <w:rPr>
          <w:b/>
          <w:noProof/>
          <w:sz w:val="28"/>
          <w:szCs w:val="28"/>
          <w:lang w:val="en-US" w:eastAsia="en-US"/>
        </w:rPr>
        <w:t>odul za obradu ulaza sa daljinskog upravljača</w:t>
      </w:r>
    </w:p>
    <w:p w14:paraId="515CF6D0" w14:textId="77777777" w:rsidR="00C26BEB" w:rsidRPr="0070564F" w:rsidRDefault="0070564F" w:rsidP="00C26BEB">
      <w:pPr>
        <w:pStyle w:val="ListParagraph"/>
        <w:numPr>
          <w:ilvl w:val="0"/>
          <w:numId w:val="3"/>
        </w:numPr>
        <w:rPr>
          <w:b/>
          <w:noProof/>
          <w:sz w:val="28"/>
          <w:szCs w:val="28"/>
          <w:lang w:val="en-US" w:eastAsia="en-US"/>
        </w:rPr>
      </w:pPr>
      <w:r w:rsidRPr="0070564F">
        <w:rPr>
          <w:b/>
          <w:noProof/>
          <w:sz w:val="28"/>
          <w:szCs w:val="28"/>
          <w:lang w:val="en-US" w:eastAsia="en-US"/>
        </w:rPr>
        <w:t>M</w:t>
      </w:r>
      <w:r w:rsidR="00C26BEB" w:rsidRPr="0070564F">
        <w:rPr>
          <w:b/>
          <w:noProof/>
          <w:sz w:val="28"/>
          <w:szCs w:val="28"/>
          <w:lang w:val="en-US" w:eastAsia="en-US"/>
        </w:rPr>
        <w:t>odul za parsiranje konfiguracione datoteke</w:t>
      </w:r>
    </w:p>
    <w:p w14:paraId="767559CF" w14:textId="77777777" w:rsidR="00C26BEB" w:rsidRPr="0070564F" w:rsidRDefault="0070564F" w:rsidP="00C26BEB">
      <w:pPr>
        <w:pStyle w:val="ListParagraph"/>
        <w:numPr>
          <w:ilvl w:val="0"/>
          <w:numId w:val="3"/>
        </w:numPr>
        <w:rPr>
          <w:b/>
          <w:noProof/>
          <w:sz w:val="28"/>
          <w:szCs w:val="28"/>
          <w:lang w:val="en-US" w:eastAsia="en-US"/>
        </w:rPr>
      </w:pPr>
      <w:r w:rsidRPr="0070564F">
        <w:rPr>
          <w:b/>
          <w:noProof/>
          <w:sz w:val="28"/>
          <w:szCs w:val="28"/>
          <w:lang w:val="en-US" w:eastAsia="en-US"/>
        </w:rPr>
        <w:t>M</w:t>
      </w:r>
      <w:r w:rsidR="00C26BEB" w:rsidRPr="0070564F">
        <w:rPr>
          <w:b/>
          <w:noProof/>
          <w:sz w:val="28"/>
          <w:szCs w:val="28"/>
          <w:lang w:val="en-US" w:eastAsia="en-US"/>
        </w:rPr>
        <w:t>odul za parsiranje tabela</w:t>
      </w:r>
    </w:p>
    <w:p w14:paraId="0F0348A6" w14:textId="77777777" w:rsidR="0070564F" w:rsidRPr="0070564F" w:rsidRDefault="0070564F" w:rsidP="00C26BEB">
      <w:pPr>
        <w:pStyle w:val="ListParagraph"/>
        <w:numPr>
          <w:ilvl w:val="0"/>
          <w:numId w:val="3"/>
        </w:numPr>
        <w:rPr>
          <w:b/>
          <w:noProof/>
          <w:sz w:val="28"/>
          <w:szCs w:val="28"/>
          <w:lang w:val="en-US" w:eastAsia="en-US"/>
        </w:rPr>
      </w:pPr>
      <w:r w:rsidRPr="0070564F">
        <w:rPr>
          <w:b/>
          <w:noProof/>
          <w:sz w:val="28"/>
          <w:szCs w:val="28"/>
          <w:lang w:val="en-US" w:eastAsia="en-US"/>
        </w:rPr>
        <w:t>M</w:t>
      </w:r>
      <w:r w:rsidR="00C26BEB" w:rsidRPr="0070564F">
        <w:rPr>
          <w:b/>
          <w:noProof/>
          <w:sz w:val="28"/>
          <w:szCs w:val="28"/>
          <w:lang w:val="en-US" w:eastAsia="en-US"/>
        </w:rPr>
        <w:t>odul za  crtanje grafike</w:t>
      </w:r>
    </w:p>
    <w:p w14:paraId="0C06B1E5" w14:textId="77777777" w:rsidR="00C26BEB" w:rsidRPr="0070564F" w:rsidRDefault="00C26BEB" w:rsidP="0070564F">
      <w:pPr>
        <w:ind w:left="360" w:firstLine="0"/>
        <w:rPr>
          <w:noProof/>
          <w:sz w:val="28"/>
          <w:szCs w:val="28"/>
          <w:lang w:val="en-US" w:eastAsia="en-US"/>
        </w:rPr>
      </w:pPr>
      <w:r w:rsidRPr="0070564F">
        <w:rPr>
          <w:noProof/>
          <w:sz w:val="28"/>
          <w:szCs w:val="28"/>
          <w:lang w:val="en-US" w:eastAsia="en-US"/>
        </w:rPr>
        <w:t xml:space="preserve"> </w:t>
      </w:r>
    </w:p>
    <w:p w14:paraId="77E34A65" w14:textId="22298D39" w:rsidR="00C26BEB" w:rsidRDefault="0070564F" w:rsidP="00FC2491">
      <w:pPr>
        <w:ind w:firstLine="0"/>
        <w:rPr>
          <w:sz w:val="28"/>
          <w:szCs w:val="28"/>
        </w:rPr>
      </w:pPr>
      <w:r w:rsidRPr="008C3776">
        <w:rPr>
          <w:b/>
          <w:bCs/>
          <w:sz w:val="28"/>
          <w:szCs w:val="28"/>
        </w:rPr>
        <w:t xml:space="preserve">Modul za obradu ulaza sa daljinskog upravljača </w:t>
      </w:r>
      <w:r w:rsidRPr="008C3776">
        <w:rPr>
          <w:sz w:val="28"/>
          <w:szCs w:val="28"/>
        </w:rPr>
        <w:t>sadrži funkciju koja će biti pokrenuta kao zasebna nit programa čiji zadatak je da reaguje na korisničke komande tako što će da poziva funkcije za menjanje kanala</w:t>
      </w:r>
      <w:r w:rsidR="00975476">
        <w:rPr>
          <w:sz w:val="28"/>
          <w:szCs w:val="28"/>
        </w:rPr>
        <w:t>,</w:t>
      </w:r>
      <w:r w:rsidRPr="008C3776">
        <w:rPr>
          <w:sz w:val="28"/>
          <w:szCs w:val="28"/>
        </w:rPr>
        <w:t xml:space="preserve"> jačinu zvuka i funkciju za iscrtavanje dijaloga za prikaz broja kanala</w:t>
      </w:r>
      <w:r w:rsidR="000A626B">
        <w:rPr>
          <w:sz w:val="28"/>
          <w:szCs w:val="28"/>
        </w:rPr>
        <w:t xml:space="preserve"> kao i iscrtavanje liste dostupnih kanala </w:t>
      </w:r>
      <w:r w:rsidRPr="008C3776">
        <w:rPr>
          <w:sz w:val="28"/>
          <w:szCs w:val="28"/>
        </w:rPr>
        <w:t>u slučaju prijema komande za prikaz tog dijaloga.</w:t>
      </w:r>
    </w:p>
    <w:p w14:paraId="65AA0B56" w14:textId="77777777" w:rsidR="008C3776" w:rsidRDefault="008C3776" w:rsidP="00FC2491">
      <w:pPr>
        <w:ind w:firstLine="0"/>
        <w:rPr>
          <w:sz w:val="28"/>
          <w:szCs w:val="28"/>
        </w:rPr>
      </w:pPr>
    </w:p>
    <w:p w14:paraId="4781CBD1" w14:textId="724B5895" w:rsidR="008C3776" w:rsidRDefault="008C3776" w:rsidP="008C3776">
      <w:pPr>
        <w:ind w:firstLine="0"/>
        <w:rPr>
          <w:noProof/>
          <w:sz w:val="28"/>
          <w:szCs w:val="28"/>
          <w:lang w:val="en-US" w:eastAsia="en-US"/>
        </w:rPr>
      </w:pPr>
      <w:r w:rsidRPr="008C3776">
        <w:rPr>
          <w:b/>
          <w:noProof/>
          <w:sz w:val="28"/>
          <w:szCs w:val="28"/>
          <w:lang w:val="en-US" w:eastAsia="en-US"/>
        </w:rPr>
        <w:t>Modul za parsiranje konfiguracione datoteke</w:t>
      </w:r>
      <w:r>
        <w:rPr>
          <w:b/>
          <w:noProof/>
          <w:sz w:val="28"/>
          <w:szCs w:val="28"/>
          <w:lang w:val="en-US" w:eastAsia="en-US"/>
        </w:rPr>
        <w:t xml:space="preserve"> </w:t>
      </w:r>
      <w:r>
        <w:rPr>
          <w:noProof/>
          <w:sz w:val="28"/>
          <w:szCs w:val="28"/>
          <w:lang w:val="en-US" w:eastAsia="en-US"/>
        </w:rPr>
        <w:t xml:space="preserve">realizovan je u okviru main funkcije, gde se učitava konfiguraciona datoteka i proverava se validnost unetih parametara. Zatim se </w:t>
      </w:r>
      <w:r w:rsidR="000278AD">
        <w:rPr>
          <w:noProof/>
          <w:sz w:val="28"/>
          <w:szCs w:val="28"/>
          <w:lang w:val="en-US" w:eastAsia="en-US"/>
        </w:rPr>
        <w:t>parsiraju vrednosti iz datoteke i smestaju u strukturu koja ima zadatak da prosledi parametre do stream control</w:t>
      </w:r>
      <w:r w:rsidR="000425E8">
        <w:rPr>
          <w:noProof/>
          <w:sz w:val="28"/>
          <w:szCs w:val="28"/>
          <w:lang w:val="en-US" w:eastAsia="en-US"/>
        </w:rPr>
        <w:t>l</w:t>
      </w:r>
      <w:r w:rsidR="000278AD">
        <w:rPr>
          <w:noProof/>
          <w:sz w:val="28"/>
          <w:szCs w:val="28"/>
          <w:lang w:val="en-US" w:eastAsia="en-US"/>
        </w:rPr>
        <w:t>era koji koristi te parametre za puštanje TV stream-a.</w:t>
      </w:r>
    </w:p>
    <w:p w14:paraId="07D54F67" w14:textId="2C98FF6B" w:rsidR="008D37AD" w:rsidRDefault="008D37AD" w:rsidP="008C3776">
      <w:pPr>
        <w:ind w:firstLine="0"/>
        <w:rPr>
          <w:noProof/>
          <w:sz w:val="28"/>
          <w:szCs w:val="28"/>
          <w:lang w:val="en-US" w:eastAsia="en-US"/>
        </w:rPr>
      </w:pPr>
    </w:p>
    <w:p w14:paraId="77590B80" w14:textId="1898F34B" w:rsidR="008D37AD" w:rsidRPr="008D37AD" w:rsidRDefault="008D37AD" w:rsidP="008D37AD">
      <w:pPr>
        <w:ind w:firstLine="0"/>
        <w:rPr>
          <w:b/>
          <w:noProof/>
          <w:sz w:val="28"/>
          <w:szCs w:val="28"/>
          <w:lang w:val="en-US" w:eastAsia="en-US"/>
        </w:rPr>
      </w:pPr>
      <w:r w:rsidRPr="008D37AD">
        <w:rPr>
          <w:b/>
          <w:noProof/>
          <w:sz w:val="28"/>
          <w:szCs w:val="28"/>
          <w:lang w:val="en-US" w:eastAsia="en-US"/>
        </w:rPr>
        <w:t>Modul za parsiranje tabela</w:t>
      </w:r>
      <w:r>
        <w:rPr>
          <w:b/>
          <w:noProof/>
          <w:sz w:val="28"/>
          <w:szCs w:val="28"/>
          <w:lang w:val="en-US" w:eastAsia="en-US"/>
        </w:rPr>
        <w:t xml:space="preserve"> </w:t>
      </w:r>
      <w:r w:rsidR="003736B0" w:rsidRPr="00087E19">
        <w:rPr>
          <w:sz w:val="28"/>
          <w:szCs w:val="28"/>
        </w:rPr>
        <w:t>sadrži funkcije neophodne za parsiranje PAT, PMT</w:t>
      </w:r>
      <w:r w:rsidR="00087E19">
        <w:rPr>
          <w:sz w:val="28"/>
          <w:szCs w:val="28"/>
        </w:rPr>
        <w:t xml:space="preserve"> i SDT tabele.</w:t>
      </w:r>
      <w:r w:rsidR="00087E19" w:rsidRPr="00087E19">
        <w:rPr>
          <w:sz w:val="28"/>
          <w:szCs w:val="28"/>
        </w:rPr>
        <w:t xml:space="preserve"> </w:t>
      </w:r>
      <w:r w:rsidR="00087E19" w:rsidRPr="00087E19">
        <w:rPr>
          <w:sz w:val="28"/>
          <w:szCs w:val="28"/>
        </w:rPr>
        <w:t>Ove funkcije su pozvane kada demultiplekser izdvoji TS sekciju čiji PID odgovara onoj zabeleženoj u filtru demultipleksera, zatim poziva callback funkciju za obradu sekcije koja na osnovu polja table_id zaključuje koju tabelu ta sekcija predstavlja i poziva odgovarajuću funkciju iz modul za parsiranje</w:t>
      </w:r>
      <w:r w:rsidR="00087E19">
        <w:rPr>
          <w:sz w:val="28"/>
          <w:szCs w:val="28"/>
        </w:rPr>
        <w:t xml:space="preserve"> </w:t>
      </w:r>
      <w:r w:rsidR="00087E19" w:rsidRPr="00087E19">
        <w:rPr>
          <w:sz w:val="28"/>
          <w:szCs w:val="28"/>
        </w:rPr>
        <w:t>tabele koja će da formira strukturu podataka koja sadrži važne informacije iz tabele.</w:t>
      </w:r>
    </w:p>
    <w:p w14:paraId="05C0C470" w14:textId="26A127C5" w:rsidR="000425E8" w:rsidRDefault="000425E8" w:rsidP="000425E8">
      <w:pPr>
        <w:ind w:firstLine="0"/>
        <w:rPr>
          <w:noProof/>
          <w:sz w:val="28"/>
          <w:szCs w:val="28"/>
          <w:lang w:val="sr-Latn-RS" w:eastAsia="en-US"/>
        </w:rPr>
      </w:pPr>
      <w:r w:rsidRPr="000425E8">
        <w:rPr>
          <w:b/>
          <w:noProof/>
          <w:sz w:val="28"/>
          <w:szCs w:val="28"/>
          <w:lang w:val="en-US" w:eastAsia="en-US"/>
        </w:rPr>
        <w:lastRenderedPageBreak/>
        <w:t>Modul za  crtanje grafike</w:t>
      </w:r>
      <w:r>
        <w:rPr>
          <w:b/>
          <w:noProof/>
          <w:sz w:val="28"/>
          <w:szCs w:val="28"/>
          <w:lang w:val="en-US" w:eastAsia="en-US"/>
        </w:rPr>
        <w:t xml:space="preserve"> </w:t>
      </w:r>
      <w:r>
        <w:rPr>
          <w:noProof/>
          <w:sz w:val="28"/>
          <w:szCs w:val="28"/>
          <w:lang w:val="en-US" w:eastAsia="en-US"/>
        </w:rPr>
        <w:t>omogu</w:t>
      </w:r>
      <w:r>
        <w:rPr>
          <w:noProof/>
          <w:sz w:val="28"/>
          <w:szCs w:val="28"/>
          <w:lang w:val="sr-Latn-RS" w:eastAsia="en-US"/>
        </w:rPr>
        <w:t>ćava iscrtavanje grafičkih elemenata na ekranu kao sto su informacije o trenutnom kanalu, jaćini zvuka kao i o listi dostupnih kanala. Modul se nalazi u okviru stream controllera, kao i pomoćne funkcije koje omogućavaju efikasno i brzo iscrtavanje grafike.</w:t>
      </w:r>
    </w:p>
    <w:p w14:paraId="0F7F76A1" w14:textId="77777777" w:rsidR="00C746BE" w:rsidRDefault="00C746BE" w:rsidP="000425E8">
      <w:pPr>
        <w:ind w:firstLine="0"/>
        <w:rPr>
          <w:noProof/>
          <w:sz w:val="28"/>
          <w:szCs w:val="28"/>
          <w:lang w:val="sr-Latn-RS" w:eastAsia="en-US"/>
        </w:rPr>
      </w:pPr>
    </w:p>
    <w:p w14:paraId="7B7FD191" w14:textId="27F6AB99" w:rsidR="00C746BE" w:rsidRDefault="00C746BE" w:rsidP="000425E8">
      <w:pPr>
        <w:ind w:firstLine="0"/>
        <w:rPr>
          <w:noProof/>
          <w:sz w:val="28"/>
          <w:szCs w:val="28"/>
          <w:lang w:val="sr-Latn-RS" w:eastAsia="en-US"/>
        </w:rPr>
      </w:pPr>
      <w:r>
        <w:rPr>
          <w:noProof/>
          <w:sz w:val="28"/>
          <w:szCs w:val="28"/>
          <w:lang w:val="sr-Latn-RS" w:eastAsia="en-US"/>
        </w:rPr>
        <w:drawing>
          <wp:inline distT="0" distB="0" distL="0" distR="0" wp14:anchorId="0F38FC6B" wp14:editId="65334F8D">
            <wp:extent cx="5972810" cy="2781300"/>
            <wp:effectExtent l="0" t="0" r="0" b="0"/>
            <wp:docPr id="1" name="Picture 1" descr="Prikaz info banera, liste kanala i jacine zvuka" titl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307_18414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CD65" w14:textId="03F63642" w:rsidR="00C746BE" w:rsidRDefault="00466F42" w:rsidP="000425E8">
      <w:pPr>
        <w:ind w:firstLine="0"/>
        <w:rPr>
          <w:noProof/>
          <w:sz w:val="28"/>
          <w:szCs w:val="28"/>
          <w:lang w:val="sr-Latn-RS" w:eastAsia="en-US"/>
        </w:rPr>
      </w:pPr>
      <w:r>
        <w:rPr>
          <w:noProof/>
          <w:sz w:val="28"/>
          <w:szCs w:val="28"/>
          <w:lang w:val="sr-Latn-RS" w:eastAsia="en-US"/>
        </w:rPr>
        <w:tab/>
      </w:r>
      <w:r>
        <w:rPr>
          <w:noProof/>
          <w:sz w:val="28"/>
          <w:szCs w:val="28"/>
          <w:lang w:val="sr-Latn-RS" w:eastAsia="en-US"/>
        </w:rPr>
        <w:tab/>
      </w:r>
      <w:r>
        <w:rPr>
          <w:noProof/>
          <w:sz w:val="28"/>
          <w:szCs w:val="28"/>
          <w:lang w:val="sr-Latn-RS" w:eastAsia="en-US"/>
        </w:rPr>
        <w:tab/>
      </w:r>
      <w:r w:rsidRPr="00466F42">
        <w:rPr>
          <w:noProof/>
          <w:sz w:val="28"/>
          <w:szCs w:val="28"/>
          <w:lang w:val="sr-Latn-RS" w:eastAsia="en-US"/>
        </w:rPr>
        <w:t>Slika 1</w:t>
      </w:r>
      <w:r>
        <w:rPr>
          <w:noProof/>
          <w:sz w:val="28"/>
          <w:szCs w:val="28"/>
          <w:lang w:val="sr-Latn-RS" w:eastAsia="en-US"/>
        </w:rPr>
        <w:t xml:space="preserve"> - </w:t>
      </w:r>
      <w:r w:rsidRPr="00466F42">
        <w:rPr>
          <w:noProof/>
          <w:sz w:val="28"/>
          <w:szCs w:val="28"/>
          <w:lang w:val="sr-Latn-RS" w:eastAsia="en-US"/>
        </w:rPr>
        <w:t>Prikaz info banera, liste kanala i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</w:p>
    <w:p w14:paraId="6847A8B8" w14:textId="77777777" w:rsidR="00C746BE" w:rsidRDefault="00C746BE" w:rsidP="000425E8">
      <w:pPr>
        <w:ind w:firstLine="0"/>
        <w:rPr>
          <w:noProof/>
          <w:sz w:val="28"/>
          <w:szCs w:val="28"/>
          <w:lang w:val="sr-Latn-RS" w:eastAsia="en-US"/>
        </w:rPr>
      </w:pPr>
    </w:p>
    <w:p w14:paraId="5974E824" w14:textId="20207AE7" w:rsidR="000278AD" w:rsidRPr="00C746BE" w:rsidRDefault="00C746BE" w:rsidP="008C3776">
      <w:pPr>
        <w:ind w:firstLine="0"/>
        <w:rPr>
          <w:noProof/>
          <w:sz w:val="28"/>
          <w:szCs w:val="28"/>
          <w:lang w:val="sr-Latn-RS" w:eastAsia="en-US"/>
        </w:rPr>
      </w:pPr>
      <w:r>
        <w:rPr>
          <w:noProof/>
          <w:sz w:val="28"/>
          <w:szCs w:val="28"/>
          <w:lang w:val="sr-Latn-RS" w:eastAsia="en-US"/>
        </w:rPr>
        <w:drawing>
          <wp:inline distT="0" distB="0" distL="0" distR="0" wp14:anchorId="55A9EBDC" wp14:editId="783CEB25">
            <wp:extent cx="597281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07_18415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545" w14:textId="77777777" w:rsidR="00E218AD" w:rsidRDefault="00B72E20" w:rsidP="00E218AD">
      <w:pPr>
        <w:ind w:firstLine="0"/>
        <w:rPr>
          <w:noProof/>
          <w:sz w:val="28"/>
          <w:szCs w:val="28"/>
          <w:lang w:val="sr-Latn-RS" w:eastAsia="en-US"/>
        </w:rPr>
      </w:pPr>
      <w:r>
        <w:rPr>
          <w:noProof/>
          <w:sz w:val="28"/>
          <w:szCs w:val="28"/>
          <w:lang w:val="en-US" w:eastAsia="en-US"/>
        </w:rPr>
        <w:tab/>
      </w:r>
      <w:r>
        <w:rPr>
          <w:noProof/>
          <w:sz w:val="28"/>
          <w:szCs w:val="28"/>
          <w:lang w:val="en-US" w:eastAsia="en-US"/>
        </w:rPr>
        <w:tab/>
      </w:r>
      <w:r>
        <w:rPr>
          <w:noProof/>
          <w:sz w:val="28"/>
          <w:szCs w:val="28"/>
          <w:lang w:val="en-US" w:eastAsia="en-US"/>
        </w:rPr>
        <w:tab/>
      </w:r>
      <w:r w:rsidRPr="00466F42">
        <w:rPr>
          <w:noProof/>
          <w:sz w:val="28"/>
          <w:szCs w:val="28"/>
          <w:lang w:val="sr-Latn-RS" w:eastAsia="en-US"/>
        </w:rPr>
        <w:t xml:space="preserve">Slika </w:t>
      </w:r>
      <w:r w:rsidR="00067BC3">
        <w:rPr>
          <w:noProof/>
          <w:sz w:val="28"/>
          <w:szCs w:val="28"/>
          <w:lang w:val="sr-Latn-RS" w:eastAsia="en-US"/>
        </w:rPr>
        <w:t>2</w:t>
      </w:r>
      <w:r>
        <w:rPr>
          <w:noProof/>
          <w:sz w:val="28"/>
          <w:szCs w:val="28"/>
          <w:lang w:val="sr-Latn-RS" w:eastAsia="en-US"/>
        </w:rPr>
        <w:t xml:space="preserve"> </w:t>
      </w:r>
      <w:r>
        <w:rPr>
          <w:noProof/>
          <w:sz w:val="28"/>
          <w:szCs w:val="28"/>
          <w:lang w:val="sr-Latn-RS" w:eastAsia="en-US"/>
        </w:rPr>
        <w:t>–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Prikaz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liste kanala i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</w:p>
    <w:p w14:paraId="56CAEA83" w14:textId="566534CB" w:rsidR="00D21402" w:rsidRDefault="0084531C" w:rsidP="004E331B">
      <w:pPr>
        <w:pStyle w:val="Heading1"/>
        <w:numPr>
          <w:ilvl w:val="0"/>
          <w:numId w:val="7"/>
        </w:numPr>
      </w:pPr>
      <w:bookmarkStart w:id="3" w:name="_Toc2909771"/>
      <w:r w:rsidRPr="00E218AD">
        <w:lastRenderedPageBreak/>
        <w:t>Realizacija</w:t>
      </w:r>
      <w:bookmarkEnd w:id="3"/>
    </w:p>
    <w:p w14:paraId="2E6A2F6E" w14:textId="77777777" w:rsidR="00E218AD" w:rsidRPr="00E218AD" w:rsidRDefault="00E218AD" w:rsidP="00E218AD"/>
    <w:p w14:paraId="22C05E14" w14:textId="28A0014A" w:rsidR="0084531C" w:rsidRDefault="00E22BBE" w:rsidP="0084531C">
      <w:pPr>
        <w:ind w:firstLine="0"/>
        <w:rPr>
          <w:sz w:val="28"/>
          <w:szCs w:val="28"/>
        </w:rPr>
      </w:pPr>
      <w:r>
        <w:rPr>
          <w:sz w:val="28"/>
          <w:szCs w:val="28"/>
        </w:rPr>
        <w:t>U okviru realizacije biće opisane neke od najbitnijih funkcija za rad DTV uredjaja.</w:t>
      </w:r>
    </w:p>
    <w:p w14:paraId="1D5E4F00" w14:textId="597F707A" w:rsidR="00E22BBE" w:rsidRDefault="00E22BBE" w:rsidP="00E22BBE">
      <w:pPr>
        <w:ind w:firstLine="0"/>
        <w:rPr>
          <w:b/>
          <w:sz w:val="28"/>
          <w:szCs w:val="28"/>
        </w:rPr>
      </w:pPr>
      <w:r w:rsidRPr="00E22BBE">
        <w:rPr>
          <w:b/>
          <w:sz w:val="28"/>
          <w:szCs w:val="28"/>
        </w:rPr>
        <w:t>int main(int argc,char** argv)</w:t>
      </w:r>
    </w:p>
    <w:p w14:paraId="090AD7B5" w14:textId="2A719E05" w:rsidR="00E22BBE" w:rsidRDefault="00E22BBE" w:rsidP="00E22BBE">
      <w:pPr>
        <w:ind w:firstLine="0"/>
        <w:rPr>
          <w:sz w:val="28"/>
          <w:szCs w:val="28"/>
        </w:rPr>
      </w:pPr>
      <w:r>
        <w:rPr>
          <w:sz w:val="28"/>
          <w:szCs w:val="28"/>
        </w:rPr>
        <w:t>M</w:t>
      </w:r>
      <w:r w:rsidRPr="00E22BBE">
        <w:rPr>
          <w:sz w:val="28"/>
          <w:szCs w:val="28"/>
        </w:rPr>
        <w:t>ain funkcija počinje sa radom parsiranjem konfiguracione datoteke čija putanje se dobija kao argument komandne linije pri pokretanju programa.</w:t>
      </w:r>
      <w:r w:rsidR="00DE09C8">
        <w:rPr>
          <w:sz w:val="28"/>
          <w:szCs w:val="28"/>
        </w:rPr>
        <w:t xml:space="preserve"> Zatim</w:t>
      </w:r>
      <w:r w:rsidR="00B729B7" w:rsidRPr="00B729B7">
        <w:rPr>
          <w:sz w:val="28"/>
          <w:szCs w:val="28"/>
        </w:rPr>
        <w:t xml:space="preserve"> </w:t>
      </w:r>
      <w:r w:rsidR="00B729B7" w:rsidRPr="00B729B7">
        <w:rPr>
          <w:sz w:val="28"/>
          <w:szCs w:val="28"/>
        </w:rPr>
        <w:t>registruje callback funkcije,</w:t>
      </w:r>
      <w:r w:rsidR="00DE09C8">
        <w:rPr>
          <w:sz w:val="28"/>
          <w:szCs w:val="28"/>
        </w:rPr>
        <w:t xml:space="preserve"> vrši inicijalizaciju</w:t>
      </w:r>
      <w:r w:rsidR="00B729B7">
        <w:rPr>
          <w:sz w:val="28"/>
          <w:szCs w:val="28"/>
        </w:rPr>
        <w:t xml:space="preserve"> </w:t>
      </w:r>
      <w:r w:rsidR="00B729B7" w:rsidRPr="00B729B7">
        <w:rPr>
          <w:sz w:val="28"/>
          <w:szCs w:val="28"/>
        </w:rPr>
        <w:t>DirectFB biblioteke, pokreće inicijalni kanal čiji PID-ovi za audio i video stream-ova su dobijeni iz konfiguracione datoteke, i pokreće nit za obradu komande dobijene preko daljinskog upravljača, zatim čeka završetak te niti, što se dogodi kada korisnik pritisne taster za zaveršetak programa.</w:t>
      </w:r>
    </w:p>
    <w:p w14:paraId="261D24D1" w14:textId="42C1D330" w:rsidR="003052BF" w:rsidRDefault="003052BF" w:rsidP="003052BF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</w:pPr>
      <w:r w:rsidRPr="003052B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 xml:space="preserve">int32_t </w:t>
      </w:r>
      <w:proofErr w:type="spellStart"/>
      <w:proofErr w:type="gramStart"/>
      <w:r w:rsidRPr="003052B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>tunerStatusCallback</w:t>
      </w:r>
      <w:proofErr w:type="spellEnd"/>
      <w:r w:rsidRPr="003052B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>(</w:t>
      </w:r>
      <w:proofErr w:type="spellStart"/>
      <w:proofErr w:type="gramEnd"/>
      <w:r w:rsidRPr="003052B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>t_LockStatus</w:t>
      </w:r>
      <w:proofErr w:type="spellEnd"/>
      <w:r w:rsidRPr="003052BF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 xml:space="preserve"> status) </w:t>
      </w:r>
    </w:p>
    <w:p w14:paraId="20CFB128" w14:textId="77777777" w:rsidR="003052BF" w:rsidRPr="003052BF" w:rsidRDefault="003052BF" w:rsidP="003052BF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</w:pPr>
    </w:p>
    <w:p w14:paraId="63C7F6D0" w14:textId="12BBC4DC" w:rsidR="003052BF" w:rsidRDefault="003052BF" w:rsidP="003052BF">
      <w:pPr>
        <w:ind w:firstLine="0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  <w:proofErr w:type="spellStart"/>
      <w:r>
        <w:rPr>
          <w:rFonts w:eastAsiaTheme="minorHAnsi"/>
          <w:color w:val="000000"/>
          <w:kern w:val="0"/>
          <w:sz w:val="28"/>
          <w:szCs w:val="28"/>
          <w:lang w:val="en-US" w:eastAsia="en-US"/>
        </w:rPr>
        <w:t>T</w:t>
      </w:r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unerStatusCallback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je callback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funkcija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koja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r w:rsidR="00D31DA0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se</w:t>
      </w:r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poziva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nakon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uspeha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ili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neuspeha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zaključavanja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tunera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određenu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frekvenciju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.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Preko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uslovne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promenljive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signalizira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glavnu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nit da je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zaključavanje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tunera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uspešno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,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ili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u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slučaju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neuspeha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ne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radi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ništa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,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što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posle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određenog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vremena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izaziva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glavnu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nit da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prekine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rad </w:t>
      </w:r>
      <w:proofErr w:type="spellStart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aplikacije</w:t>
      </w:r>
      <w:proofErr w:type="spellEnd"/>
      <w:r w:rsidRPr="003052BF">
        <w:rPr>
          <w:rFonts w:eastAsiaTheme="minorHAnsi"/>
          <w:color w:val="000000"/>
          <w:kern w:val="0"/>
          <w:sz w:val="28"/>
          <w:szCs w:val="28"/>
          <w:lang w:val="en-US" w:eastAsia="en-US"/>
        </w:rPr>
        <w:t>.</w:t>
      </w:r>
    </w:p>
    <w:p w14:paraId="1299131A" w14:textId="3314FA5A" w:rsidR="00704F4A" w:rsidRDefault="00704F4A" w:rsidP="00704F4A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</w:pPr>
      <w:r w:rsidRPr="00704F4A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 xml:space="preserve">int32_t </w:t>
      </w:r>
      <w:proofErr w:type="spellStart"/>
      <w:proofErr w:type="gramStart"/>
      <w:r w:rsidRPr="00704F4A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>sectionReceivedCallback</w:t>
      </w:r>
      <w:proofErr w:type="spellEnd"/>
      <w:r w:rsidRPr="00704F4A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>(</w:t>
      </w:r>
      <w:proofErr w:type="gramEnd"/>
      <w:r w:rsidRPr="00704F4A">
        <w:rPr>
          <w:rFonts w:eastAsiaTheme="minorHAnsi"/>
          <w:b/>
          <w:bCs/>
          <w:color w:val="000000"/>
          <w:kern w:val="0"/>
          <w:sz w:val="28"/>
          <w:szCs w:val="28"/>
          <w:lang w:val="en-US" w:eastAsia="en-US"/>
        </w:rPr>
        <w:t xml:space="preserve">uint8_t* buffer) </w:t>
      </w:r>
    </w:p>
    <w:p w14:paraId="46D528D5" w14:textId="77777777" w:rsidR="00704F4A" w:rsidRPr="00704F4A" w:rsidRDefault="00704F4A" w:rsidP="00704F4A">
      <w:pPr>
        <w:suppressAutoHyphens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Theme="minorHAnsi"/>
          <w:color w:val="000000"/>
          <w:kern w:val="0"/>
          <w:sz w:val="28"/>
          <w:szCs w:val="28"/>
          <w:lang w:val="en-US" w:eastAsia="en-US"/>
        </w:rPr>
      </w:pPr>
    </w:p>
    <w:p w14:paraId="487BD774" w14:textId="18587F0A" w:rsidR="00704F4A" w:rsidRPr="00704F4A" w:rsidRDefault="00704F4A" w:rsidP="00704F4A">
      <w:pPr>
        <w:ind w:firstLine="0"/>
        <w:rPr>
          <w:b/>
          <w:sz w:val="28"/>
          <w:szCs w:val="28"/>
        </w:rPr>
      </w:pPr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Ova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funkcija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je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pozvana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kada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se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primaju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TS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sekcije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čiji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PID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odgovara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onoj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u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filtru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demultipleksera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.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Funkcija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pročita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prvi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bajt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(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table_id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)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iz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memorijske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lokacije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koju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pokazuje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pokazivač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buffer,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osnovu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njene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vrednosti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zaključuje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da li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sekcija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predstavlja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PAT (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table_id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= 0x00), PMT (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table_id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= 0x02)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ili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r w:rsidR="00900B64">
        <w:rPr>
          <w:rFonts w:eastAsiaTheme="minorHAnsi"/>
          <w:color w:val="000000"/>
          <w:kern w:val="0"/>
          <w:sz w:val="28"/>
          <w:szCs w:val="28"/>
          <w:lang w:val="en-US" w:eastAsia="en-US"/>
        </w:rPr>
        <w:t>SDT</w:t>
      </w:r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tabelu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za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tekući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događaj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(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table_id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=</w:t>
      </w:r>
      <w:r w:rsidR="00900B64">
        <w:rPr>
          <w:rFonts w:eastAsiaTheme="minorHAnsi"/>
          <w:color w:val="000000"/>
          <w:kern w:val="0"/>
          <w:sz w:val="28"/>
          <w:szCs w:val="28"/>
          <w:lang w:val="en-US" w:eastAsia="en-US"/>
        </w:rPr>
        <w:t>0x42</w:t>
      </w:r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),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i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poziva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odgovarajuću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funkciju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za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parsiranje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 xml:space="preserve"> </w:t>
      </w:r>
      <w:proofErr w:type="spellStart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tabele</w:t>
      </w:r>
      <w:proofErr w:type="spellEnd"/>
      <w:r w:rsidRPr="00704F4A">
        <w:rPr>
          <w:rFonts w:eastAsiaTheme="minorHAnsi"/>
          <w:color w:val="000000"/>
          <w:kern w:val="0"/>
          <w:sz w:val="28"/>
          <w:szCs w:val="28"/>
          <w:lang w:val="en-US" w:eastAsia="en-US"/>
        </w:rPr>
        <w:t>.</w:t>
      </w:r>
    </w:p>
    <w:p w14:paraId="41939063" w14:textId="1D0D9F92" w:rsidR="00D21402" w:rsidRDefault="001C51AB" w:rsidP="001C51AB">
      <w:pPr>
        <w:ind w:firstLine="0"/>
        <w:rPr>
          <w:b/>
          <w:sz w:val="28"/>
          <w:szCs w:val="28"/>
        </w:rPr>
      </w:pPr>
      <w:r w:rsidRPr="001C51AB">
        <w:rPr>
          <w:b/>
          <w:sz w:val="28"/>
          <w:szCs w:val="28"/>
        </w:rPr>
        <w:t>StreamControllerError startChannel(int32_t channelNumber)</w:t>
      </w:r>
    </w:p>
    <w:p w14:paraId="2EAF5AE3" w14:textId="740AA6DC" w:rsidR="001C51AB" w:rsidRDefault="001C51AB" w:rsidP="001C51AB">
      <w:pPr>
        <w:ind w:firstLine="0"/>
        <w:rPr>
          <w:sz w:val="28"/>
          <w:szCs w:val="28"/>
        </w:rPr>
      </w:pPr>
      <w:r w:rsidRPr="001C51AB">
        <w:rPr>
          <w:sz w:val="28"/>
          <w:szCs w:val="28"/>
        </w:rPr>
        <w:t>startChannel</w:t>
      </w:r>
      <w:r>
        <w:rPr>
          <w:sz w:val="28"/>
          <w:szCs w:val="28"/>
        </w:rPr>
        <w:t xml:space="preserve"> funkcija omogućava pokretanje novog kanala pritiskom tastera P+, P- ili pritiskom broja kanala koji zelimo da gledamo. U okviru nje se vrši izvlačenje vrednosti audio i video PID-ova za željani kanal. Nakon uspešno dobijenih </w:t>
      </w:r>
      <w:r>
        <w:rPr>
          <w:sz w:val="28"/>
          <w:szCs w:val="28"/>
        </w:rPr>
        <w:lastRenderedPageBreak/>
        <w:t>vrednosti PID-ova pokušava se startovanje video i audio stream-a kao i iscrtavanje info banera sa podacim o broju trenutnog kanala, audio i video pidu kao i informaciji koja nam govori da li postoji teletekst na trenutnom kanalu.</w:t>
      </w:r>
    </w:p>
    <w:p w14:paraId="57B037A9" w14:textId="29CB8973" w:rsidR="00715F65" w:rsidRDefault="00715F65" w:rsidP="001C51AB">
      <w:pPr>
        <w:ind w:firstLine="0"/>
        <w:rPr>
          <w:sz w:val="28"/>
          <w:szCs w:val="28"/>
        </w:rPr>
      </w:pPr>
    </w:p>
    <w:p w14:paraId="784B6222" w14:textId="77777777" w:rsidR="00C940F5" w:rsidRDefault="00C940F5" w:rsidP="001C51AB">
      <w:pPr>
        <w:ind w:firstLine="0"/>
        <w:rPr>
          <w:sz w:val="28"/>
          <w:szCs w:val="28"/>
        </w:rPr>
      </w:pPr>
      <w:r>
        <w:rPr>
          <w:sz w:val="28"/>
          <w:szCs w:val="28"/>
        </w:rPr>
        <w:t>Funkcije kao što su:</w:t>
      </w:r>
    </w:p>
    <w:p w14:paraId="71345B1B" w14:textId="57DD4E32" w:rsidR="00C940F5" w:rsidRDefault="00C940F5" w:rsidP="001C51AB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>StreamControllerError channelUp()</w:t>
      </w:r>
    </w:p>
    <w:p w14:paraId="0064D00E" w14:textId="600DB57F" w:rsidR="00C940F5" w:rsidRDefault="00C940F5" w:rsidP="001C51AB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>StreamControllerError channel</w:t>
      </w:r>
      <w:r>
        <w:rPr>
          <w:b/>
          <w:sz w:val="28"/>
          <w:szCs w:val="28"/>
        </w:rPr>
        <w:t>Down</w:t>
      </w:r>
      <w:r w:rsidRPr="00C940F5">
        <w:rPr>
          <w:b/>
          <w:sz w:val="28"/>
          <w:szCs w:val="28"/>
        </w:rPr>
        <w:t>()</w:t>
      </w:r>
    </w:p>
    <w:p w14:paraId="08F8A11B" w14:textId="5FC260D3" w:rsidR="00C940F5" w:rsidRDefault="00C940F5" w:rsidP="001C51AB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 xml:space="preserve">StreamControllerError </w:t>
      </w:r>
      <w:r>
        <w:rPr>
          <w:b/>
          <w:sz w:val="28"/>
          <w:szCs w:val="28"/>
        </w:rPr>
        <w:t>info</w:t>
      </w:r>
      <w:r w:rsidRPr="00C940F5">
        <w:rPr>
          <w:b/>
          <w:sz w:val="28"/>
          <w:szCs w:val="28"/>
        </w:rPr>
        <w:t>()</w:t>
      </w:r>
    </w:p>
    <w:p w14:paraId="3F097916" w14:textId="715B8FBD" w:rsidR="00C940F5" w:rsidRPr="00C940F5" w:rsidRDefault="00C940F5" w:rsidP="00C940F5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>StreamControllerError epg()</w:t>
      </w:r>
    </w:p>
    <w:p w14:paraId="2866EC34" w14:textId="2E45CFE7" w:rsidR="00C940F5" w:rsidRDefault="00C940F5" w:rsidP="00C940F5">
      <w:pPr>
        <w:ind w:firstLine="0"/>
        <w:rPr>
          <w:sz w:val="28"/>
          <w:szCs w:val="28"/>
        </w:rPr>
      </w:pPr>
      <w:r>
        <w:rPr>
          <w:sz w:val="28"/>
          <w:szCs w:val="28"/>
        </w:rPr>
        <w:t>Služe kao što im samo ime i kaže za prebacivanje na prethodni ili naredni kanal odnosno za prikazivanje info banera sa informacijama o trenutnm kanalu. Dok</w:t>
      </w:r>
      <w:r>
        <w:rPr>
          <w:sz w:val="28"/>
          <w:szCs w:val="28"/>
        </w:rPr>
        <w:t xml:space="preserve"> je</w:t>
      </w:r>
      <w:r>
        <w:rPr>
          <w:sz w:val="28"/>
          <w:szCs w:val="28"/>
        </w:rPr>
        <w:t xml:space="preserve"> epg funkcija zaduzena za prikaz liste dostupnih kanala.</w:t>
      </w:r>
      <w:r w:rsidR="006C6CC6">
        <w:rPr>
          <w:sz w:val="28"/>
          <w:szCs w:val="28"/>
        </w:rPr>
        <w:t xml:space="preserve"> </w:t>
      </w:r>
      <w:r>
        <w:rPr>
          <w:sz w:val="28"/>
          <w:szCs w:val="28"/>
        </w:rPr>
        <w:t>Slično njima, funkcije:</w:t>
      </w:r>
    </w:p>
    <w:p w14:paraId="42664A8C" w14:textId="2C33E5F2" w:rsidR="00C940F5" w:rsidRPr="00C940F5" w:rsidRDefault="00C940F5" w:rsidP="00C940F5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>StreamControllerError volumeUp()</w:t>
      </w:r>
    </w:p>
    <w:p w14:paraId="6CE4E494" w14:textId="4A7BA7FB" w:rsidR="00D21402" w:rsidRDefault="00C940F5" w:rsidP="00C940F5">
      <w:pPr>
        <w:ind w:firstLine="0"/>
        <w:rPr>
          <w:b/>
          <w:sz w:val="28"/>
          <w:szCs w:val="28"/>
        </w:rPr>
      </w:pPr>
      <w:r w:rsidRPr="00C940F5">
        <w:rPr>
          <w:b/>
          <w:sz w:val="28"/>
          <w:szCs w:val="28"/>
        </w:rPr>
        <w:t>StreamControllerError volume</w:t>
      </w:r>
      <w:r>
        <w:rPr>
          <w:b/>
          <w:sz w:val="28"/>
          <w:szCs w:val="28"/>
        </w:rPr>
        <w:t>Down</w:t>
      </w:r>
      <w:r w:rsidRPr="00C940F5">
        <w:rPr>
          <w:b/>
          <w:sz w:val="28"/>
          <w:szCs w:val="28"/>
        </w:rPr>
        <w:t>()</w:t>
      </w:r>
    </w:p>
    <w:p w14:paraId="04E82822" w14:textId="7BB3464F" w:rsidR="00C940F5" w:rsidRDefault="00C940F5" w:rsidP="00C940F5">
      <w:pPr>
        <w:ind w:firstLine="0"/>
        <w:rPr>
          <w:sz w:val="28"/>
          <w:szCs w:val="28"/>
        </w:rPr>
      </w:pPr>
      <w:r>
        <w:rPr>
          <w:sz w:val="28"/>
          <w:szCs w:val="28"/>
        </w:rPr>
        <w:t>Služe za pojačavanje odnosno smanjivanje zvuka.</w:t>
      </w:r>
    </w:p>
    <w:p w14:paraId="27BA3E0E" w14:textId="77777777" w:rsidR="00833974" w:rsidRDefault="00833974" w:rsidP="00833974">
      <w:pPr>
        <w:ind w:firstLine="0"/>
        <w:rPr>
          <w:b/>
          <w:sz w:val="28"/>
          <w:szCs w:val="28"/>
        </w:rPr>
      </w:pPr>
    </w:p>
    <w:p w14:paraId="279D4940" w14:textId="5CB1B003" w:rsidR="00833974" w:rsidRDefault="00833974" w:rsidP="00833974">
      <w:pPr>
        <w:ind w:firstLine="0"/>
        <w:rPr>
          <w:b/>
          <w:sz w:val="28"/>
          <w:szCs w:val="28"/>
        </w:rPr>
      </w:pPr>
      <w:r w:rsidRPr="00833974">
        <w:rPr>
          <w:b/>
          <w:sz w:val="28"/>
          <w:szCs w:val="28"/>
        </w:rPr>
        <w:t>uint16_t initDFB()</w:t>
      </w:r>
      <w:r>
        <w:rPr>
          <w:b/>
          <w:sz w:val="28"/>
          <w:szCs w:val="28"/>
        </w:rPr>
        <w:t xml:space="preserve"> </w:t>
      </w:r>
    </w:p>
    <w:p w14:paraId="28A1A7DE" w14:textId="3E6184A0" w:rsidR="00833974" w:rsidRPr="00833974" w:rsidRDefault="00833974" w:rsidP="00833974">
      <w:pPr>
        <w:ind w:firstLine="0"/>
        <w:rPr>
          <w:sz w:val="28"/>
          <w:szCs w:val="28"/>
        </w:rPr>
      </w:pPr>
      <w:r>
        <w:rPr>
          <w:sz w:val="28"/>
          <w:szCs w:val="28"/>
        </w:rPr>
        <w:t>Funkcija je zadužena za inicijalizaciju svih komponenti Direct Frame Buffer-a neophodnih za nesmetano iscrtavanje grafike.</w:t>
      </w:r>
      <w:r w:rsidR="005B746F">
        <w:rPr>
          <w:sz w:val="28"/>
          <w:szCs w:val="28"/>
        </w:rPr>
        <w:t xml:space="preserve"> U okviru ove funkcije se takođe vrši i inicijalizacija tajmera.</w:t>
      </w:r>
    </w:p>
    <w:p w14:paraId="737E0EC5" w14:textId="77777777" w:rsidR="00833974" w:rsidRDefault="00833974" w:rsidP="00C940F5">
      <w:pPr>
        <w:ind w:firstLine="0"/>
        <w:rPr>
          <w:sz w:val="28"/>
          <w:szCs w:val="28"/>
        </w:rPr>
      </w:pPr>
    </w:p>
    <w:p w14:paraId="36A3E76E" w14:textId="7D7BD4D0" w:rsidR="00204FD5" w:rsidRDefault="00204FD5" w:rsidP="00C940F5">
      <w:pPr>
        <w:ind w:firstLine="0"/>
        <w:rPr>
          <w:sz w:val="28"/>
          <w:szCs w:val="28"/>
        </w:rPr>
      </w:pPr>
      <w:r>
        <w:rPr>
          <w:sz w:val="28"/>
          <w:szCs w:val="28"/>
        </w:rPr>
        <w:t>Funkcije kao što su:</w:t>
      </w:r>
    </w:p>
    <w:p w14:paraId="12A02FEB" w14:textId="63AAB59A" w:rsidR="00204FD5" w:rsidRPr="0031784F" w:rsidRDefault="00204FD5" w:rsidP="0031784F">
      <w:pPr>
        <w:ind w:firstLine="0"/>
        <w:rPr>
          <w:b/>
          <w:sz w:val="28"/>
          <w:szCs w:val="28"/>
        </w:rPr>
      </w:pPr>
      <w:r w:rsidRPr="0031784F">
        <w:rPr>
          <w:b/>
          <w:sz w:val="28"/>
          <w:szCs w:val="28"/>
        </w:rPr>
        <w:t>void* drawingBanner()</w:t>
      </w:r>
    </w:p>
    <w:p w14:paraId="7C278199" w14:textId="3041829D" w:rsidR="0031784F" w:rsidRPr="0031784F" w:rsidRDefault="0031784F" w:rsidP="0031784F">
      <w:pPr>
        <w:ind w:firstLine="0"/>
        <w:rPr>
          <w:b/>
          <w:sz w:val="28"/>
          <w:szCs w:val="28"/>
        </w:rPr>
      </w:pPr>
      <w:r w:rsidRPr="0031784F">
        <w:rPr>
          <w:b/>
          <w:sz w:val="28"/>
          <w:szCs w:val="28"/>
        </w:rPr>
        <w:t>void* drawing</w:t>
      </w:r>
      <w:r>
        <w:rPr>
          <w:b/>
          <w:sz w:val="28"/>
          <w:szCs w:val="28"/>
        </w:rPr>
        <w:t>Vol</w:t>
      </w:r>
      <w:r w:rsidRPr="0031784F">
        <w:rPr>
          <w:b/>
          <w:sz w:val="28"/>
          <w:szCs w:val="28"/>
        </w:rPr>
        <w:t>()</w:t>
      </w:r>
    </w:p>
    <w:p w14:paraId="12A3CB16" w14:textId="6DB8FBFD" w:rsidR="0031784F" w:rsidRDefault="0031784F" w:rsidP="0031784F">
      <w:pPr>
        <w:ind w:firstLine="0"/>
        <w:rPr>
          <w:b/>
          <w:sz w:val="28"/>
          <w:szCs w:val="28"/>
        </w:rPr>
      </w:pPr>
      <w:r w:rsidRPr="0031784F">
        <w:rPr>
          <w:b/>
          <w:sz w:val="28"/>
          <w:szCs w:val="28"/>
        </w:rPr>
        <w:t>void* drawing</w:t>
      </w:r>
      <w:r>
        <w:rPr>
          <w:b/>
          <w:sz w:val="28"/>
          <w:szCs w:val="28"/>
        </w:rPr>
        <w:t>Epg</w:t>
      </w:r>
      <w:r w:rsidRPr="0031784F">
        <w:rPr>
          <w:b/>
          <w:sz w:val="28"/>
          <w:szCs w:val="28"/>
        </w:rPr>
        <w:t>()</w:t>
      </w:r>
    </w:p>
    <w:p w14:paraId="6CA80208" w14:textId="696D9950" w:rsidR="00833974" w:rsidRDefault="0031784F" w:rsidP="0031784F">
      <w:pPr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Zadužene su za iscrtavanje grafičkih elemenata na ekranu. U okviru njih podešavaju se površine na ekranu na kojima će biti prikazani određeni grafički elementi kao što su slika za pojačavanje zvuka, lista dostupnih kanala ili info baner.</w:t>
      </w:r>
    </w:p>
    <w:p w14:paraId="1D1D97E9" w14:textId="6837C39F" w:rsidR="003C7BE8" w:rsidRDefault="003C7BE8">
      <w:pPr>
        <w:suppressAutoHyphens w:val="0"/>
        <w:spacing w:after="200" w:line="276" w:lineRule="auto"/>
        <w:ind w:firstLine="0"/>
        <w:jc w:val="left"/>
        <w:rPr>
          <w:rFonts w:ascii="Tahoma" w:hAnsi="Tahoma" w:cs="Tahoma"/>
          <w:b/>
          <w:sz w:val="32"/>
          <w:szCs w:val="32"/>
        </w:rPr>
      </w:pPr>
    </w:p>
    <w:p w14:paraId="3E588D85" w14:textId="2440E162" w:rsidR="00000E93" w:rsidRDefault="00000E93">
      <w:pPr>
        <w:suppressAutoHyphens w:val="0"/>
        <w:spacing w:after="200" w:line="276" w:lineRule="auto"/>
        <w:ind w:firstLine="0"/>
        <w:jc w:val="left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 wp14:anchorId="40E76ABD" wp14:editId="00DC6DAB">
            <wp:extent cx="5972810" cy="2903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307_18423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025" w14:textId="09648190" w:rsidR="00000E93" w:rsidRDefault="00D6069D">
      <w:pPr>
        <w:suppressAutoHyphens w:val="0"/>
        <w:spacing w:after="200" w:line="276" w:lineRule="auto"/>
        <w:ind w:firstLine="0"/>
        <w:jc w:val="left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ab/>
      </w:r>
      <w:r>
        <w:rPr>
          <w:rFonts w:ascii="Tahoma" w:hAnsi="Tahoma" w:cs="Tahoma"/>
          <w:b/>
          <w:sz w:val="32"/>
          <w:szCs w:val="32"/>
        </w:rPr>
        <w:tab/>
      </w:r>
      <w:r w:rsidRPr="00466F42">
        <w:rPr>
          <w:noProof/>
          <w:sz w:val="28"/>
          <w:szCs w:val="28"/>
          <w:lang w:val="sr-Latn-RS" w:eastAsia="en-US"/>
        </w:rPr>
        <w:t xml:space="preserve">Slika </w:t>
      </w:r>
      <w:r>
        <w:rPr>
          <w:noProof/>
          <w:sz w:val="28"/>
          <w:szCs w:val="28"/>
          <w:lang w:val="sr-Latn-RS" w:eastAsia="en-US"/>
        </w:rPr>
        <w:t>3</w:t>
      </w:r>
      <w:r>
        <w:rPr>
          <w:noProof/>
          <w:sz w:val="28"/>
          <w:szCs w:val="28"/>
          <w:lang w:val="sr-Latn-RS" w:eastAsia="en-US"/>
        </w:rPr>
        <w:t xml:space="preserve"> – </w:t>
      </w:r>
      <w:r w:rsidRPr="00466F42">
        <w:rPr>
          <w:noProof/>
          <w:sz w:val="28"/>
          <w:szCs w:val="28"/>
          <w:lang w:val="sr-Latn-RS" w:eastAsia="en-US"/>
        </w:rPr>
        <w:t>Prikaz</w:t>
      </w:r>
      <w:r>
        <w:rPr>
          <w:noProof/>
          <w:sz w:val="28"/>
          <w:szCs w:val="28"/>
          <w:lang w:val="sr-Latn-RS" w:eastAsia="en-US"/>
        </w:rPr>
        <w:t xml:space="preserve"> </w:t>
      </w:r>
      <w:r w:rsidRPr="00466F42">
        <w:rPr>
          <w:noProof/>
          <w:sz w:val="28"/>
          <w:szCs w:val="28"/>
          <w:lang w:val="sr-Latn-RS" w:eastAsia="en-US"/>
        </w:rPr>
        <w:t>liste kanala</w:t>
      </w:r>
      <w:r>
        <w:rPr>
          <w:noProof/>
          <w:sz w:val="28"/>
          <w:szCs w:val="28"/>
          <w:lang w:val="sr-Latn-RS" w:eastAsia="en-US"/>
        </w:rPr>
        <w:t>,</w:t>
      </w:r>
      <w:r w:rsidRPr="00466F42">
        <w:rPr>
          <w:noProof/>
          <w:sz w:val="28"/>
          <w:szCs w:val="28"/>
          <w:lang w:val="sr-Latn-RS" w:eastAsia="en-US"/>
        </w:rPr>
        <w:t xml:space="preserve"> ja</w:t>
      </w:r>
      <w:r>
        <w:rPr>
          <w:noProof/>
          <w:sz w:val="28"/>
          <w:szCs w:val="28"/>
          <w:lang w:val="sr-Latn-RS" w:eastAsia="en-US"/>
        </w:rPr>
        <w:t>č</w:t>
      </w:r>
      <w:r w:rsidRPr="00466F42">
        <w:rPr>
          <w:noProof/>
          <w:sz w:val="28"/>
          <w:szCs w:val="28"/>
          <w:lang w:val="sr-Latn-RS" w:eastAsia="en-US"/>
        </w:rPr>
        <w:t>ine zvuka</w:t>
      </w:r>
      <w:r>
        <w:rPr>
          <w:noProof/>
          <w:sz w:val="28"/>
          <w:szCs w:val="28"/>
          <w:lang w:val="sr-Latn-RS" w:eastAsia="en-US"/>
        </w:rPr>
        <w:t xml:space="preserve"> i info baner radio kanala</w:t>
      </w:r>
    </w:p>
    <w:p w14:paraId="223E0F1F" w14:textId="7BD33BD2" w:rsidR="00000E93" w:rsidRPr="000032BF" w:rsidRDefault="00000E93">
      <w:pPr>
        <w:suppressAutoHyphens w:val="0"/>
        <w:spacing w:after="200" w:line="276" w:lineRule="auto"/>
        <w:ind w:firstLine="0"/>
        <w:jc w:val="left"/>
        <w:rPr>
          <w:sz w:val="28"/>
          <w:szCs w:val="28"/>
        </w:rPr>
      </w:pPr>
      <w:r>
        <w:rPr>
          <w:rFonts w:ascii="Tahoma" w:hAnsi="Tahoma" w:cs="Tahoma"/>
          <w:b/>
          <w:noProof/>
          <w:sz w:val="32"/>
          <w:szCs w:val="32"/>
        </w:rPr>
        <w:drawing>
          <wp:inline distT="0" distB="0" distL="0" distR="0" wp14:anchorId="50719A03" wp14:editId="5A91BE5D">
            <wp:extent cx="597281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307_18412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69D">
        <w:rPr>
          <w:rFonts w:ascii="Tahoma" w:hAnsi="Tahoma" w:cs="Tahoma"/>
          <w:b/>
          <w:sz w:val="32"/>
          <w:szCs w:val="32"/>
        </w:rPr>
        <w:tab/>
      </w:r>
      <w:r w:rsidR="00D6069D">
        <w:rPr>
          <w:rFonts w:ascii="Tahoma" w:hAnsi="Tahoma" w:cs="Tahoma"/>
          <w:b/>
          <w:sz w:val="32"/>
          <w:szCs w:val="32"/>
        </w:rPr>
        <w:tab/>
      </w:r>
      <w:r w:rsidR="00D6069D" w:rsidRPr="00466F42">
        <w:rPr>
          <w:noProof/>
          <w:sz w:val="28"/>
          <w:szCs w:val="28"/>
          <w:lang w:val="sr-Latn-RS" w:eastAsia="en-US"/>
        </w:rPr>
        <w:t xml:space="preserve">Slika </w:t>
      </w:r>
      <w:r w:rsidR="00D6069D">
        <w:rPr>
          <w:noProof/>
          <w:sz w:val="28"/>
          <w:szCs w:val="28"/>
          <w:lang w:val="sr-Latn-RS" w:eastAsia="en-US"/>
        </w:rPr>
        <w:t>4</w:t>
      </w:r>
      <w:r w:rsidR="00D6069D">
        <w:rPr>
          <w:noProof/>
          <w:sz w:val="28"/>
          <w:szCs w:val="28"/>
          <w:lang w:val="sr-Latn-RS" w:eastAsia="en-US"/>
        </w:rPr>
        <w:t xml:space="preserve"> – </w:t>
      </w:r>
      <w:r w:rsidR="00D6069D" w:rsidRPr="00466F42">
        <w:rPr>
          <w:noProof/>
          <w:sz w:val="28"/>
          <w:szCs w:val="28"/>
          <w:lang w:val="sr-Latn-RS" w:eastAsia="en-US"/>
        </w:rPr>
        <w:t>Prikaz</w:t>
      </w:r>
      <w:r w:rsidR="00D6069D">
        <w:rPr>
          <w:noProof/>
          <w:sz w:val="28"/>
          <w:szCs w:val="28"/>
          <w:lang w:val="sr-Latn-RS" w:eastAsia="en-US"/>
        </w:rPr>
        <w:t xml:space="preserve"> </w:t>
      </w:r>
      <w:r w:rsidR="00D6069D" w:rsidRPr="00466F42">
        <w:rPr>
          <w:noProof/>
          <w:sz w:val="28"/>
          <w:szCs w:val="28"/>
          <w:lang w:val="sr-Latn-RS" w:eastAsia="en-US"/>
        </w:rPr>
        <w:t>ja</w:t>
      </w:r>
      <w:r w:rsidR="00D6069D">
        <w:rPr>
          <w:noProof/>
          <w:sz w:val="28"/>
          <w:szCs w:val="28"/>
          <w:lang w:val="sr-Latn-RS" w:eastAsia="en-US"/>
        </w:rPr>
        <w:t>č</w:t>
      </w:r>
      <w:r w:rsidR="00D6069D" w:rsidRPr="00466F42">
        <w:rPr>
          <w:noProof/>
          <w:sz w:val="28"/>
          <w:szCs w:val="28"/>
          <w:lang w:val="sr-Latn-RS" w:eastAsia="en-US"/>
        </w:rPr>
        <w:t>ine zvuka</w:t>
      </w:r>
      <w:r w:rsidR="00D6069D">
        <w:rPr>
          <w:noProof/>
          <w:sz w:val="28"/>
          <w:szCs w:val="28"/>
          <w:lang w:val="sr-Latn-RS" w:eastAsia="en-US"/>
        </w:rPr>
        <w:t xml:space="preserve"> </w:t>
      </w:r>
      <w:r w:rsidR="00D6069D">
        <w:rPr>
          <w:noProof/>
          <w:sz w:val="28"/>
          <w:szCs w:val="28"/>
          <w:lang w:val="sr-Latn-RS" w:eastAsia="en-US"/>
        </w:rPr>
        <w:t>TV</w:t>
      </w:r>
      <w:r w:rsidR="00D6069D">
        <w:rPr>
          <w:noProof/>
          <w:sz w:val="28"/>
          <w:szCs w:val="28"/>
          <w:lang w:val="sr-Latn-RS" w:eastAsia="en-US"/>
        </w:rPr>
        <w:t xml:space="preserve"> kanala</w:t>
      </w:r>
    </w:p>
    <w:p w14:paraId="2421E20D" w14:textId="0CDD6837" w:rsidR="00682CC2" w:rsidRPr="00E218AD" w:rsidRDefault="00792CE1" w:rsidP="004E331B">
      <w:pPr>
        <w:pStyle w:val="Heading1"/>
        <w:numPr>
          <w:ilvl w:val="0"/>
          <w:numId w:val="7"/>
        </w:numPr>
      </w:pPr>
      <w:bookmarkStart w:id="4" w:name="_Toc2909772"/>
      <w:r w:rsidRPr="00E218AD">
        <w:lastRenderedPageBreak/>
        <w:t>Zaključak</w:t>
      </w:r>
      <w:bookmarkEnd w:id="4"/>
    </w:p>
    <w:p w14:paraId="7DAE8A77" w14:textId="4A505CD3" w:rsidR="00000E93" w:rsidRDefault="00A06EFC" w:rsidP="00792CE1">
      <w:pPr>
        <w:suppressAutoHyphens w:val="0"/>
        <w:spacing w:after="200" w:line="276" w:lineRule="auto"/>
        <w:ind w:firstLine="0"/>
        <w:jc w:val="left"/>
        <w:rPr>
          <w:sz w:val="28"/>
          <w:szCs w:val="28"/>
        </w:rPr>
      </w:pPr>
      <w:r w:rsidRPr="00A06EFC">
        <w:rPr>
          <w:sz w:val="28"/>
          <w:szCs w:val="28"/>
        </w:rPr>
        <w:t xml:space="preserve">Realizovana je aplikacija za TV prijemnik koja omogućava primanje komandi sa daljinskog upravljača. </w:t>
      </w:r>
      <w:r>
        <w:rPr>
          <w:sz w:val="28"/>
          <w:szCs w:val="28"/>
        </w:rPr>
        <w:t>Implementiran je</w:t>
      </w:r>
      <w:r w:rsidRPr="00A06EFC">
        <w:rPr>
          <w:sz w:val="28"/>
          <w:szCs w:val="28"/>
        </w:rPr>
        <w:t xml:space="preserve"> skup komandi</w:t>
      </w:r>
      <w:r>
        <w:rPr>
          <w:sz w:val="28"/>
          <w:szCs w:val="28"/>
        </w:rPr>
        <w:t xml:space="preserve"> koje</w:t>
      </w:r>
      <w:r w:rsidRPr="00A06EFC">
        <w:rPr>
          <w:sz w:val="28"/>
          <w:szCs w:val="28"/>
        </w:rPr>
        <w:t xml:space="preserve"> dozvoljavaju menjanje kanala, menjanje jačine zvuka, i prikazivanje informacionih dijaloga koji obaveštavaju korisnika o broju tekućeg kanala, </w:t>
      </w:r>
      <w:r>
        <w:rPr>
          <w:sz w:val="28"/>
          <w:szCs w:val="28"/>
        </w:rPr>
        <w:t>audio PID-u</w:t>
      </w:r>
      <w:r w:rsidRPr="00A06EFC">
        <w:rPr>
          <w:sz w:val="28"/>
          <w:szCs w:val="28"/>
        </w:rPr>
        <w:t xml:space="preserve">, </w:t>
      </w:r>
      <w:r>
        <w:rPr>
          <w:sz w:val="28"/>
          <w:szCs w:val="28"/>
        </w:rPr>
        <w:t>video PID-u</w:t>
      </w:r>
      <w:r w:rsidR="00B37687">
        <w:rPr>
          <w:sz w:val="28"/>
          <w:szCs w:val="28"/>
        </w:rPr>
        <w:t xml:space="preserve"> kao i </w:t>
      </w:r>
      <w:r w:rsidRPr="00A06EFC">
        <w:rPr>
          <w:sz w:val="28"/>
          <w:szCs w:val="28"/>
        </w:rPr>
        <w:t>informaciji o prisutnost t</w:t>
      </w:r>
      <w:r>
        <w:rPr>
          <w:sz w:val="28"/>
          <w:szCs w:val="28"/>
        </w:rPr>
        <w:t>eletexta</w:t>
      </w:r>
      <w:r w:rsidRPr="00A06EFC">
        <w:rPr>
          <w:sz w:val="28"/>
          <w:szCs w:val="28"/>
        </w:rPr>
        <w:t xml:space="preserve"> tekuće</w:t>
      </w:r>
      <w:r>
        <w:rPr>
          <w:sz w:val="28"/>
          <w:szCs w:val="28"/>
        </w:rPr>
        <w:t>g</w:t>
      </w:r>
      <w:r w:rsidRPr="00A06EFC">
        <w:rPr>
          <w:sz w:val="28"/>
          <w:szCs w:val="28"/>
        </w:rPr>
        <w:t xml:space="preserve"> </w:t>
      </w:r>
      <w:r>
        <w:rPr>
          <w:sz w:val="28"/>
          <w:szCs w:val="28"/>
        </w:rPr>
        <w:t>kanala Takodje realizovana je i lista dostupnih kanala koju korisnik moze videti pritiskom tastera EPG</w:t>
      </w:r>
      <w:r w:rsidRPr="00A06EFC">
        <w:rPr>
          <w:sz w:val="28"/>
          <w:szCs w:val="28"/>
        </w:rPr>
        <w:t>.</w:t>
      </w:r>
      <w:r w:rsidR="008B0843">
        <w:rPr>
          <w:sz w:val="28"/>
          <w:szCs w:val="28"/>
        </w:rPr>
        <w:t xml:space="preserve"> Testiranje ove aplikacije vršeno je postepeno, prvo se testirala funkcionalnost aplikacije a zatim su dodavane odgovarajuće grafičke komponente koje bi upotpunile</w:t>
      </w:r>
      <w:r w:rsidR="001251B3">
        <w:rPr>
          <w:sz w:val="28"/>
          <w:szCs w:val="28"/>
        </w:rPr>
        <w:t xml:space="preserve"> vizueln</w:t>
      </w:r>
      <w:r w:rsidR="00772822">
        <w:rPr>
          <w:sz w:val="28"/>
          <w:szCs w:val="28"/>
        </w:rPr>
        <w:t>u</w:t>
      </w:r>
      <w:r w:rsidR="008B0843">
        <w:rPr>
          <w:sz w:val="28"/>
          <w:szCs w:val="28"/>
        </w:rPr>
        <w:t xml:space="preserve"> funkcionalnost aplikacije.</w:t>
      </w:r>
      <w:r w:rsidR="00B6796C">
        <w:rPr>
          <w:sz w:val="28"/>
          <w:szCs w:val="28"/>
        </w:rPr>
        <w:t xml:space="preserve"> Aplikacija radi nesmetano za TV kanale kao i za radio kanale</w:t>
      </w:r>
      <w:r w:rsidR="003C7BE8">
        <w:rPr>
          <w:sz w:val="28"/>
          <w:szCs w:val="28"/>
        </w:rPr>
        <w:t>.</w:t>
      </w:r>
    </w:p>
    <w:p w14:paraId="0805F940" w14:textId="3C1DDCB3" w:rsidR="00000E93" w:rsidRDefault="00000E93">
      <w:pPr>
        <w:suppressAutoHyphens w:val="0"/>
        <w:spacing w:after="200" w:line="276" w:lineRule="auto"/>
        <w:ind w:firstLine="0"/>
        <w:jc w:val="left"/>
        <w:rPr>
          <w:sz w:val="28"/>
          <w:szCs w:val="28"/>
        </w:rPr>
      </w:pPr>
      <w:bookmarkStart w:id="5" w:name="_GoBack"/>
      <w:bookmarkEnd w:id="5"/>
    </w:p>
    <w:sectPr w:rsidR="00000E93" w:rsidSect="00682CC2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6DED46" w14:textId="77777777" w:rsidR="00E41881" w:rsidRDefault="00E41881" w:rsidP="004D1B14">
      <w:pPr>
        <w:spacing w:line="240" w:lineRule="auto"/>
      </w:pPr>
      <w:r>
        <w:separator/>
      </w:r>
    </w:p>
  </w:endnote>
  <w:endnote w:type="continuationSeparator" w:id="0">
    <w:p w14:paraId="1DFA7649" w14:textId="77777777" w:rsidR="00E41881" w:rsidRDefault="00E41881" w:rsidP="004D1B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ogueBold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342F7C" w14:textId="77777777" w:rsidR="00E41881" w:rsidRDefault="00E41881" w:rsidP="004D1B14">
      <w:pPr>
        <w:spacing w:line="240" w:lineRule="auto"/>
      </w:pPr>
      <w:r>
        <w:separator/>
      </w:r>
    </w:p>
  </w:footnote>
  <w:footnote w:type="continuationSeparator" w:id="0">
    <w:p w14:paraId="2262BE93" w14:textId="77777777" w:rsidR="00E41881" w:rsidRDefault="00E41881" w:rsidP="004D1B1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B35BA"/>
    <w:multiLevelType w:val="hybridMultilevel"/>
    <w:tmpl w:val="4162AFB4"/>
    <w:lvl w:ilvl="0" w:tplc="0BFC0A08">
      <w:start w:val="1"/>
      <w:numFmt w:val="decimal"/>
      <w:lvlText w:val="%1."/>
      <w:lvlJc w:val="left"/>
      <w:pPr>
        <w:ind w:left="720" w:hanging="360"/>
      </w:pPr>
      <w:rPr>
        <w:rFonts w:ascii="Tahoma" w:hAnsi="Tahoma" w:cs="Tahoma" w:hint="default"/>
        <w:b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5058B"/>
    <w:multiLevelType w:val="hybridMultilevel"/>
    <w:tmpl w:val="F4643192"/>
    <w:lvl w:ilvl="0" w:tplc="4D5AE0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A651B"/>
    <w:multiLevelType w:val="hybridMultilevel"/>
    <w:tmpl w:val="B9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A13E8"/>
    <w:multiLevelType w:val="hybridMultilevel"/>
    <w:tmpl w:val="C38C48C8"/>
    <w:lvl w:ilvl="0" w:tplc="FAD44538">
      <w:start w:val="1"/>
      <w:numFmt w:val="decimal"/>
      <w:lvlText w:val="%1.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4D85FDE"/>
    <w:multiLevelType w:val="hybridMultilevel"/>
    <w:tmpl w:val="B9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C65DC"/>
    <w:multiLevelType w:val="hybridMultilevel"/>
    <w:tmpl w:val="B9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981C3B"/>
    <w:multiLevelType w:val="hybridMultilevel"/>
    <w:tmpl w:val="B980D2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B1214"/>
    <w:rsid w:val="00000E93"/>
    <w:rsid w:val="000032BF"/>
    <w:rsid w:val="000138FD"/>
    <w:rsid w:val="000278AD"/>
    <w:rsid w:val="000425E8"/>
    <w:rsid w:val="00067BC3"/>
    <w:rsid w:val="00070C95"/>
    <w:rsid w:val="00081DDF"/>
    <w:rsid w:val="00087E19"/>
    <w:rsid w:val="000A626B"/>
    <w:rsid w:val="000F33C3"/>
    <w:rsid w:val="001251B3"/>
    <w:rsid w:val="001C51AB"/>
    <w:rsid w:val="001D524B"/>
    <w:rsid w:val="001E7FCE"/>
    <w:rsid w:val="00204FD5"/>
    <w:rsid w:val="0027271C"/>
    <w:rsid w:val="002E68F2"/>
    <w:rsid w:val="003052BF"/>
    <w:rsid w:val="0031784F"/>
    <w:rsid w:val="003736B0"/>
    <w:rsid w:val="003C7BE8"/>
    <w:rsid w:val="003E3635"/>
    <w:rsid w:val="00466F42"/>
    <w:rsid w:val="00496639"/>
    <w:rsid w:val="004A6B04"/>
    <w:rsid w:val="004B4BFE"/>
    <w:rsid w:val="004C3664"/>
    <w:rsid w:val="004D1B14"/>
    <w:rsid w:val="004E331B"/>
    <w:rsid w:val="0055757D"/>
    <w:rsid w:val="005B746F"/>
    <w:rsid w:val="00682CC2"/>
    <w:rsid w:val="00690BAA"/>
    <w:rsid w:val="006C6CC6"/>
    <w:rsid w:val="006E3EFE"/>
    <w:rsid w:val="00704F4A"/>
    <w:rsid w:val="0070564F"/>
    <w:rsid w:val="00715F65"/>
    <w:rsid w:val="00767E2C"/>
    <w:rsid w:val="00772822"/>
    <w:rsid w:val="00792CE1"/>
    <w:rsid w:val="007D4BA9"/>
    <w:rsid w:val="00833974"/>
    <w:rsid w:val="0084531C"/>
    <w:rsid w:val="008B0843"/>
    <w:rsid w:val="008B3759"/>
    <w:rsid w:val="008C3776"/>
    <w:rsid w:val="008C7DF3"/>
    <w:rsid w:val="008D37AD"/>
    <w:rsid w:val="008D542F"/>
    <w:rsid w:val="00900B64"/>
    <w:rsid w:val="00962247"/>
    <w:rsid w:val="00975476"/>
    <w:rsid w:val="00A06EFC"/>
    <w:rsid w:val="00A2164D"/>
    <w:rsid w:val="00A41048"/>
    <w:rsid w:val="00AD397E"/>
    <w:rsid w:val="00B37687"/>
    <w:rsid w:val="00B6796C"/>
    <w:rsid w:val="00B729B7"/>
    <w:rsid w:val="00B72E20"/>
    <w:rsid w:val="00C25F52"/>
    <w:rsid w:val="00C26BEB"/>
    <w:rsid w:val="00C746BE"/>
    <w:rsid w:val="00C940F5"/>
    <w:rsid w:val="00CB1214"/>
    <w:rsid w:val="00CF3B4A"/>
    <w:rsid w:val="00D21402"/>
    <w:rsid w:val="00D31DA0"/>
    <w:rsid w:val="00D3279C"/>
    <w:rsid w:val="00D6069D"/>
    <w:rsid w:val="00DB3F03"/>
    <w:rsid w:val="00DE09C8"/>
    <w:rsid w:val="00E218AD"/>
    <w:rsid w:val="00E22BBE"/>
    <w:rsid w:val="00E41881"/>
    <w:rsid w:val="00F04475"/>
    <w:rsid w:val="00F109BA"/>
    <w:rsid w:val="00FC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F68D3"/>
  <w15:docId w15:val="{8242E6E2-07CD-4C4A-9A2A-A1CD1D45B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8"/>
        <w:sz w:val="28"/>
        <w:szCs w:val="2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214"/>
    <w:pPr>
      <w:suppressAutoHyphens/>
      <w:spacing w:after="0" w:line="360" w:lineRule="auto"/>
      <w:ind w:firstLine="567"/>
      <w:jc w:val="both"/>
    </w:pPr>
    <w:rPr>
      <w:rFonts w:eastAsia="Times New Roman"/>
      <w:sz w:val="24"/>
      <w:szCs w:val="20"/>
      <w:lang w:val="sr-Latn-CS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8AD"/>
    <w:pPr>
      <w:keepNext/>
      <w:keepLines/>
      <w:spacing w:before="48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me">
    <w:name w:val="ime"/>
    <w:basedOn w:val="Normal"/>
    <w:rsid w:val="00CB1214"/>
    <w:pPr>
      <w:spacing w:before="1440" w:after="120"/>
      <w:ind w:firstLine="0"/>
      <w:jc w:val="center"/>
    </w:pPr>
    <w:rPr>
      <w:rFonts w:ascii="VogueBold" w:hAnsi="VogueBold" w:cs="VogueBold"/>
      <w:kern w:val="1"/>
      <w:sz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12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1214"/>
    <w:rPr>
      <w:rFonts w:ascii="Tahoma" w:eastAsia="Times New Roman" w:hAnsi="Tahoma" w:cs="Tahoma"/>
      <w:sz w:val="16"/>
      <w:szCs w:val="16"/>
      <w:lang w:val="sr-Latn-C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218AD"/>
    <w:rPr>
      <w:rFonts w:ascii="Tahoma" w:eastAsiaTheme="majorEastAsia" w:hAnsi="Tahoma" w:cstheme="majorBidi"/>
      <w:b/>
      <w:bCs/>
      <w:color w:val="365F91" w:themeColor="accent1" w:themeShade="BF"/>
      <w:sz w:val="32"/>
      <w:lang w:val="sr-Latn-CS" w:eastAsia="zh-CN"/>
    </w:rPr>
  </w:style>
  <w:style w:type="character" w:customStyle="1" w:styleId="WW8Num1z0">
    <w:name w:val="WW8Num1z0"/>
    <w:rsid w:val="00CB1214"/>
    <w:rPr>
      <w:rFonts w:hint="default"/>
    </w:rPr>
  </w:style>
  <w:style w:type="paragraph" w:customStyle="1" w:styleId="Default">
    <w:name w:val="Default"/>
    <w:rsid w:val="00CB121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WW8Num3z3">
    <w:name w:val="WW8Num3z3"/>
    <w:rsid w:val="00CB1214"/>
  </w:style>
  <w:style w:type="paragraph" w:styleId="Title">
    <w:name w:val="Title"/>
    <w:basedOn w:val="Normal"/>
    <w:next w:val="Normal"/>
    <w:link w:val="TitleChar"/>
    <w:uiPriority w:val="10"/>
    <w:qFormat/>
    <w:rsid w:val="00F044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44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r-Latn-CS" w:eastAsia="zh-CN"/>
    </w:rPr>
  </w:style>
  <w:style w:type="paragraph" w:styleId="ListParagraph">
    <w:name w:val="List Paragraph"/>
    <w:basedOn w:val="Normal"/>
    <w:uiPriority w:val="34"/>
    <w:qFormat/>
    <w:rsid w:val="003E3635"/>
    <w:pPr>
      <w:ind w:left="720"/>
      <w:contextualSpacing/>
    </w:pPr>
  </w:style>
  <w:style w:type="character" w:customStyle="1" w:styleId="pl-k">
    <w:name w:val="pl-k"/>
    <w:basedOn w:val="DefaultParagraphFont"/>
    <w:rsid w:val="00E22BBE"/>
  </w:style>
  <w:style w:type="character" w:customStyle="1" w:styleId="pl-en">
    <w:name w:val="pl-en"/>
    <w:basedOn w:val="DefaultParagraphFont"/>
    <w:rsid w:val="00E22BBE"/>
  </w:style>
  <w:style w:type="character" w:customStyle="1" w:styleId="pl-c1">
    <w:name w:val="pl-c1"/>
    <w:basedOn w:val="DefaultParagraphFont"/>
    <w:rsid w:val="001C51AB"/>
  </w:style>
  <w:style w:type="paragraph" w:styleId="TOCHeading">
    <w:name w:val="TOC Heading"/>
    <w:basedOn w:val="Heading1"/>
    <w:next w:val="Normal"/>
    <w:uiPriority w:val="39"/>
    <w:unhideWhenUsed/>
    <w:qFormat/>
    <w:rsid w:val="00E218AD"/>
    <w:pPr>
      <w:suppressAutoHyphens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bCs w:val="0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218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218A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1B1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B14"/>
    <w:rPr>
      <w:rFonts w:eastAsia="Times New Roman"/>
      <w:sz w:val="24"/>
      <w:szCs w:val="20"/>
      <w:lang w:val="sr-Latn-CS" w:eastAsia="zh-CN"/>
    </w:rPr>
  </w:style>
  <w:style w:type="paragraph" w:styleId="Footer">
    <w:name w:val="footer"/>
    <w:basedOn w:val="Normal"/>
    <w:link w:val="FooterChar"/>
    <w:uiPriority w:val="99"/>
    <w:unhideWhenUsed/>
    <w:rsid w:val="004D1B1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B14"/>
    <w:rPr>
      <w:rFonts w:eastAsia="Times New Roman"/>
      <w:sz w:val="24"/>
      <w:szCs w:val="20"/>
      <w:lang w:val="sr-Latn-C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E30FAC-1049-4F28-BD93-570A195C3C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1682</Words>
  <Characters>9594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spask</cp:lastModifiedBy>
  <cp:revision>71</cp:revision>
  <dcterms:created xsi:type="dcterms:W3CDTF">2019-03-07T17:50:00Z</dcterms:created>
  <dcterms:modified xsi:type="dcterms:W3CDTF">2019-03-08T03:06:00Z</dcterms:modified>
</cp:coreProperties>
</file>