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B7BD" w14:textId="70E88AD3" w:rsidR="00E96172" w:rsidRDefault="00BC4DBF" w:rsidP="00BC4DBF">
      <w:pPr>
        <w:jc w:val="center"/>
        <w:rPr>
          <w:b/>
          <w:bCs/>
          <w:sz w:val="36"/>
          <w:szCs w:val="36"/>
        </w:rPr>
      </w:pPr>
      <w:r w:rsidRPr="00BC4DBF">
        <w:rPr>
          <w:b/>
          <w:bCs/>
          <w:sz w:val="36"/>
          <w:szCs w:val="36"/>
        </w:rPr>
        <w:t>Bài thực hành số 1 – Tổng quan hệ quản</w:t>
      </w:r>
      <w:r w:rsidRPr="00BC4DBF">
        <w:rPr>
          <w:b/>
          <w:bCs/>
          <w:sz w:val="36"/>
          <w:szCs w:val="36"/>
          <w:lang w:val="en-US"/>
        </w:rPr>
        <w:t xml:space="preserve"> </w:t>
      </w:r>
      <w:r w:rsidRPr="00BC4DBF">
        <w:rPr>
          <w:b/>
          <w:bCs/>
          <w:sz w:val="36"/>
          <w:szCs w:val="36"/>
        </w:rPr>
        <w:t>trị cơ sở dữ liệu MS SQL Server</w:t>
      </w:r>
    </w:p>
    <w:p w14:paraId="2422BDDC" w14:textId="1B1CCB97" w:rsidR="00DD289D" w:rsidRPr="00DD289D" w:rsidRDefault="00DD289D" w:rsidP="00DD289D">
      <w:pPr>
        <w:jc w:val="center"/>
        <w:rPr>
          <w:b/>
          <w:bCs/>
          <w:sz w:val="36"/>
          <w:szCs w:val="36"/>
          <w:lang w:val="en-US"/>
        </w:rPr>
      </w:pPr>
      <w:r w:rsidRPr="00DD289D">
        <w:rPr>
          <w:b/>
          <w:bCs/>
          <w:sz w:val="36"/>
          <w:szCs w:val="36"/>
          <w:lang w:val="en-US"/>
        </w:rPr>
        <w:t>Nhóm 6</w:t>
      </w:r>
    </w:p>
    <w:p w14:paraId="6CA6870D" w14:textId="77835FE6" w:rsidR="00BC4DBF" w:rsidRDefault="00445E97" w:rsidP="00445E97">
      <w:pPr>
        <w:rPr>
          <w:rFonts w:asciiTheme="majorHAnsi" w:hAnsiTheme="majorHAnsi" w:cstheme="majorHAnsi"/>
          <w:sz w:val="32"/>
          <w:szCs w:val="32"/>
          <w:lang w:val="en-US"/>
        </w:rPr>
      </w:pPr>
      <w:r w:rsidRPr="00445E97">
        <w:rPr>
          <w:rFonts w:asciiTheme="majorHAnsi" w:hAnsiTheme="majorHAnsi" w:cstheme="majorHAnsi"/>
          <w:sz w:val="32"/>
          <w:szCs w:val="32"/>
        </w:rPr>
        <w:t>Bài 1:</w:t>
      </w:r>
      <w:r>
        <w:rPr>
          <w:rFonts w:asciiTheme="majorHAnsi" w:hAnsiTheme="majorHAnsi" w:cstheme="majorHAnsi"/>
          <w:sz w:val="32"/>
          <w:szCs w:val="32"/>
          <w:lang w:val="en-US"/>
        </w:rPr>
        <w:t xml:space="preserve"> </w:t>
      </w:r>
    </w:p>
    <w:p w14:paraId="6798F2E4" w14:textId="195F4915" w:rsidR="00445E97" w:rsidRPr="00B061F1" w:rsidRDefault="00445E97" w:rsidP="00B061F1">
      <w:pPr>
        <w:pStyle w:val="oancuaDanhsach"/>
        <w:numPr>
          <w:ilvl w:val="0"/>
          <w:numId w:val="5"/>
        </w:numPr>
        <w:ind w:left="0" w:firstLine="426"/>
        <w:rPr>
          <w:rFonts w:asciiTheme="majorHAnsi" w:hAnsiTheme="majorHAnsi" w:cstheme="majorHAnsi"/>
          <w:sz w:val="24"/>
          <w:szCs w:val="24"/>
          <w:lang w:val="en-US"/>
        </w:rPr>
      </w:pPr>
      <w:r w:rsidRPr="00B061F1">
        <w:rPr>
          <w:rFonts w:asciiTheme="majorHAnsi" w:hAnsiTheme="majorHAnsi" w:cstheme="majorHAnsi"/>
          <w:sz w:val="24"/>
          <w:szCs w:val="24"/>
          <w:lang w:val="en-US"/>
        </w:rPr>
        <w:t>Các yêu cầu về bộ nhớ và bộ xử lý sau áp dụng cho tất cả các phiên bản của SQL Server:</w:t>
      </w:r>
    </w:p>
    <w:p w14:paraId="71AAFBED" w14:textId="5E947590" w:rsidR="00445E97" w:rsidRPr="00B061F1" w:rsidRDefault="00445E97" w:rsidP="00B061F1">
      <w:pPr>
        <w:pStyle w:val="oancuaDanhsach"/>
        <w:numPr>
          <w:ilvl w:val="0"/>
          <w:numId w:val="6"/>
        </w:numPr>
        <w:rPr>
          <w:rFonts w:asciiTheme="majorHAnsi" w:hAnsiTheme="majorHAnsi" w:cstheme="majorHAnsi"/>
          <w:sz w:val="24"/>
          <w:szCs w:val="24"/>
          <w:lang w:val="en-US"/>
        </w:rPr>
      </w:pPr>
      <w:r w:rsidRPr="00B061F1">
        <w:rPr>
          <w:rFonts w:asciiTheme="majorHAnsi" w:hAnsiTheme="majorHAnsi" w:cstheme="majorHAnsi"/>
          <w:sz w:val="24"/>
          <w:szCs w:val="24"/>
          <w:lang w:val="en-US"/>
        </w:rPr>
        <w:t>Yêu cầu</w:t>
      </w:r>
      <w:r w:rsidR="00B061F1" w:rsidRPr="00B061F1">
        <w:rPr>
          <w:rFonts w:asciiTheme="majorHAnsi" w:hAnsiTheme="majorHAnsi" w:cstheme="majorHAnsi"/>
          <w:sz w:val="24"/>
          <w:szCs w:val="24"/>
          <w:lang w:val="en-US"/>
        </w:rPr>
        <w:t xml:space="preserve"> </w:t>
      </w:r>
      <w:r w:rsidR="00B061F1">
        <w:rPr>
          <w:rFonts w:asciiTheme="majorHAnsi" w:hAnsiTheme="majorHAnsi" w:cstheme="majorHAnsi"/>
          <w:sz w:val="24"/>
          <w:szCs w:val="24"/>
          <w:lang w:val="en-US"/>
        </w:rPr>
        <w:t>phần cứng:</w:t>
      </w:r>
    </w:p>
    <w:p w14:paraId="6E8266DB" w14:textId="2620BBCA" w:rsidR="00445E97" w:rsidRPr="00445E97" w:rsidRDefault="00445E97" w:rsidP="00445E97">
      <w:pPr>
        <w:rPr>
          <w:rFonts w:asciiTheme="majorHAnsi" w:hAnsiTheme="majorHAnsi" w:cstheme="majorHAnsi"/>
          <w:sz w:val="24"/>
          <w:szCs w:val="24"/>
          <w:lang w:val="en-US"/>
        </w:rPr>
      </w:pPr>
      <w:r w:rsidRPr="00445E97">
        <w:rPr>
          <w:rFonts w:asciiTheme="majorHAnsi" w:hAnsiTheme="majorHAnsi" w:cstheme="majorHAnsi"/>
          <w:sz w:val="24"/>
          <w:szCs w:val="24"/>
          <w:lang w:val="en-US"/>
        </w:rPr>
        <w:t>Ổ đĩa cứng</w:t>
      </w:r>
      <w:r>
        <w:rPr>
          <w:rFonts w:asciiTheme="majorHAnsi" w:hAnsiTheme="majorHAnsi" w:cstheme="majorHAnsi"/>
          <w:sz w:val="24"/>
          <w:szCs w:val="24"/>
          <w:lang w:val="en-US"/>
        </w:rPr>
        <w:t xml:space="preserve">: </w:t>
      </w:r>
      <w:r w:rsidRPr="00445E97">
        <w:rPr>
          <w:rFonts w:asciiTheme="majorHAnsi" w:hAnsiTheme="majorHAnsi" w:cstheme="majorHAnsi"/>
          <w:sz w:val="24"/>
          <w:szCs w:val="24"/>
          <w:lang w:val="en-US"/>
        </w:rPr>
        <w:t>SQL Server yêu cầu tối thiểu 6 GB dung lượng đĩa cứng khả dụng.</w:t>
      </w:r>
    </w:p>
    <w:p w14:paraId="694347A7" w14:textId="48ACB4CF" w:rsidR="00445E97" w:rsidRPr="00445E97" w:rsidRDefault="00445E97" w:rsidP="00445E97">
      <w:pPr>
        <w:rPr>
          <w:rFonts w:asciiTheme="majorHAnsi" w:hAnsiTheme="majorHAnsi" w:cstheme="majorHAnsi"/>
          <w:sz w:val="24"/>
          <w:szCs w:val="24"/>
          <w:lang w:val="en-US"/>
        </w:rPr>
      </w:pPr>
      <w:r w:rsidRPr="00445E97">
        <w:rPr>
          <w:rFonts w:asciiTheme="majorHAnsi" w:hAnsiTheme="majorHAnsi" w:cstheme="majorHAnsi"/>
          <w:sz w:val="24"/>
          <w:szCs w:val="24"/>
          <w:lang w:val="en-US"/>
        </w:rPr>
        <w:t>Màn hình</w:t>
      </w:r>
      <w:r>
        <w:rPr>
          <w:rFonts w:asciiTheme="majorHAnsi" w:hAnsiTheme="majorHAnsi" w:cstheme="majorHAnsi"/>
          <w:sz w:val="24"/>
          <w:szCs w:val="24"/>
          <w:lang w:val="en-US"/>
        </w:rPr>
        <w:t xml:space="preserve">: </w:t>
      </w:r>
      <w:r w:rsidRPr="00445E97">
        <w:rPr>
          <w:rFonts w:asciiTheme="majorHAnsi" w:hAnsiTheme="majorHAnsi" w:cstheme="majorHAnsi"/>
          <w:sz w:val="24"/>
          <w:szCs w:val="24"/>
          <w:lang w:val="en-US"/>
        </w:rPr>
        <w:t>SQL Server yêu cầu màn hình độ phân giải Super-VGA (800x600) trở lên.</w:t>
      </w:r>
    </w:p>
    <w:p w14:paraId="5520CFB2" w14:textId="5C8B7297" w:rsidR="00445E97" w:rsidRPr="00445E97" w:rsidRDefault="00445E97" w:rsidP="00445E97">
      <w:pPr>
        <w:rPr>
          <w:rFonts w:asciiTheme="majorHAnsi" w:hAnsiTheme="majorHAnsi" w:cstheme="majorHAnsi"/>
          <w:sz w:val="24"/>
          <w:szCs w:val="24"/>
          <w:lang w:val="en-US"/>
        </w:rPr>
      </w:pPr>
      <w:r w:rsidRPr="00445E97">
        <w:rPr>
          <w:rFonts w:asciiTheme="majorHAnsi" w:hAnsiTheme="majorHAnsi" w:cstheme="majorHAnsi"/>
          <w:sz w:val="24"/>
          <w:szCs w:val="24"/>
          <w:lang w:val="en-US"/>
        </w:rPr>
        <w:t>Internet</w:t>
      </w:r>
      <w:r w:rsidR="00B061F1">
        <w:rPr>
          <w:rFonts w:asciiTheme="majorHAnsi" w:hAnsiTheme="majorHAnsi" w:cstheme="majorHAnsi"/>
          <w:sz w:val="24"/>
          <w:szCs w:val="24"/>
          <w:lang w:val="en-US"/>
        </w:rPr>
        <w:t xml:space="preserve">: </w:t>
      </w:r>
      <w:r w:rsidRPr="00445E97">
        <w:rPr>
          <w:rFonts w:asciiTheme="majorHAnsi" w:hAnsiTheme="majorHAnsi" w:cstheme="majorHAnsi"/>
          <w:sz w:val="24"/>
          <w:szCs w:val="24"/>
          <w:lang w:val="en-US"/>
        </w:rPr>
        <w:t>Chức năng Internet yêu cầu truy cập Internet (có thể áp dụng phí).</w:t>
      </w:r>
    </w:p>
    <w:p w14:paraId="23264668" w14:textId="0E67D289" w:rsidR="003C41DD" w:rsidRDefault="003C41DD" w:rsidP="00445E97">
      <w:pPr>
        <w:rPr>
          <w:rFonts w:asciiTheme="majorHAnsi" w:hAnsiTheme="majorHAnsi" w:cstheme="majorHAnsi"/>
          <w:sz w:val="24"/>
          <w:szCs w:val="24"/>
          <w:lang w:val="en-US"/>
        </w:rPr>
      </w:pPr>
      <w:r>
        <w:rPr>
          <w:rFonts w:asciiTheme="majorHAnsi" w:hAnsiTheme="majorHAnsi" w:cstheme="majorHAnsi"/>
          <w:sz w:val="24"/>
          <w:szCs w:val="24"/>
          <w:lang w:val="en-US"/>
        </w:rPr>
        <w:t xml:space="preserve">Bộ nhớ </w:t>
      </w:r>
    </w:p>
    <w:p w14:paraId="59F1F922" w14:textId="2F59C46F" w:rsidR="00445E97" w:rsidRPr="003C41DD" w:rsidRDefault="003C41DD" w:rsidP="003C41DD">
      <w:pPr>
        <w:rPr>
          <w:rFonts w:asciiTheme="majorHAnsi" w:hAnsiTheme="majorHAnsi" w:cstheme="majorHAnsi"/>
          <w:sz w:val="24"/>
          <w:szCs w:val="24"/>
          <w:lang w:val="en-US"/>
        </w:rPr>
      </w:pPr>
      <w:r>
        <w:rPr>
          <w:rFonts w:asciiTheme="majorHAnsi" w:hAnsiTheme="majorHAnsi" w:cstheme="majorHAnsi"/>
          <w:sz w:val="24"/>
          <w:szCs w:val="24"/>
          <w:lang w:val="en-US"/>
        </w:rPr>
        <w:t>+</w:t>
      </w:r>
      <w:r w:rsidR="00445E97" w:rsidRPr="003C41DD">
        <w:rPr>
          <w:rFonts w:asciiTheme="majorHAnsi" w:hAnsiTheme="majorHAnsi" w:cstheme="majorHAnsi"/>
          <w:sz w:val="24"/>
          <w:szCs w:val="24"/>
          <w:lang w:val="en-US"/>
        </w:rPr>
        <w:t>Tối thiểu:</w:t>
      </w:r>
    </w:p>
    <w:p w14:paraId="27B7F90F" w14:textId="0C1EEB4A" w:rsidR="00445E97" w:rsidRPr="003C41DD" w:rsidRDefault="00445E97" w:rsidP="003C41DD">
      <w:pPr>
        <w:pStyle w:val="oancuaDanhsach"/>
        <w:numPr>
          <w:ilvl w:val="0"/>
          <w:numId w:val="1"/>
        </w:numPr>
        <w:rPr>
          <w:rFonts w:asciiTheme="majorHAnsi" w:hAnsiTheme="majorHAnsi" w:cstheme="majorHAnsi"/>
          <w:sz w:val="24"/>
          <w:szCs w:val="24"/>
          <w:lang w:val="en-US"/>
        </w:rPr>
      </w:pPr>
      <w:r w:rsidRPr="003C41DD">
        <w:rPr>
          <w:rFonts w:asciiTheme="majorHAnsi" w:hAnsiTheme="majorHAnsi" w:cstheme="majorHAnsi"/>
          <w:sz w:val="24"/>
          <w:szCs w:val="24"/>
          <w:lang w:val="en-US"/>
        </w:rPr>
        <w:t>Phiên bản Express: 512 MB</w:t>
      </w:r>
    </w:p>
    <w:p w14:paraId="720DF28A" w14:textId="79D3B0CC" w:rsidR="00445E97" w:rsidRPr="003C41DD" w:rsidRDefault="00445E97" w:rsidP="00445E97">
      <w:pPr>
        <w:pStyle w:val="oancuaDanhsach"/>
        <w:numPr>
          <w:ilvl w:val="0"/>
          <w:numId w:val="1"/>
        </w:numPr>
        <w:rPr>
          <w:rFonts w:asciiTheme="majorHAnsi" w:hAnsiTheme="majorHAnsi" w:cstheme="majorHAnsi"/>
          <w:sz w:val="24"/>
          <w:szCs w:val="24"/>
          <w:lang w:val="en-US"/>
        </w:rPr>
      </w:pPr>
      <w:r w:rsidRPr="003C41DD">
        <w:rPr>
          <w:rFonts w:asciiTheme="majorHAnsi" w:hAnsiTheme="majorHAnsi" w:cstheme="majorHAnsi"/>
          <w:sz w:val="24"/>
          <w:szCs w:val="24"/>
          <w:lang w:val="en-US"/>
        </w:rPr>
        <w:t>Tất cả các phiên bản khác: 1 GB</w:t>
      </w:r>
    </w:p>
    <w:p w14:paraId="5DC3E19B" w14:textId="21D192B8" w:rsidR="00445E97" w:rsidRPr="00445E97" w:rsidRDefault="003C41DD" w:rsidP="00445E97">
      <w:pPr>
        <w:rPr>
          <w:rFonts w:asciiTheme="majorHAnsi" w:hAnsiTheme="majorHAnsi" w:cstheme="majorHAnsi"/>
          <w:sz w:val="24"/>
          <w:szCs w:val="24"/>
          <w:lang w:val="en-US"/>
        </w:rPr>
      </w:pPr>
      <w:r>
        <w:rPr>
          <w:rFonts w:asciiTheme="majorHAnsi" w:hAnsiTheme="majorHAnsi" w:cstheme="majorHAnsi"/>
          <w:sz w:val="24"/>
          <w:szCs w:val="24"/>
          <w:lang w:val="en-US"/>
        </w:rPr>
        <w:t>+</w:t>
      </w:r>
      <w:r w:rsidR="00445E97" w:rsidRPr="00445E97">
        <w:rPr>
          <w:rFonts w:asciiTheme="majorHAnsi" w:hAnsiTheme="majorHAnsi" w:cstheme="majorHAnsi"/>
          <w:sz w:val="24"/>
          <w:szCs w:val="24"/>
          <w:lang w:val="en-US"/>
        </w:rPr>
        <w:t>Khuyến nghị:</w:t>
      </w:r>
    </w:p>
    <w:p w14:paraId="712D6103" w14:textId="7FF65FC0" w:rsidR="00445E97" w:rsidRPr="003C41DD" w:rsidRDefault="00445E97" w:rsidP="003C41DD">
      <w:pPr>
        <w:pStyle w:val="oancuaDanhsach"/>
        <w:numPr>
          <w:ilvl w:val="0"/>
          <w:numId w:val="2"/>
        </w:numPr>
        <w:rPr>
          <w:rFonts w:asciiTheme="majorHAnsi" w:hAnsiTheme="majorHAnsi" w:cstheme="majorHAnsi"/>
          <w:sz w:val="24"/>
          <w:szCs w:val="24"/>
          <w:lang w:val="en-US"/>
        </w:rPr>
      </w:pPr>
      <w:r w:rsidRPr="003C41DD">
        <w:rPr>
          <w:rFonts w:asciiTheme="majorHAnsi" w:hAnsiTheme="majorHAnsi" w:cstheme="majorHAnsi"/>
          <w:sz w:val="24"/>
          <w:szCs w:val="24"/>
          <w:lang w:val="en-US"/>
        </w:rPr>
        <w:t>Phiên bản Express: 1 GB</w:t>
      </w:r>
    </w:p>
    <w:p w14:paraId="74EF9F95" w14:textId="77777777" w:rsidR="00445E97" w:rsidRPr="003C41DD" w:rsidRDefault="00445E97" w:rsidP="003C41DD">
      <w:pPr>
        <w:pStyle w:val="oancuaDanhsach"/>
        <w:numPr>
          <w:ilvl w:val="0"/>
          <w:numId w:val="2"/>
        </w:numPr>
        <w:rPr>
          <w:rFonts w:asciiTheme="majorHAnsi" w:hAnsiTheme="majorHAnsi" w:cstheme="majorHAnsi"/>
          <w:sz w:val="24"/>
          <w:szCs w:val="24"/>
          <w:lang w:val="en-US"/>
        </w:rPr>
      </w:pPr>
      <w:r w:rsidRPr="003C41DD">
        <w:rPr>
          <w:rFonts w:asciiTheme="majorHAnsi" w:hAnsiTheme="majorHAnsi" w:cstheme="majorHAnsi"/>
          <w:sz w:val="24"/>
          <w:szCs w:val="24"/>
          <w:lang w:val="en-US"/>
        </w:rPr>
        <w:t>Tất cả các phiên bản khác: Ít nhất 4 GB và phải tăng lên khi kích thước cơ sở dữ liệu tăng lên để đảm bảo hiệu suất tối ưu.</w:t>
      </w:r>
    </w:p>
    <w:p w14:paraId="1F6E0CB7" w14:textId="77777777" w:rsidR="003C41DD" w:rsidRDefault="00445E97" w:rsidP="00445E97">
      <w:pPr>
        <w:rPr>
          <w:rFonts w:asciiTheme="majorHAnsi" w:hAnsiTheme="majorHAnsi" w:cstheme="majorHAnsi"/>
          <w:sz w:val="24"/>
          <w:szCs w:val="24"/>
          <w:lang w:val="en-US"/>
        </w:rPr>
      </w:pPr>
      <w:r w:rsidRPr="00445E97">
        <w:rPr>
          <w:rFonts w:asciiTheme="majorHAnsi" w:hAnsiTheme="majorHAnsi" w:cstheme="majorHAnsi"/>
          <w:sz w:val="24"/>
          <w:szCs w:val="24"/>
          <w:lang w:val="en-US"/>
        </w:rPr>
        <w:t>Tốc độ bộ xử lý</w:t>
      </w:r>
      <w:r w:rsidR="003C41DD">
        <w:rPr>
          <w:rFonts w:asciiTheme="majorHAnsi" w:hAnsiTheme="majorHAnsi" w:cstheme="majorHAnsi"/>
          <w:sz w:val="24"/>
          <w:szCs w:val="24"/>
          <w:lang w:val="en-US"/>
        </w:rPr>
        <w:t xml:space="preserve"> </w:t>
      </w:r>
    </w:p>
    <w:p w14:paraId="0ACC1939" w14:textId="68F6CE40" w:rsidR="00445E97" w:rsidRPr="003C41DD" w:rsidRDefault="003C41DD" w:rsidP="003C41DD">
      <w:pPr>
        <w:pStyle w:val="oancuaDanhsach"/>
        <w:numPr>
          <w:ilvl w:val="0"/>
          <w:numId w:val="3"/>
        </w:numPr>
        <w:rPr>
          <w:rFonts w:asciiTheme="majorHAnsi" w:hAnsiTheme="majorHAnsi" w:cstheme="majorHAnsi"/>
          <w:sz w:val="24"/>
          <w:szCs w:val="24"/>
          <w:lang w:val="en-US"/>
        </w:rPr>
      </w:pPr>
      <w:r>
        <w:rPr>
          <w:rFonts w:asciiTheme="majorHAnsi" w:hAnsiTheme="majorHAnsi" w:cstheme="majorHAnsi"/>
          <w:sz w:val="24"/>
          <w:szCs w:val="24"/>
          <w:lang w:val="en-US"/>
        </w:rPr>
        <w:t>T</w:t>
      </w:r>
      <w:r w:rsidR="00445E97" w:rsidRPr="003C41DD">
        <w:rPr>
          <w:rFonts w:asciiTheme="majorHAnsi" w:hAnsiTheme="majorHAnsi" w:cstheme="majorHAnsi"/>
          <w:sz w:val="24"/>
          <w:szCs w:val="24"/>
          <w:lang w:val="en-US"/>
        </w:rPr>
        <w:t>ối thiểu: x64 Bộ xử lý: 1,4 GHz</w:t>
      </w:r>
    </w:p>
    <w:p w14:paraId="52F047B8" w14:textId="4F2FA85D" w:rsidR="00445E97" w:rsidRPr="003C41DD" w:rsidRDefault="00445E97" w:rsidP="003C41DD">
      <w:pPr>
        <w:pStyle w:val="oancuaDanhsach"/>
        <w:numPr>
          <w:ilvl w:val="0"/>
          <w:numId w:val="3"/>
        </w:numPr>
        <w:rPr>
          <w:rFonts w:asciiTheme="majorHAnsi" w:hAnsiTheme="majorHAnsi" w:cstheme="majorHAnsi"/>
          <w:sz w:val="24"/>
          <w:szCs w:val="24"/>
          <w:lang w:val="en-US"/>
        </w:rPr>
      </w:pPr>
      <w:r w:rsidRPr="003C41DD">
        <w:rPr>
          <w:rFonts w:asciiTheme="majorHAnsi" w:hAnsiTheme="majorHAnsi" w:cstheme="majorHAnsi"/>
          <w:sz w:val="24"/>
          <w:szCs w:val="24"/>
          <w:lang w:val="en-US"/>
        </w:rPr>
        <w:t>Khuyến nghị: 2,0 GHz hoặc nhanh hơn</w:t>
      </w:r>
    </w:p>
    <w:p w14:paraId="62F70363" w14:textId="006EF84C" w:rsidR="00445E97" w:rsidRDefault="00445E97" w:rsidP="00445E97">
      <w:pPr>
        <w:rPr>
          <w:rFonts w:asciiTheme="majorHAnsi" w:hAnsiTheme="majorHAnsi" w:cstheme="majorHAnsi"/>
          <w:sz w:val="24"/>
          <w:szCs w:val="24"/>
          <w:lang w:val="en-US"/>
        </w:rPr>
      </w:pPr>
      <w:r w:rsidRPr="00445E97">
        <w:rPr>
          <w:rFonts w:asciiTheme="majorHAnsi" w:hAnsiTheme="majorHAnsi" w:cstheme="majorHAnsi"/>
          <w:sz w:val="24"/>
          <w:szCs w:val="24"/>
          <w:lang w:val="en-US"/>
        </w:rPr>
        <w:t>Loại bộ xử lý</w:t>
      </w:r>
      <w:r w:rsidRPr="00445E97">
        <w:rPr>
          <w:rFonts w:asciiTheme="majorHAnsi" w:hAnsiTheme="majorHAnsi" w:cstheme="majorHAnsi"/>
          <w:sz w:val="24"/>
          <w:szCs w:val="24"/>
          <w:lang w:val="en-US"/>
        </w:rPr>
        <w:tab/>
        <w:t>Bộ xử lý x64: AMD Opteron, AMD Athlon 64, Intel Xeon với hỗ trợ Intel EM64T, Intel Pentium IV với hỗ trợ EM64T</w:t>
      </w:r>
      <w:r w:rsidR="003C41DD">
        <w:rPr>
          <w:rFonts w:asciiTheme="majorHAnsi" w:hAnsiTheme="majorHAnsi" w:cstheme="majorHAnsi"/>
          <w:sz w:val="24"/>
          <w:szCs w:val="24"/>
          <w:lang w:val="en-US"/>
        </w:rPr>
        <w:t>.</w:t>
      </w:r>
    </w:p>
    <w:p w14:paraId="3C382D10" w14:textId="611E0AC7" w:rsidR="00B061F1" w:rsidRDefault="00B061F1" w:rsidP="00B061F1">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Yêu cầu phần mềm:</w:t>
      </w:r>
    </w:p>
    <w:p w14:paraId="60D26A3A" w14:textId="212843DA" w:rsidR="00B061F1" w:rsidRPr="00B061F1" w:rsidRDefault="00B061F1" w:rsidP="00B061F1">
      <w:pPr>
        <w:pStyle w:val="oancuaDanhsach"/>
        <w:numPr>
          <w:ilvl w:val="0"/>
          <w:numId w:val="7"/>
        </w:numPr>
        <w:rPr>
          <w:rFonts w:asciiTheme="majorHAnsi" w:hAnsiTheme="majorHAnsi" w:cstheme="majorHAnsi"/>
          <w:sz w:val="24"/>
          <w:szCs w:val="24"/>
          <w:lang w:val="en-US"/>
        </w:rPr>
      </w:pPr>
      <w:r w:rsidRPr="00B061F1">
        <w:rPr>
          <w:rFonts w:asciiTheme="majorHAnsi" w:hAnsiTheme="majorHAnsi" w:cstheme="majorHAnsi"/>
          <w:sz w:val="24"/>
          <w:szCs w:val="24"/>
          <w:lang w:val="en-US"/>
        </w:rPr>
        <w:t xml:space="preserve">Hệ điều hành </w:t>
      </w:r>
      <w:r>
        <w:rPr>
          <w:rFonts w:asciiTheme="majorHAnsi" w:hAnsiTheme="majorHAnsi" w:cstheme="majorHAnsi"/>
          <w:sz w:val="24"/>
          <w:szCs w:val="24"/>
          <w:lang w:val="en-US"/>
        </w:rPr>
        <w:t>:</w:t>
      </w:r>
      <w:r w:rsidRPr="00B061F1">
        <w:rPr>
          <w:rFonts w:asciiTheme="majorHAnsi" w:hAnsiTheme="majorHAnsi" w:cstheme="majorHAnsi"/>
          <w:sz w:val="24"/>
          <w:szCs w:val="24"/>
          <w:lang w:val="en-US"/>
        </w:rPr>
        <w:t>Windows 10 TH1 1507 trở lên</w:t>
      </w:r>
    </w:p>
    <w:p w14:paraId="589060CA" w14:textId="1554C1FC" w:rsidR="00B061F1" w:rsidRDefault="00B061F1" w:rsidP="00B061F1">
      <w:pPr>
        <w:ind w:left="2160" w:firstLine="720"/>
        <w:rPr>
          <w:rFonts w:asciiTheme="majorHAnsi" w:hAnsiTheme="majorHAnsi" w:cstheme="majorHAnsi"/>
          <w:sz w:val="24"/>
          <w:szCs w:val="24"/>
          <w:lang w:val="en-US"/>
        </w:rPr>
      </w:pPr>
      <w:r w:rsidRPr="00B061F1">
        <w:rPr>
          <w:rFonts w:asciiTheme="majorHAnsi" w:hAnsiTheme="majorHAnsi" w:cstheme="majorHAnsi"/>
          <w:sz w:val="24"/>
          <w:szCs w:val="24"/>
          <w:lang w:val="en-US"/>
        </w:rPr>
        <w:t>Windows Server 2016 trở lên</w:t>
      </w:r>
    </w:p>
    <w:p w14:paraId="1D8FF8F7" w14:textId="77777777" w:rsidR="00414FD9" w:rsidRDefault="00B061F1" w:rsidP="003173D0">
      <w:pPr>
        <w:pStyle w:val="oancuaDanhsach"/>
        <w:numPr>
          <w:ilvl w:val="0"/>
          <w:numId w:val="7"/>
        </w:numPr>
        <w:rPr>
          <w:rFonts w:asciiTheme="majorHAnsi" w:hAnsiTheme="majorHAnsi" w:cstheme="majorHAnsi"/>
          <w:sz w:val="24"/>
          <w:szCs w:val="24"/>
          <w:lang w:val="en-US"/>
        </w:rPr>
      </w:pPr>
      <w:r w:rsidRPr="00414FD9">
        <w:rPr>
          <w:rFonts w:asciiTheme="majorHAnsi" w:hAnsiTheme="majorHAnsi" w:cstheme="majorHAnsi"/>
          <w:sz w:val="24"/>
          <w:szCs w:val="24"/>
          <w:lang w:val="en-US"/>
        </w:rPr>
        <w:t xml:space="preserve">.NET Framework: </w:t>
      </w:r>
      <w:r w:rsidR="00414FD9" w:rsidRPr="00414FD9">
        <w:rPr>
          <w:rFonts w:asciiTheme="majorHAnsi" w:hAnsiTheme="majorHAnsi" w:cstheme="majorHAnsi"/>
          <w:sz w:val="24"/>
          <w:szCs w:val="24"/>
          <w:lang w:val="en-US"/>
        </w:rPr>
        <w:t>SQL Server 2016 (13.x) trở lên yêu cầu .NET Framework 4.6 cho Công cụ cơ sở dữ liệu, Dịch vụ dữ liệu chính hoặc Nhân bản. Thiết lập SQL Server tự động cài đặt .NET Framework.</w:t>
      </w:r>
    </w:p>
    <w:p w14:paraId="1E74173A" w14:textId="6A905846" w:rsidR="00B061F1" w:rsidRDefault="00B061F1" w:rsidP="00631D44">
      <w:pPr>
        <w:pStyle w:val="oancuaDanhsach"/>
        <w:numPr>
          <w:ilvl w:val="0"/>
          <w:numId w:val="7"/>
        </w:numPr>
        <w:rPr>
          <w:rFonts w:asciiTheme="majorHAnsi" w:hAnsiTheme="majorHAnsi" w:cstheme="majorHAnsi"/>
          <w:sz w:val="24"/>
          <w:szCs w:val="24"/>
          <w:lang w:val="en-US"/>
        </w:rPr>
      </w:pPr>
      <w:r w:rsidRPr="00414FD9">
        <w:rPr>
          <w:rFonts w:asciiTheme="majorHAnsi" w:hAnsiTheme="majorHAnsi" w:cstheme="majorHAnsi"/>
          <w:sz w:val="24"/>
          <w:szCs w:val="24"/>
          <w:lang w:val="en-US"/>
        </w:rPr>
        <w:t xml:space="preserve">Phần mềm mạng: </w:t>
      </w:r>
      <w:r w:rsidR="00414FD9" w:rsidRPr="00414FD9">
        <w:rPr>
          <w:rFonts w:asciiTheme="majorHAnsi" w:hAnsiTheme="majorHAnsi" w:cstheme="majorHAnsi"/>
          <w:sz w:val="24"/>
          <w:szCs w:val="24"/>
          <w:lang w:val="en-US"/>
        </w:rPr>
        <w:t xml:space="preserve">Hệ điều hành được hỗ trợ cho SQL Server có phần mềm mạng tích hợp sẵn. Các phiên bản được đặt tên và mặc định của cài đặt độc lập hỗ trợ các giao thức mạng sau: Bộ nhớ dùng chung, Ống </w:t>
      </w:r>
      <w:r w:rsidR="00414FD9">
        <w:rPr>
          <w:rFonts w:asciiTheme="majorHAnsi" w:hAnsiTheme="majorHAnsi" w:cstheme="majorHAnsi"/>
          <w:sz w:val="24"/>
          <w:szCs w:val="24"/>
          <w:lang w:val="en-US"/>
        </w:rPr>
        <w:t>dẫn có</w:t>
      </w:r>
      <w:r w:rsidR="00414FD9" w:rsidRPr="00414FD9">
        <w:rPr>
          <w:rFonts w:asciiTheme="majorHAnsi" w:hAnsiTheme="majorHAnsi" w:cstheme="majorHAnsi"/>
          <w:sz w:val="24"/>
          <w:szCs w:val="24"/>
          <w:lang w:val="en-US"/>
        </w:rPr>
        <w:t xml:space="preserve"> tên, TCP / IP và VIA.</w:t>
      </w:r>
    </w:p>
    <w:p w14:paraId="3E9762FA" w14:textId="7C8F1AF6" w:rsidR="00414FD9" w:rsidRDefault="00414FD9" w:rsidP="00414FD9">
      <w:pPr>
        <w:rPr>
          <w:rFonts w:asciiTheme="majorHAnsi" w:hAnsiTheme="majorHAnsi" w:cstheme="majorHAnsi"/>
          <w:sz w:val="24"/>
          <w:szCs w:val="24"/>
          <w:lang w:val="en-US"/>
        </w:rPr>
      </w:pPr>
      <w:r>
        <w:rPr>
          <w:rFonts w:asciiTheme="majorHAnsi" w:hAnsiTheme="majorHAnsi" w:cstheme="majorHAnsi"/>
          <w:sz w:val="24"/>
          <w:szCs w:val="24"/>
          <w:lang w:val="en-US"/>
        </w:rPr>
        <w:t>H</w:t>
      </w:r>
      <w:r w:rsidRPr="00414FD9">
        <w:rPr>
          <w:rFonts w:asciiTheme="majorHAnsi" w:hAnsiTheme="majorHAnsi" w:cstheme="majorHAnsi"/>
          <w:sz w:val="24"/>
          <w:szCs w:val="24"/>
          <w:lang w:val="en-US"/>
        </w:rPr>
        <w:t>ệ điều hành</w:t>
      </w:r>
      <w:r>
        <w:rPr>
          <w:rFonts w:asciiTheme="majorHAnsi" w:hAnsiTheme="majorHAnsi" w:cstheme="majorHAnsi"/>
          <w:sz w:val="24"/>
          <w:szCs w:val="24"/>
          <w:lang w:val="en-US"/>
        </w:rPr>
        <w:t xml:space="preserve"> h</w:t>
      </w:r>
      <w:r w:rsidRPr="00414FD9">
        <w:rPr>
          <w:rFonts w:asciiTheme="majorHAnsi" w:hAnsiTheme="majorHAnsi" w:cstheme="majorHAnsi"/>
          <w:sz w:val="24"/>
          <w:szCs w:val="24"/>
          <w:lang w:val="en-US"/>
        </w:rPr>
        <w:t>ỗ trợ</w:t>
      </w:r>
      <w:r>
        <w:rPr>
          <w:rFonts w:asciiTheme="majorHAnsi" w:hAnsiTheme="majorHAnsi" w:cstheme="majorHAnsi"/>
          <w:sz w:val="24"/>
          <w:szCs w:val="24"/>
          <w:lang w:val="en-US"/>
        </w:rPr>
        <w:t xml:space="preserve">: </w:t>
      </w:r>
    </w:p>
    <w:p w14:paraId="190A3D71" w14:textId="2B87A912" w:rsidR="00414FD9" w:rsidRPr="00414FD9" w:rsidRDefault="00414FD9" w:rsidP="00414FD9">
      <w:pPr>
        <w:rPr>
          <w:rFonts w:asciiTheme="majorHAnsi" w:hAnsiTheme="majorHAnsi" w:cstheme="majorHAnsi"/>
          <w:sz w:val="24"/>
          <w:szCs w:val="24"/>
          <w:lang w:val="en-US"/>
        </w:rPr>
      </w:pPr>
      <w:r w:rsidRPr="00414FD9">
        <w:rPr>
          <w:rFonts w:asciiTheme="majorHAnsi" w:hAnsiTheme="majorHAnsi" w:cstheme="majorHAnsi"/>
          <w:noProof/>
          <w:sz w:val="24"/>
          <w:szCs w:val="24"/>
          <w:lang w:val="en-US"/>
        </w:rPr>
        <w:lastRenderedPageBreak/>
        <w:drawing>
          <wp:anchor distT="0" distB="0" distL="114300" distR="114300" simplePos="0" relativeHeight="251658240" behindDoc="0" locked="0" layoutInCell="1" allowOverlap="1" wp14:anchorId="0E6DEE76" wp14:editId="07C51D6A">
            <wp:simplePos x="0" y="0"/>
            <wp:positionH relativeFrom="margin">
              <wp:align>center</wp:align>
            </wp:positionH>
            <wp:positionV relativeFrom="paragraph">
              <wp:posOffset>508</wp:posOffset>
            </wp:positionV>
            <wp:extent cx="5048250" cy="88633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48250" cy="8863330"/>
                    </a:xfrm>
                    <a:prstGeom prst="rect">
                      <a:avLst/>
                    </a:prstGeom>
                  </pic:spPr>
                </pic:pic>
              </a:graphicData>
            </a:graphic>
          </wp:anchor>
        </w:drawing>
      </w:r>
    </w:p>
    <w:p w14:paraId="47B9B0EC" w14:textId="7B298D73" w:rsidR="00B061F1" w:rsidRPr="00D128EC" w:rsidRDefault="00D128EC" w:rsidP="00D128EC">
      <w:pPr>
        <w:pStyle w:val="oancuaDanhsach"/>
        <w:numPr>
          <w:ilvl w:val="0"/>
          <w:numId w:val="5"/>
        </w:numPr>
        <w:rPr>
          <w:rFonts w:asciiTheme="majorHAnsi" w:hAnsiTheme="majorHAnsi" w:cstheme="majorHAnsi"/>
          <w:sz w:val="24"/>
          <w:szCs w:val="24"/>
          <w:lang w:val="en-US"/>
        </w:rPr>
      </w:pPr>
      <w:r w:rsidRPr="00D128EC">
        <w:rPr>
          <w:rFonts w:asciiTheme="majorHAnsi" w:hAnsiTheme="majorHAnsi" w:cstheme="majorHAnsi"/>
          <w:sz w:val="24"/>
          <w:szCs w:val="24"/>
          <w:lang w:val="en-US"/>
        </w:rPr>
        <w:lastRenderedPageBreak/>
        <w:t>Thực hiện cài đặt SQL server 2017 express:</w:t>
      </w:r>
    </w:p>
    <w:p w14:paraId="664EDAE4" w14:textId="7CC31A1E" w:rsidR="00D128EC" w:rsidRDefault="00151A4C" w:rsidP="00D128EC">
      <w:pPr>
        <w:pStyle w:val="oancuaDanhsach"/>
        <w:rPr>
          <w:rFonts w:asciiTheme="majorHAnsi" w:hAnsiTheme="majorHAnsi" w:cstheme="majorHAnsi"/>
          <w:sz w:val="24"/>
          <w:szCs w:val="24"/>
          <w:lang w:val="en-US"/>
        </w:rPr>
      </w:pPr>
      <w:r w:rsidRPr="00151A4C">
        <w:rPr>
          <w:rFonts w:asciiTheme="majorHAnsi" w:hAnsiTheme="majorHAnsi" w:cstheme="majorHAnsi"/>
          <w:noProof/>
          <w:sz w:val="24"/>
          <w:szCs w:val="24"/>
          <w:lang w:val="en-US"/>
        </w:rPr>
        <w:drawing>
          <wp:anchor distT="0" distB="0" distL="114300" distR="114300" simplePos="0" relativeHeight="251661312" behindDoc="0" locked="0" layoutInCell="1" allowOverlap="1" wp14:anchorId="680BB21F" wp14:editId="456FA0A3">
            <wp:simplePos x="0" y="0"/>
            <wp:positionH relativeFrom="margin">
              <wp:align>right</wp:align>
            </wp:positionH>
            <wp:positionV relativeFrom="paragraph">
              <wp:posOffset>286233</wp:posOffset>
            </wp:positionV>
            <wp:extent cx="5731510" cy="3766820"/>
            <wp:effectExtent l="0" t="0" r="254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42231" cy="3774375"/>
                    </a:xfrm>
                    <a:prstGeom prst="rect">
                      <a:avLst/>
                    </a:prstGeom>
                  </pic:spPr>
                </pic:pic>
              </a:graphicData>
            </a:graphic>
            <wp14:sizeRelV relativeFrom="margin">
              <wp14:pctHeight>0</wp14:pctHeight>
            </wp14:sizeRelV>
          </wp:anchor>
        </w:drawing>
      </w:r>
      <w:r w:rsidR="00D128EC">
        <w:rPr>
          <w:rFonts w:asciiTheme="majorHAnsi" w:hAnsiTheme="majorHAnsi" w:cstheme="majorHAnsi"/>
          <w:sz w:val="24"/>
          <w:szCs w:val="24"/>
          <w:lang w:val="en-US"/>
        </w:rPr>
        <w:t>Mở chương trình vừa tải và chọn Download Media.</w:t>
      </w:r>
    </w:p>
    <w:p w14:paraId="4BECE9CF" w14:textId="0BACBC5E" w:rsidR="00D128EC" w:rsidRPr="00D128EC" w:rsidRDefault="00D128EC" w:rsidP="00D128EC">
      <w:pPr>
        <w:pStyle w:val="oancuaDanhsach"/>
        <w:rPr>
          <w:rFonts w:asciiTheme="majorHAnsi" w:hAnsiTheme="majorHAnsi" w:cstheme="majorHAnsi"/>
          <w:sz w:val="24"/>
          <w:szCs w:val="24"/>
          <w:lang w:val="en-US"/>
        </w:rPr>
      </w:pPr>
    </w:p>
    <w:p w14:paraId="65C64990" w14:textId="5D010962" w:rsidR="00D128EC" w:rsidRDefault="00151A4C" w:rsidP="00D128EC">
      <w:pPr>
        <w:ind w:firstLine="720"/>
        <w:rPr>
          <w:rFonts w:asciiTheme="majorHAnsi" w:hAnsiTheme="majorHAnsi" w:cstheme="majorHAnsi"/>
          <w:sz w:val="24"/>
          <w:szCs w:val="24"/>
          <w:lang w:val="en-US"/>
        </w:rPr>
      </w:pPr>
      <w:r w:rsidRPr="00E41599">
        <w:rPr>
          <w:rFonts w:asciiTheme="majorHAnsi" w:hAnsiTheme="majorHAnsi" w:cstheme="majorHAnsi"/>
          <w:noProof/>
          <w:sz w:val="24"/>
          <w:szCs w:val="24"/>
          <w:lang w:val="en-US"/>
        </w:rPr>
        <w:drawing>
          <wp:anchor distT="0" distB="0" distL="114300" distR="114300" simplePos="0" relativeHeight="251660288" behindDoc="0" locked="0" layoutInCell="1" allowOverlap="1" wp14:anchorId="57E860BF" wp14:editId="2C782B65">
            <wp:simplePos x="0" y="0"/>
            <wp:positionH relativeFrom="margin">
              <wp:align>right</wp:align>
            </wp:positionH>
            <wp:positionV relativeFrom="paragraph">
              <wp:posOffset>280949</wp:posOffset>
            </wp:positionV>
            <wp:extent cx="5729605" cy="4023360"/>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8747" cy="4029455"/>
                    </a:xfrm>
                    <a:prstGeom prst="rect">
                      <a:avLst/>
                    </a:prstGeom>
                  </pic:spPr>
                </pic:pic>
              </a:graphicData>
            </a:graphic>
            <wp14:sizeRelH relativeFrom="margin">
              <wp14:pctWidth>0</wp14:pctWidth>
            </wp14:sizeRelH>
            <wp14:sizeRelV relativeFrom="margin">
              <wp14:pctHeight>0</wp14:pctHeight>
            </wp14:sizeRelV>
          </wp:anchor>
        </w:drawing>
      </w:r>
      <w:r w:rsidR="00D128EC">
        <w:rPr>
          <w:rFonts w:asciiTheme="majorHAnsi" w:hAnsiTheme="majorHAnsi" w:cstheme="majorHAnsi"/>
          <w:sz w:val="24"/>
          <w:szCs w:val="24"/>
          <w:lang w:val="en-US"/>
        </w:rPr>
        <w:t>Chọn vùng tải, bấm download đợi chạy đầy cây màu xanh</w:t>
      </w:r>
    </w:p>
    <w:p w14:paraId="01771C14" w14:textId="2D958AF8" w:rsidR="00D128EC" w:rsidRDefault="00D128EC" w:rsidP="00151A4C">
      <w:pPr>
        <w:rPr>
          <w:rFonts w:asciiTheme="majorHAnsi" w:hAnsiTheme="majorHAnsi" w:cstheme="majorHAnsi"/>
          <w:sz w:val="24"/>
          <w:szCs w:val="24"/>
          <w:lang w:val="en-US"/>
        </w:rPr>
      </w:pPr>
      <w:r>
        <w:rPr>
          <w:rFonts w:asciiTheme="majorHAnsi" w:hAnsiTheme="majorHAnsi" w:cstheme="majorHAnsi"/>
          <w:sz w:val="24"/>
          <w:szCs w:val="24"/>
          <w:lang w:val="en-US"/>
        </w:rPr>
        <w:lastRenderedPageBreak/>
        <w:t>Chạy file cài đặt</w:t>
      </w:r>
    </w:p>
    <w:p w14:paraId="15380E84" w14:textId="16C8CF7B" w:rsidR="00151A4C" w:rsidRDefault="00151A4C" w:rsidP="00151A4C">
      <w:pPr>
        <w:rPr>
          <w:rFonts w:asciiTheme="majorHAnsi" w:hAnsiTheme="majorHAnsi" w:cstheme="majorHAnsi"/>
          <w:sz w:val="24"/>
          <w:szCs w:val="24"/>
          <w:lang w:val="en-US"/>
        </w:rPr>
      </w:pPr>
      <w:r w:rsidRPr="00151A4C">
        <w:rPr>
          <w:rFonts w:asciiTheme="majorHAnsi" w:hAnsiTheme="majorHAnsi" w:cstheme="majorHAnsi"/>
          <w:noProof/>
          <w:sz w:val="24"/>
          <w:szCs w:val="24"/>
          <w:lang w:val="en-US"/>
        </w:rPr>
        <w:drawing>
          <wp:anchor distT="0" distB="0" distL="114300" distR="114300" simplePos="0" relativeHeight="251662336" behindDoc="0" locked="0" layoutInCell="1" allowOverlap="1" wp14:anchorId="20E71A48" wp14:editId="79DA1991">
            <wp:simplePos x="0" y="0"/>
            <wp:positionH relativeFrom="column">
              <wp:posOffset>0</wp:posOffset>
            </wp:positionH>
            <wp:positionV relativeFrom="paragraph">
              <wp:posOffset>1778</wp:posOffset>
            </wp:positionV>
            <wp:extent cx="5696745" cy="257211"/>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96745" cy="257211"/>
                    </a:xfrm>
                    <a:prstGeom prst="rect">
                      <a:avLst/>
                    </a:prstGeom>
                  </pic:spPr>
                </pic:pic>
              </a:graphicData>
            </a:graphic>
          </wp:anchor>
        </w:drawing>
      </w:r>
    </w:p>
    <w:p w14:paraId="30CC56A9" w14:textId="21F7EFB9" w:rsidR="00151A4C" w:rsidRDefault="00151A4C" w:rsidP="00151A4C">
      <w:pPr>
        <w:rPr>
          <w:rFonts w:asciiTheme="majorHAnsi" w:hAnsiTheme="majorHAnsi" w:cstheme="majorHAnsi"/>
          <w:sz w:val="24"/>
          <w:szCs w:val="24"/>
          <w:lang w:val="en-US"/>
        </w:rPr>
      </w:pPr>
      <w:r w:rsidRPr="00151A4C">
        <w:rPr>
          <w:rFonts w:asciiTheme="majorHAnsi" w:hAnsiTheme="majorHAnsi" w:cstheme="majorHAnsi"/>
          <w:sz w:val="24"/>
          <w:szCs w:val="24"/>
          <w:lang w:val="en-US"/>
        </w:rPr>
        <w:t>Chọn new sql server stand-alone installation</w:t>
      </w:r>
    </w:p>
    <w:p w14:paraId="3FB45078" w14:textId="2D3BC17B" w:rsidR="00151A4C" w:rsidRDefault="00151A4C" w:rsidP="00151A4C">
      <w:pPr>
        <w:rPr>
          <w:rFonts w:asciiTheme="majorHAnsi" w:hAnsiTheme="majorHAnsi" w:cstheme="majorHAnsi"/>
          <w:sz w:val="24"/>
          <w:szCs w:val="24"/>
          <w:lang w:val="en-US"/>
        </w:rPr>
      </w:pPr>
      <w:r w:rsidRPr="00151A4C">
        <w:rPr>
          <w:rFonts w:asciiTheme="majorHAnsi" w:hAnsiTheme="majorHAnsi" w:cstheme="majorHAnsi"/>
          <w:noProof/>
          <w:sz w:val="24"/>
          <w:szCs w:val="24"/>
          <w:lang w:val="en-US"/>
        </w:rPr>
        <w:drawing>
          <wp:anchor distT="0" distB="0" distL="114300" distR="114300" simplePos="0" relativeHeight="251663360" behindDoc="0" locked="0" layoutInCell="1" allowOverlap="1" wp14:anchorId="778E9554" wp14:editId="06AD7512">
            <wp:simplePos x="0" y="0"/>
            <wp:positionH relativeFrom="column">
              <wp:posOffset>0</wp:posOffset>
            </wp:positionH>
            <wp:positionV relativeFrom="paragraph">
              <wp:posOffset>1346</wp:posOffset>
            </wp:positionV>
            <wp:extent cx="5731510" cy="432435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324350"/>
                    </a:xfrm>
                    <a:prstGeom prst="rect">
                      <a:avLst/>
                    </a:prstGeom>
                  </pic:spPr>
                </pic:pic>
              </a:graphicData>
            </a:graphic>
          </wp:anchor>
        </w:drawing>
      </w:r>
      <w:r>
        <w:rPr>
          <w:rFonts w:asciiTheme="majorHAnsi" w:hAnsiTheme="majorHAnsi" w:cstheme="majorHAnsi"/>
          <w:sz w:val="24"/>
          <w:szCs w:val="24"/>
          <w:lang w:val="en-US"/>
        </w:rPr>
        <w:t xml:space="preserve"> </w:t>
      </w:r>
    </w:p>
    <w:p w14:paraId="687A5FD3" w14:textId="5A5DF3AB" w:rsidR="00151A4C" w:rsidRDefault="00151A4C" w:rsidP="00151A4C">
      <w:pPr>
        <w:rPr>
          <w:rFonts w:asciiTheme="majorHAnsi" w:hAnsiTheme="majorHAnsi" w:cstheme="majorHAnsi"/>
          <w:sz w:val="24"/>
          <w:szCs w:val="24"/>
          <w:lang w:val="en-US"/>
        </w:rPr>
      </w:pPr>
      <w:r w:rsidRPr="00151A4C">
        <w:rPr>
          <w:rFonts w:asciiTheme="majorHAnsi" w:hAnsiTheme="majorHAnsi" w:cstheme="majorHAnsi"/>
          <w:sz w:val="24"/>
          <w:szCs w:val="24"/>
          <w:lang w:val="en-US"/>
        </w:rPr>
        <w:t>Tiến hành cài đặt bình thường</w:t>
      </w:r>
    </w:p>
    <w:p w14:paraId="6159DC02" w14:textId="2593AE8F" w:rsidR="00151A4C" w:rsidRDefault="00CB78B2" w:rsidP="00151A4C">
      <w:pPr>
        <w:rPr>
          <w:rFonts w:asciiTheme="majorHAnsi" w:hAnsiTheme="majorHAnsi" w:cstheme="majorHAnsi"/>
          <w:sz w:val="24"/>
          <w:szCs w:val="24"/>
          <w:lang w:val="en-US"/>
        </w:rPr>
      </w:pPr>
      <w:r w:rsidRPr="00151A4C">
        <w:rPr>
          <w:rFonts w:asciiTheme="majorHAnsi" w:hAnsiTheme="majorHAnsi" w:cstheme="majorHAnsi"/>
          <w:noProof/>
          <w:sz w:val="24"/>
          <w:szCs w:val="24"/>
          <w:lang w:val="en-US"/>
        </w:rPr>
        <w:lastRenderedPageBreak/>
        <w:drawing>
          <wp:anchor distT="0" distB="0" distL="114300" distR="114300" simplePos="0" relativeHeight="251665408" behindDoc="0" locked="0" layoutInCell="1" allowOverlap="1" wp14:anchorId="57DF8AE1" wp14:editId="2D9C63CA">
            <wp:simplePos x="0" y="0"/>
            <wp:positionH relativeFrom="margin">
              <wp:align>right</wp:align>
            </wp:positionH>
            <wp:positionV relativeFrom="paragraph">
              <wp:posOffset>4425950</wp:posOffset>
            </wp:positionV>
            <wp:extent cx="5730240" cy="4131945"/>
            <wp:effectExtent l="0" t="0" r="381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0240" cy="4131945"/>
                    </a:xfrm>
                    <a:prstGeom prst="rect">
                      <a:avLst/>
                    </a:prstGeom>
                  </pic:spPr>
                </pic:pic>
              </a:graphicData>
            </a:graphic>
            <wp14:sizeRelV relativeFrom="margin">
              <wp14:pctHeight>0</wp14:pctHeight>
            </wp14:sizeRelV>
          </wp:anchor>
        </w:drawing>
      </w:r>
      <w:r w:rsidRPr="00151A4C">
        <w:rPr>
          <w:rFonts w:asciiTheme="majorHAnsi" w:hAnsiTheme="majorHAnsi" w:cstheme="majorHAnsi"/>
          <w:noProof/>
          <w:sz w:val="24"/>
          <w:szCs w:val="24"/>
          <w:lang w:val="en-US"/>
        </w:rPr>
        <w:drawing>
          <wp:anchor distT="0" distB="0" distL="114300" distR="114300" simplePos="0" relativeHeight="251664384" behindDoc="0" locked="0" layoutInCell="1" allowOverlap="1" wp14:anchorId="7350702F" wp14:editId="4085799D">
            <wp:simplePos x="0" y="0"/>
            <wp:positionH relativeFrom="margin">
              <wp:align>right</wp:align>
            </wp:positionH>
            <wp:positionV relativeFrom="paragraph">
              <wp:posOffset>0</wp:posOffset>
            </wp:positionV>
            <wp:extent cx="5731510" cy="400113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001135"/>
                    </a:xfrm>
                    <a:prstGeom prst="rect">
                      <a:avLst/>
                    </a:prstGeom>
                  </pic:spPr>
                </pic:pic>
              </a:graphicData>
            </a:graphic>
            <wp14:sizeRelV relativeFrom="margin">
              <wp14:pctHeight>0</wp14:pctHeight>
            </wp14:sizeRelV>
          </wp:anchor>
        </w:drawing>
      </w:r>
      <w:r w:rsidR="00151A4C">
        <w:rPr>
          <w:rFonts w:asciiTheme="majorHAnsi" w:hAnsiTheme="majorHAnsi" w:cstheme="majorHAnsi"/>
          <w:sz w:val="24"/>
          <w:szCs w:val="24"/>
          <w:lang w:val="en-US"/>
        </w:rPr>
        <w:t xml:space="preserve"> </w:t>
      </w:r>
    </w:p>
    <w:p w14:paraId="2C20D2E8" w14:textId="00D5EA6B" w:rsidR="00151A4C" w:rsidRDefault="00CB78B2" w:rsidP="00151A4C">
      <w:pPr>
        <w:rPr>
          <w:rFonts w:asciiTheme="majorHAnsi" w:hAnsiTheme="majorHAnsi" w:cstheme="majorHAnsi"/>
          <w:sz w:val="24"/>
          <w:szCs w:val="24"/>
          <w:lang w:val="en-US"/>
        </w:rPr>
      </w:pPr>
      <w:r>
        <w:rPr>
          <w:rFonts w:asciiTheme="majorHAnsi" w:hAnsiTheme="majorHAnsi" w:cstheme="majorHAnsi"/>
          <w:sz w:val="24"/>
          <w:szCs w:val="24"/>
          <w:lang w:val="en-US"/>
        </w:rPr>
        <w:t xml:space="preserve"> </w:t>
      </w:r>
    </w:p>
    <w:p w14:paraId="298ECA30" w14:textId="77777777" w:rsidR="00CB78B2" w:rsidRPr="00B061F1" w:rsidRDefault="00CB78B2" w:rsidP="00151A4C">
      <w:pPr>
        <w:rPr>
          <w:rFonts w:asciiTheme="majorHAnsi" w:hAnsiTheme="majorHAnsi" w:cstheme="majorHAnsi"/>
          <w:sz w:val="24"/>
          <w:szCs w:val="24"/>
          <w:lang w:val="en-US"/>
        </w:rPr>
      </w:pPr>
    </w:p>
    <w:sectPr w:rsidR="00CB78B2" w:rsidRPr="00B06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DC0"/>
    <w:multiLevelType w:val="hybridMultilevel"/>
    <w:tmpl w:val="14D80A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D0743D"/>
    <w:multiLevelType w:val="hybridMultilevel"/>
    <w:tmpl w:val="E69EFB8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37675B2"/>
    <w:multiLevelType w:val="hybridMultilevel"/>
    <w:tmpl w:val="EECEEC1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A1C7339"/>
    <w:multiLevelType w:val="hybridMultilevel"/>
    <w:tmpl w:val="798C5718"/>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52F951BF"/>
    <w:multiLevelType w:val="hybridMultilevel"/>
    <w:tmpl w:val="CA6046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56C538D"/>
    <w:multiLevelType w:val="hybridMultilevel"/>
    <w:tmpl w:val="19E856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BE950AF"/>
    <w:multiLevelType w:val="hybridMultilevel"/>
    <w:tmpl w:val="1C1EF5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BE15E18"/>
    <w:multiLevelType w:val="hybridMultilevel"/>
    <w:tmpl w:val="A4480D62"/>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31325745">
    <w:abstractNumId w:val="0"/>
  </w:num>
  <w:num w:numId="2" w16cid:durableId="116338683">
    <w:abstractNumId w:val="4"/>
  </w:num>
  <w:num w:numId="3" w16cid:durableId="418526193">
    <w:abstractNumId w:val="6"/>
  </w:num>
  <w:num w:numId="4" w16cid:durableId="142352676">
    <w:abstractNumId w:val="2"/>
  </w:num>
  <w:num w:numId="5" w16cid:durableId="1301183487">
    <w:abstractNumId w:val="3"/>
  </w:num>
  <w:num w:numId="6" w16cid:durableId="1886864322">
    <w:abstractNumId w:val="7"/>
  </w:num>
  <w:num w:numId="7" w16cid:durableId="923145281">
    <w:abstractNumId w:val="1"/>
  </w:num>
  <w:num w:numId="8" w16cid:durableId="1826895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BF"/>
    <w:rsid w:val="00151A4C"/>
    <w:rsid w:val="003C41DD"/>
    <w:rsid w:val="00414FD9"/>
    <w:rsid w:val="00445E97"/>
    <w:rsid w:val="008E7D30"/>
    <w:rsid w:val="00B061F1"/>
    <w:rsid w:val="00BC4DBF"/>
    <w:rsid w:val="00CB78B2"/>
    <w:rsid w:val="00D128EC"/>
    <w:rsid w:val="00DD289D"/>
    <w:rsid w:val="00E41599"/>
    <w:rsid w:val="00E961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0451"/>
  <w15:chartTrackingRefBased/>
  <w15:docId w15:val="{DC68BB32-7D19-4A98-B5E0-A5376A7D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C4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6823">
      <w:bodyDiv w:val="1"/>
      <w:marLeft w:val="0"/>
      <w:marRight w:val="0"/>
      <w:marTop w:val="0"/>
      <w:marBottom w:val="0"/>
      <w:divBdr>
        <w:top w:val="none" w:sz="0" w:space="0" w:color="auto"/>
        <w:left w:val="none" w:sz="0" w:space="0" w:color="auto"/>
        <w:bottom w:val="none" w:sz="0" w:space="0" w:color="auto"/>
        <w:right w:val="none" w:sz="0" w:space="0" w:color="auto"/>
      </w:divBdr>
      <w:divsChild>
        <w:div w:id="2096054287">
          <w:marLeft w:val="0"/>
          <w:marRight w:val="0"/>
          <w:marTop w:val="0"/>
          <w:marBottom w:val="0"/>
          <w:divBdr>
            <w:top w:val="none" w:sz="0" w:space="0" w:color="auto"/>
            <w:left w:val="none" w:sz="0" w:space="0" w:color="auto"/>
            <w:bottom w:val="none" w:sz="0" w:space="0" w:color="auto"/>
            <w:right w:val="none" w:sz="0" w:space="0" w:color="auto"/>
          </w:divBdr>
        </w:div>
      </w:divsChild>
    </w:div>
    <w:div w:id="1017316133">
      <w:bodyDiv w:val="1"/>
      <w:marLeft w:val="0"/>
      <w:marRight w:val="0"/>
      <w:marTop w:val="0"/>
      <w:marBottom w:val="0"/>
      <w:divBdr>
        <w:top w:val="none" w:sz="0" w:space="0" w:color="auto"/>
        <w:left w:val="none" w:sz="0" w:space="0" w:color="auto"/>
        <w:bottom w:val="none" w:sz="0" w:space="0" w:color="auto"/>
        <w:right w:val="none" w:sz="0" w:space="0" w:color="auto"/>
      </w:divBdr>
    </w:div>
    <w:div w:id="200561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dc:creator>
  <cp:keywords/>
  <dc:description/>
  <cp:lastModifiedBy>Nguyễn Phạm Việt Hùng</cp:lastModifiedBy>
  <cp:revision>3</cp:revision>
  <dcterms:created xsi:type="dcterms:W3CDTF">2022-11-19T11:41:00Z</dcterms:created>
  <dcterms:modified xsi:type="dcterms:W3CDTF">2022-11-19T11:41:00Z</dcterms:modified>
</cp:coreProperties>
</file>