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Elabora una propuesta de planes de transformación digital (PTD), que puedan ser usados por todas las instituciones a las que aplica el programa de mejoramiento de la gestión (PMG) de transformación digital.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Los PTD deben ser completos y coherentes por diseño, para poder emitir una opinión técnica favorable (OTF) automática. La coherencia y la completitud están definidos en la guía técnica disponible en esta URL, que tienes que leer </w:t>
      </w:r>
      <w:hyperlink r:id="rId7">
        <w:r w:rsidDel="00000000" w:rsidR="00000000" w:rsidRPr="00000000">
          <w:rPr>
            <w:color w:val="1155cc"/>
            <w:u w:val="single"/>
            <w:rtl w:val="0"/>
          </w:rPr>
          <w:t xml:space="preserve">https://wikiguias.digital.gob.cl/guias/guia-metodologica-std</w:t>
        </w:r>
      </w:hyperlink>
      <w:r w:rsidDel="00000000" w:rsidR="00000000" w:rsidRPr="00000000">
        <w:rPr>
          <w:rtl w:val="0"/>
        </w:rPr>
        <w:t xml:space="preserve"> y, si no puedes leerla, también está en el documento adjunto dentro de tu definición de Agente “TRIA 2.0 Experta en transformación digital” llamado “Guía Metodológica del Sistema de Transformación Digital 2025 _ Wiki Guías _ Secretaría de Gobierno Digital.pdf”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commentRangeStart w:id="0"/>
      <w:commentRangeStart w:id="1"/>
      <w:r w:rsidDel="00000000" w:rsidR="00000000" w:rsidRPr="00000000">
        <w:rPr>
          <w:rtl w:val="0"/>
        </w:rPr>
        <w:t xml:space="preserve">El PMG de transformación digital está compuesto por 3 dimensiones: 1. Procedimientos administrativos y otras tramitaciones electrónicas, 2. Calidad web y servicios digitales y 3. Gestión de datos. Por este motivo, los PTD deben ser organizados en estas mismas 3 dimensiones.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dimensión 1 está compuesta por 6 </w:t>
      </w:r>
      <w:r w:rsidDel="00000000" w:rsidR="00000000" w:rsidRPr="00000000">
        <w:rPr>
          <w:rtl w:val="0"/>
        </w:rPr>
        <w:t xml:space="preserve">subdimensiones</w:t>
      </w:r>
      <w:r w:rsidDel="00000000" w:rsidR="00000000" w:rsidRPr="00000000">
        <w:rPr>
          <w:rtl w:val="0"/>
        </w:rPr>
        <w:t xml:space="preserve"> y tiene un instrumento de diagnóstico con 6 preguntas (una por cada subdimensión), la dimensión 2 tiene dos instrumentos de diagnóstico, uno para evaluar la calidad web (compuesto por 20 subdimensiones) y otra para evaluar los servicios digitales (también compuesto por 20 subdimensiones) y la dimensión 3. Gestión de datos, está compuesta por 12 subdimensiones y tiene un instrumento de diagnóstico con 50 preguntas. Toda esta información está  estructurada y definida detalladamente en la planilla de Google adjunta llamada “PTD_ccxd” hoja “Diagnostico”.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instrumento de diagnóstico para evaluar la dimensión 1. Procedimientos administrativos y otras tramitaciones electrónicas se basa en el cálculo de un porcentaje de cumplimiento de requisitos, usando los datos cargados en el registro de trámites conocido como Catálogo de Procedimientos Administrativos y otras tramitaciones (CPAT).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Los dos instrumentos de diagnóstico para evaluar la dimensión 2. Calidad web y servicios digitales  no se refieren a un modelo de madurez, sino que definen porcentajes de cumplimiento por dimensión, de acuerdo a lo siguiente: Para incrementar el resultado se recomienda comenzar la aplicación de acciones correctivas en el sitio web o los servicios digitales de los indicadores marcados como imprescindibles en cada dimensión, luego seguir con los esperables y finalmente los deseables.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instrumento para evaluar la dimensión 3. Gestión de datos, se construyó en base a un marco de referencia con un modelo de madurez, en donde se puede ir avanzando progresivamente en cada una de las dimensiones gradualmente. Entonces, las iniciativas serán distintas para pasar desde un nivel Insuficiente a Básico, a Medio y a Avanzado en la dimensión de gestión de datos, que podrían utilizarse también para procedimientos administrativos electrónicos.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Considerando los antecedentes indicados, ahora describo cómo harás el trabajo de formular PTD completos y consistentes por diseño.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Como sabes, a partir de los diagnósticos se producen brechas. Entonces las iniciativas que conforman el PTD se deben redactar de modo de hacerse cargo de las brechas identificadas.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Los PTD van a estar conformados por iniciativas, una por cada subdimensión, es decir: 6 + 20 + 20 +12 = 58 iniciativas en total. Las iniciativas serán iguales para todas las instituciones, aunque podrán personalizarlos definiendo fechas de inicio y término y agregando observaciones.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Estas iniciativas están compuestas por actividades e hitos, cada uno redactado como una acción con un verbo en infinitivo y declarando con claridad y asertividad de qué se trata.  Todas las propuestas las debes realizar en lenguaje claro.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Además, debes considerar que vamos a definir un indicador para medir el avance y cumplimiento de los objetivos de cada iniciativa. La iniciativa debe incluir la sugerencia de indicadores basados en dos indicadores posibles: indicador de proceso o indicador de impacto, en base a estas definiciones: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Los indicadores son métricas observables que permiten evaluar de forma objetiva progresos y variaciones en ciertas variables (por ejemplo, cantidad de funcionarios capacitados, respecto del total de funcionarios de la institución, o cantidad de documentos enviados de forma electrónica, respecto del total de documentos enviados por la institución). Se deben establecer como mínimo 2 indicadores por iniciativa: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Indicador de proceso: que permita monitorear el avance de la iniciativa, por ejemplo “cantidad de hitos cumplidos, respecto de la cantidad de hitos planificados”.</w:t>
      </w:r>
    </w:p>
    <w:p w:rsidR="00000000" w:rsidDel="00000000" w:rsidP="00000000" w:rsidRDefault="00000000" w:rsidRPr="00000000" w14:paraId="0000001C">
      <w:pPr>
        <w:rPr/>
      </w:pPr>
      <w:r w:rsidDel="00000000" w:rsidR="00000000" w:rsidRPr="00000000">
        <w:rPr>
          <w:rtl w:val="0"/>
        </w:rPr>
        <w:t xml:space="preserve">2. Indicador de impacto:  que permita visualizar el resultado de la implementación de la iniciativa, en comparación con la situación inicial, por ejemplo en la reducción en el tiempo de atención de las personas usuarias, o en el aumento en la cantidad de personas atendidas.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Las iniciativas así conformadas serán utilizadas como modelos, matrices o plantillas, que servirán a las instituciones a definir una o más iniciativas utilizando esta misma plantilla, para hacer adaptaciones específicas y personalizaciones en el caso de actividad, lo que quedará registrado en un campo de observaciones que es parte de la actividad. La estructura de las tablas exportables que entregarás como resultado, tiene que tener las columnas ID_Iniciativa, Nombre_Iniciativa, Subdimension, Ponderacion, Brecha, Indicador_Proceso, Indicador_Impacto, N_Actividad_Hito, Tipo (Actividad o Hito), Nombre_Actividad_Hito, Observaciones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Luego la persona responsable en cada institución de personalizar esta propuesta base de PTD, va a definir las fechas (fecha desde es menor a la fecha hasta en el caso de las actividades y las fechas son iguales para el caso de los hitos) y van a registrar Observaciones para especificar qué alcance tendrá cada actividad e hito.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Primero, construye la parte del PTD con las 6 iniciativas de la dimensión </w:t>
      </w:r>
      <w:r w:rsidDel="00000000" w:rsidR="00000000" w:rsidRPr="00000000">
        <w:rPr>
          <w:b w:val="1"/>
          <w:rtl w:val="0"/>
        </w:rPr>
        <w:t xml:space="preserve">1. Procedimientos administrativos y otras tramitaciones electrónicas</w:t>
      </w:r>
      <w:r w:rsidDel="00000000" w:rsidR="00000000" w:rsidRPr="00000000">
        <w:rPr>
          <w:rtl w:val="0"/>
        </w:rPr>
        <w:t xml:space="preserve"> en los términos indicados, usando la planilla adjunta, hoja “Diagnóstico” poniendo especial atención en las columnas “DIMENSIÓN” “Instrumento de Diagnóstico” “subdimensión” y “descripción_subdimensión” para organizar las iniciativas.</w:t>
      </w:r>
    </w:p>
    <w:p w:rsidR="00000000" w:rsidDel="00000000" w:rsidP="00000000" w:rsidRDefault="00000000" w:rsidRPr="00000000" w14:paraId="00000023">
      <w:pPr>
        <w:rPr/>
      </w:pPr>
      <w:r w:rsidDel="00000000" w:rsidR="00000000" w:rsidRPr="00000000">
        <w:rPr>
          <w:rtl w:val="0"/>
        </w:rPr>
        <w:t xml:space="preserve">Entrega un archivo csv descargable con las 6 iniciativas de la dimensión 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Segundo, construye la parte del PTD con las 20 iniciativas de la dimensión </w:t>
      </w:r>
      <w:r w:rsidDel="00000000" w:rsidR="00000000" w:rsidRPr="00000000">
        <w:rPr>
          <w:b w:val="1"/>
          <w:rtl w:val="0"/>
        </w:rPr>
        <w:t xml:space="preserve">2. Calidad web y servicios digitales</w:t>
      </w:r>
      <w:r w:rsidDel="00000000" w:rsidR="00000000" w:rsidRPr="00000000">
        <w:rPr>
          <w:rtl w:val="0"/>
        </w:rPr>
        <w:t xml:space="preserve">, usando la planilla de cálculo de Google adjunta, hoja “Diagnóstico” poniendo especial atención en las columnas “DIMENSIÓN” “Instrumento de Diagnóstico” “subdimensión” y “descripción_subdimensión” para organizar las iniciativas. Hay una condición adicional en esta dimensión y es que debes proponer un hito y una o más actividades por cada pregunta del instrumento: las actividades se refieren a cómo transformar una respuesta en un “Sí” y el hito es cuando se logra transformar en “Sí” la respuesta. Como la dimensión 2 tiene dos instrumentos de evaluación, debes ejecutar  en un grupo las 20 subdimensiones del instrumento "Instrumento de evaluación de calidad para servicios digitales transaccionales" con 250 hitos equivalentes a igual cantidad de preguntas y luego repite el ejercicio para las 20 iniciativas propuestas correspondientes al instrumento de diagnóstico "Evaluación de Calidad para Sitios Web" con 325 hitos equivalentes a igual cantidad de preguntas, para mostrar las iniciativas incluyendo las actividades e hitos en formato tabla exportable a una hoja de cálculo.</w:t>
      </w:r>
    </w:p>
    <w:p w:rsidR="00000000" w:rsidDel="00000000" w:rsidP="00000000" w:rsidRDefault="00000000" w:rsidRPr="00000000" w14:paraId="00000026">
      <w:pPr>
        <w:rPr/>
      </w:pPr>
      <w:r w:rsidDel="00000000" w:rsidR="00000000" w:rsidRPr="00000000">
        <w:rPr>
          <w:rtl w:val="0"/>
        </w:rPr>
        <w:t xml:space="preserve">Entrega un archivo csv descargable con las iniciativas de la dimensión 2.</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 tercero, construye la parte del PTD con las 12 iniciativas de la dimensión </w:t>
      </w:r>
      <w:r w:rsidDel="00000000" w:rsidR="00000000" w:rsidRPr="00000000">
        <w:rPr>
          <w:b w:val="1"/>
          <w:rtl w:val="0"/>
        </w:rPr>
        <w:t xml:space="preserve">3. Gestión de datos</w:t>
      </w:r>
      <w:r w:rsidDel="00000000" w:rsidR="00000000" w:rsidRPr="00000000">
        <w:rPr>
          <w:rtl w:val="0"/>
        </w:rPr>
        <w:t xml:space="preserve">, usando la planilla de cálculo de Google adjunta, hoja “Diagnóstico” poniendo especial atención en las columnas “DIMENSIÓN” “Instrumento de Diagnóstico” “subdimensión” y “descripción_subdimensión” para organizar y mostrar las iniciativas incluyendo las actividades e hitos en formato tabla exportable a una hoja de cálculo, para las 20 iniciativas propuestas correspondientes al instrumento de diagnóstico "Gestión de datos"</w:t>
      </w:r>
    </w:p>
    <w:p w:rsidR="00000000" w:rsidDel="00000000" w:rsidP="00000000" w:rsidRDefault="00000000" w:rsidRPr="00000000" w14:paraId="00000029">
      <w:pPr>
        <w:rPr/>
      </w:pPr>
      <w:r w:rsidDel="00000000" w:rsidR="00000000" w:rsidRPr="00000000">
        <w:rPr>
          <w:rtl w:val="0"/>
        </w:rPr>
        <w:t xml:space="preserve">Entrega un archivo csv descargable con las 12 iniciativas de la dimensión 3.</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ntina Palma Rojas" w:id="0" w:date="2025-08-07T14:00:24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Dado que el prompt no está tirando resultados acordes para los instrumentos de calidad web y servicios digitales, sugiero fragmentar el problema y hacer un prompt específico donde se le cargue exclusivamente la información de un instrumento y se le pida que para cada una de las preguntas de chequeo genere un hito</w:t>
      </w:r>
    </w:p>
  </w:comment>
  <w:comment w:author="Patricio A. Cerda Escalona" w:id="1" w:date="2025-08-07T18:47:50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Perfecto, así lo haré, muchas gracias!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ikiguias.digital.gob.cl/guias/guia-metodologica-s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