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6373368" cy="1122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ipe_letterhead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11229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619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60"/>
            </w:pPr>
            <w:r>
              <w:rPr>
                <w:rFonts w:ascii="Times New Roman" w:hAnsi="Times New Roman"/>
                <w:b/>
                <w:color w:val="0A3161"/>
                <w:sz w:val="20"/>
              </w:rPr>
              <w:t>Ref. No.: IIPE/F&amp;A/2026-27/______________</w:t>
            </w:r>
          </w:p>
        </w:tc>
        <w:tc>
          <w:tcPr>
            <w:tcW w:type="dxa" w:w="384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60"/>
              <w:jc w:val="right"/>
            </w:pPr>
            <w:r>
              <w:rPr>
                <w:rFonts w:ascii="Times New Roman" w:hAnsi="Times New Roman"/>
                <w:b/>
                <w:color w:val="1E293B"/>
                <w:sz w:val="20"/>
              </w:rPr>
              <w:t>Date: _____ / _____ / 2026</w:t>
            </w:r>
          </w:p>
        </w:tc>
      </w:tr>
    </w:tbl>
    <w:p>
      <w:pPr>
        <w:spacing w:before="20" w:after="60" w:line="252" w:lineRule="auto"/>
      </w:pPr>
      <w:r>
        <w:rPr>
          <w:rFonts w:ascii="Times New Roman" w:hAnsi="Times New Roman"/>
          <w:b/>
          <w:sz w:val="20"/>
        </w:rPr>
        <w:t>To,</w:t>
        <w:br/>
      </w:r>
      <w:r>
        <w:rPr>
          <w:rFonts w:ascii="Times New Roman" w:hAnsi="Times New Roman"/>
          <w:sz w:val="19"/>
        </w:rPr>
        <w:t>[Name / Designation of Recipient]</w:t>
        <w:br/>
        <w:t>[Department / Organization / Branch Office]</w:t>
        <w:br/>
        <w:t>[Campus / Street Address Line, City, State – PIN Code]</w:t>
      </w:r>
    </w:p>
    <w:p>
      <w:pPr>
        <w:spacing w:before="40" w:after="40"/>
      </w:pPr>
      <w:r>
        <w:rPr>
          <w:rFonts w:ascii="Times New Roman" w:hAnsi="Times New Roman"/>
          <w:b/>
          <w:sz w:val="20"/>
        </w:rPr>
        <w:t xml:space="preserve">Sub: </w:t>
      </w:r>
      <w:r>
        <w:rPr>
          <w:rFonts w:ascii="Times New Roman" w:hAnsi="Times New Roman"/>
          <w:b/>
          <w:sz w:val="20"/>
          <w:u w:val="single"/>
        </w:rPr>
        <w:t>[Insert Subject of the Communication / Financial Sanction / Note Here] — Reg.</w:t>
      </w:r>
    </w:p>
    <w:p>
      <w:pPr>
        <w:spacing w:before="0" w:after="60"/>
      </w:pPr>
      <w:r>
        <w:rPr>
          <w:rFonts w:ascii="Times New Roman" w:hAnsi="Times New Roman"/>
          <w:i/>
          <w:color w:val="1E293B"/>
          <w:sz w:val="18"/>
        </w:rPr>
        <w:t>Ref: 1. [Reference Letter No. / Office Order / Notification No. if applicable]</w:t>
      </w:r>
    </w:p>
    <w:p>
      <w:pPr>
        <w:spacing w:before="20" w:after="40"/>
      </w:pPr>
      <w:r>
        <w:rPr>
          <w:rFonts w:ascii="Times New Roman" w:hAnsi="Times New Roman"/>
          <w:b/>
          <w:sz w:val="20"/>
        </w:rPr>
        <w:t>Dear Sir / Madam,</w:t>
      </w:r>
    </w:p>
    <w:p>
      <w:pPr>
        <w:spacing w:before="0" w:after="60" w:line="269" w:lineRule="auto"/>
        <w:jc w:val="both"/>
      </w:pPr>
      <w:r>
        <w:rPr>
          <w:rFonts w:ascii="Times New Roman" w:hAnsi="Times New Roman"/>
          <w:sz w:val="20"/>
        </w:rPr>
        <w:t>With reference to the subject cited above, this is to inform / convey that [Type the official communication, financial sanction, administrative note, or payout details here. Replace this sample text with your specific letter content].</w:t>
      </w:r>
    </w:p>
    <w:p>
      <w:pPr>
        <w:spacing w:before="0" w:after="60" w:line="269" w:lineRule="auto"/>
        <w:jc w:val="both"/>
      </w:pPr>
      <w:r>
        <w:rPr>
          <w:rFonts w:ascii="Times New Roman" w:hAnsi="Times New Roman"/>
          <w:sz w:val="20"/>
        </w:rPr>
        <w:t>The necessary administrative / financial details pertaining to this matter are summarized below for your kind perusal and necessary action: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E2E8F0"/>
          <w:insideV w:val="none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1008"/>
            <w:tcMar>
              <w:top w:w="20" w:type="dxa"/>
              <w:bottom w:w="20" w:type="dxa"/>
              <w:left w:w="30" w:type="dxa"/>
              <w:right w:w="30" w:type="dxa"/>
            </w:tcMar>
            <w:shd w:fill="F1F5F9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A3161"/>
                <w:sz w:val="18"/>
              </w:rPr>
              <w:t>Sl. No.</w:t>
            </w:r>
          </w:p>
        </w:tc>
        <w:tc>
          <w:tcPr>
            <w:tcW w:type="dxa" w:w="4896"/>
            <w:tcMar>
              <w:top w:w="20" w:type="dxa"/>
              <w:bottom w:w="20" w:type="dxa"/>
              <w:left w:w="30" w:type="dxa"/>
              <w:right w:w="30" w:type="dxa"/>
            </w:tcMar>
            <w:shd w:fill="F1F5F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A3161"/>
                <w:sz w:val="18"/>
              </w:rPr>
              <w:t>Description / Particulars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0" w:type="dxa"/>
              <w:right w:w="30" w:type="dxa"/>
            </w:tcMar>
            <w:shd w:fill="F1F5F9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A3161"/>
                <w:sz w:val="18"/>
              </w:rPr>
              <w:t>Budget Head</w:t>
            </w:r>
          </w:p>
        </w:tc>
        <w:tc>
          <w:tcPr>
            <w:tcW w:type="dxa" w:w="1973"/>
            <w:tcMar>
              <w:top w:w="20" w:type="dxa"/>
              <w:bottom w:w="20" w:type="dxa"/>
              <w:left w:w="30" w:type="dxa"/>
              <w:right w:w="30" w:type="dxa"/>
            </w:tcMar>
            <w:shd w:fill="F1F5F9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A3161"/>
                <w:sz w:val="18"/>
              </w:rPr>
              <w:t>Amount (₹)</w:t>
            </w:r>
          </w:p>
        </w:tc>
      </w:tr>
      <w:tr>
        <w:tc>
          <w:tcPr>
            <w:tcW w:type="dxa" w:w="1008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1.</w:t>
            </w:r>
          </w:p>
        </w:tc>
        <w:tc>
          <w:tcPr>
            <w:tcW w:type="dxa" w:w="4896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Salary / Remuneration / Arrears Payout</w:t>
            </w:r>
          </w:p>
        </w:tc>
        <w:tc>
          <w:tcPr>
            <w:tcW w:type="dxa" w:w="2160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IIPE-REV-SAL</w:t>
            </w:r>
          </w:p>
        </w:tc>
        <w:tc>
          <w:tcPr>
            <w:tcW w:type="dxa" w:w="1973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8"/>
              </w:rPr>
              <w:t>₹ 0.00</w:t>
            </w:r>
          </w:p>
        </w:tc>
      </w:tr>
      <w:tr>
        <w:tc>
          <w:tcPr>
            <w:tcW w:type="dxa" w:w="1008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2.</w:t>
            </w:r>
          </w:p>
        </w:tc>
        <w:tc>
          <w:tcPr>
            <w:tcW w:type="dxa" w:w="4896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Operational Expenditure / General Claims</w:t>
            </w:r>
          </w:p>
        </w:tc>
        <w:tc>
          <w:tcPr>
            <w:tcW w:type="dxa" w:w="2160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IIPE-OPER-EXP</w:t>
            </w:r>
          </w:p>
        </w:tc>
        <w:tc>
          <w:tcPr>
            <w:tcW w:type="dxa" w:w="1973"/>
            <w:tcMar>
              <w:top w:w="15" w:type="dxa"/>
              <w:bottom w:w="15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8"/>
              </w:rPr>
              <w:t>₹ 0.00</w:t>
            </w:r>
          </w:p>
        </w:tc>
      </w:tr>
    </w:tbl>
    <w:p>
      <w:pPr>
        <w:spacing w:before="60" w:after="40"/>
      </w:pPr>
      <w:r>
        <w:rPr>
          <w:rFonts w:ascii="Times New Roman" w:hAnsi="Times New Roman"/>
          <w:i/>
          <w:sz w:val="18"/>
        </w:rPr>
        <w:t>This issues with the approval of the Competent Authority.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52" w:lineRule="auto"/>
            </w:pPr>
            <w:r>
              <w:rPr>
                <w:rFonts w:ascii="Times New Roman" w:hAnsi="Times New Roman"/>
                <w:b/>
                <w:color w:val="1E293B"/>
                <w:sz w:val="17"/>
              </w:rPr>
              <w:t>Copy to:</w:t>
              <w:br/>
            </w:r>
            <w:r>
              <w:rPr>
                <w:rFonts w:ascii="Times New Roman" w:hAnsi="Times New Roman"/>
                <w:color w:val="1E293B"/>
                <w:sz w:val="16"/>
              </w:rPr>
              <w:t>1. PS to Director — for kind information.</w:t>
              <w:br/>
              <w:t>2. Registrar Office — for records.</w:t>
              <w:br/>
              <w:t>3. Office / Guard File Copy.</w:t>
            </w:r>
          </w:p>
        </w:tc>
        <w:tc>
          <w:tcPr>
            <w:tcW w:type="dxa" w:w="499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52" w:lineRule="auto"/>
              <w:jc w:val="right"/>
            </w:pPr>
            <w:r>
              <w:rPr>
                <w:rFonts w:ascii="Times New Roman" w:hAnsi="Times New Roman"/>
                <w:sz w:val="18"/>
              </w:rPr>
              <w:t>Yours faithfully,</w:t>
              <w:br/>
            </w:r>
            <w:r>
              <w:rPr>
                <w:rFonts w:ascii="Times New Roman" w:hAnsi="Times New Roman"/>
                <w:b/>
                <w:sz w:val="18"/>
              </w:rPr>
              <w:t>For Indian Institute of Petroleum and Energy</w:t>
              <w:br/>
              <w:br/>
              <w:br/>
            </w:r>
            <w:r>
              <w:rPr>
                <w:rFonts w:ascii="Times New Roman" w:hAnsi="Times New Roman"/>
                <w:b/>
                <w:color w:val="0A3161"/>
                <w:sz w:val="20"/>
              </w:rPr>
              <w:t>(SATYA NARAYAN MOHANTY)</w:t>
              <w:br/>
            </w:r>
            <w:r>
              <w:rPr>
                <w:rFonts w:ascii="Times New Roman" w:hAnsi="Times New Roman"/>
                <w:b/>
                <w:sz w:val="18"/>
              </w:rPr>
              <w:t>Deputy Registrar (Finance &amp; Accounts)</w:t>
              <w:br/>
            </w:r>
            <w:r>
              <w:rPr>
                <w:rFonts w:ascii="Times New Roman" w:hAnsi="Times New Roman"/>
                <w:color w:val="64748B"/>
                <w:sz w:val="16"/>
              </w:rPr>
              <w:t>Email: dr.finance@iipe.ac.in | Mob: +91 90406 83803</w:t>
            </w:r>
          </w:p>
        </w:tc>
      </w:tr>
    </w:tbl>
    <w:sectPr w:rsidR="00FC693F" w:rsidRPr="0006063C" w:rsidSect="00034616">
      <w:footerReference w:type="default" r:id="rId10"/>
      <w:pgSz w:w="11909" w:h="16834"/>
      <w:pgMar w:top="576" w:right="936" w:bottom="50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pBdr>
        <w:top w:val="single" w:sz="8" w:space="1" w:color="0A3161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46"/>
      <w:gridCol w:w="3346"/>
      <w:gridCol w:w="3346"/>
    </w:tblGrid>
    <w:tr>
      <w:tc>
        <w:tcPr>
          <w:tcW w:type="dxa" w:w="3528"/>
          <w:tcMar>
            <w:top w:w="10" w:type="dxa"/>
            <w:bottom w:w="0" w:type="dxa"/>
            <w:left w:w="0" w:type="dxa"/>
            <w:right w:w="20" w:type="dxa"/>
          </w:tcMar>
        </w:tcPr>
        <w:p>
          <w:pPr>
            <w:spacing w:before="0" w:after="0" w:line="245" w:lineRule="auto"/>
          </w:pPr>
          <w:r>
            <w:rPr>
              <w:rFonts w:ascii="Times New Roman" w:hAnsi="Times New Roman"/>
              <w:b/>
              <w:color w:val="0A3161"/>
              <w:sz w:val="15"/>
            </w:rPr>
            <w:t>PERMANENT CAMPUS:</w:t>
            <w:br/>
          </w:r>
          <w:r>
            <w:rPr>
              <w:rFonts w:ascii="Times New Roman" w:hAnsi="Times New Roman"/>
              <w:color w:val="1E293B"/>
              <w:sz w:val="14"/>
            </w:rPr>
            <w:t>EAB, Vangali, Sabbavaram,</w:t>
            <w:br/>
            <w:t>Anakapalle – 531035, A.P., India</w:t>
          </w:r>
        </w:p>
      </w:tc>
      <w:tc>
        <w:tcPr>
          <w:tcW w:type="dxa" w:w="3240"/>
          <w:tcMar>
            <w:top w:w="10" w:type="dxa"/>
            <w:bottom w:w="0" w:type="dxa"/>
            <w:left w:w="20" w:type="dxa"/>
            <w:right w:w="20" w:type="dxa"/>
          </w:tcMar>
        </w:tcPr>
        <w:p>
          <w:pPr>
            <w:spacing w:before="0" w:after="0" w:line="245" w:lineRule="auto"/>
          </w:pPr>
          <w:r>
            <w:rPr>
              <w:rFonts w:ascii="Times New Roman" w:hAnsi="Times New Roman"/>
              <w:b/>
              <w:color w:val="0A3161"/>
              <w:sz w:val="15"/>
            </w:rPr>
            <w:t>TRANSIT CAMPUS:</w:t>
            <w:br/>
          </w:r>
          <w:r>
            <w:rPr>
              <w:rFonts w:ascii="Times New Roman" w:hAnsi="Times New Roman"/>
              <w:color w:val="1E293B"/>
              <w:sz w:val="14"/>
            </w:rPr>
            <w:t>2nd Floor, Main Block,</w:t>
            <w:br/>
            <w:t>AUCE Campus, Vizag – 530003</w:t>
          </w:r>
        </w:p>
      </w:tc>
      <w:tc>
        <w:tcPr>
          <w:tcW w:type="dxa" w:w="3269"/>
          <w:tcMar>
            <w:top w:w="10" w:type="dxa"/>
            <w:bottom w:w="0" w:type="dxa"/>
            <w:left w:w="20" w:type="dxa"/>
            <w:right w:w="0" w:type="dxa"/>
          </w:tcMar>
        </w:tcPr>
        <w:p>
          <w:pPr>
            <w:spacing w:before="0" w:after="0" w:line="245" w:lineRule="auto"/>
            <w:jc w:val="right"/>
          </w:pPr>
          <w:r>
            <w:rPr>
              <w:rFonts w:ascii="Times New Roman" w:hAnsi="Times New Roman"/>
              <w:b/>
              <w:color w:val="0A3161"/>
              <w:sz w:val="15"/>
            </w:rPr>
            <w:t>CONTACT &amp; WEB:</w:t>
            <w:br/>
          </w:r>
          <w:r>
            <w:rPr>
              <w:rFonts w:ascii="Times New Roman" w:hAnsi="Times New Roman"/>
              <w:color w:val="1E293B"/>
              <w:sz w:val="14"/>
            </w:rPr>
            <w:t>Phone: +91 90406 83803</w:t>
            <w:br/>
            <w:t>Email: dr.finance@iipe.ac.in</w:t>
            <w:br/>
            <w:t>Web: www.iipe.ac.in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