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1800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51560" cy="111529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1152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0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 w:line="252" w:lineRule="auto"/>
              <w:jc w:val="center"/>
            </w:pPr>
            <w:r>
              <w:rPr>
                <w:rFonts w:ascii="Arial" w:hAnsi="Arial"/>
                <w:b/>
                <w:color w:val="0A3161"/>
                <w:sz w:val="26"/>
              </w:rPr>
              <w:t>भारतीय पेट्रोलियम एवं ऊर्जा संस्थान</w:t>
              <w:br/>
            </w:r>
            <w:r>
              <w:rPr>
                <w:rFonts w:ascii="Times New Roman" w:hAnsi="Times New Roman"/>
                <w:b/>
                <w:color w:val="0A3161"/>
                <w:sz w:val="28"/>
              </w:rPr>
              <w:t>INDIAN INSTITUTE OF PETROLEUM AND ENERGY</w:t>
              <w:br/>
            </w:r>
            <w:r>
              <w:rPr>
                <w:rFonts w:ascii="Times New Roman" w:hAnsi="Times New Roman"/>
                <w:i/>
                <w:color w:val="64748B"/>
                <w:sz w:val="18"/>
              </w:rPr>
              <w:t>(An Institute of National Importance at par with IITs/IIMs)</w:t>
              <w:br/>
            </w:r>
            <w:r>
              <w:rPr>
                <w:rFonts w:ascii="Times New Roman" w:hAnsi="Times New Roman"/>
                <w:b/>
                <w:color w:val="1E293B"/>
                <w:sz w:val="19"/>
              </w:rPr>
              <w:t>Ministry of Petroleum and Natural Gas, Government of India</w:t>
              <w:br/>
            </w:r>
            <w:r>
              <w:rPr>
                <w:rFonts w:ascii="Times New Roman" w:hAnsi="Times New Roman"/>
                <w:b/>
                <w:color w:val="0A3161"/>
                <w:sz w:val="22"/>
              </w:rPr>
              <w:t>OFFICE OF THE DEPUTY REGISTRAR (FINANCE &amp; ACCOUNTS)</w:t>
            </w:r>
          </w:p>
        </w:tc>
      </w:tr>
    </w:tbl>
    <w:p>
      <w:pPr>
        <w:spacing w:before="80" w:after="160"/>
        <w:pBdr>
          <w:bottom w:val="single" w:sz="18" w:space="1" w:color="0A3161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5760"/>
          </w:tcPr>
          <w:p>
            <w:pPr>
              <w:spacing w:after="240"/>
            </w:pPr>
            <w:r>
              <w:rPr>
                <w:rFonts w:ascii="Times New Roman" w:hAnsi="Times New Roman"/>
                <w:b/>
                <w:sz w:val="22"/>
              </w:rPr>
              <w:t>Ref. No.: IIPE/F&amp;A/2026-27/</w:t>
            </w:r>
            <w:r>
              <w:rPr>
                <w:rFonts w:ascii="Times New Roman" w:hAnsi="Times New Roman"/>
                <w:color w:val="64748B"/>
              </w:rPr>
              <w:t>_______________</w:t>
            </w:r>
          </w:p>
        </w:tc>
        <w:tc>
          <w:tcPr>
            <w:tcW w:type="dxa" w:w="3960"/>
          </w:tcPr>
          <w:p>
            <w:pPr>
              <w:spacing w:after="240"/>
              <w:jc w:val="right"/>
            </w:pPr>
            <w:r>
              <w:rPr>
                <w:rFonts w:ascii="Times New Roman" w:hAnsi="Times New Roman"/>
                <w:b/>
                <w:sz w:val="22"/>
              </w:rPr>
              <w:t xml:space="preserve">Date: </w:t>
            </w:r>
            <w:r>
              <w:rPr>
                <w:rFonts w:ascii="Times New Roman" w:hAnsi="Times New Roman"/>
                <w:color w:val="64748B"/>
              </w:rPr>
              <w:t>___ / ___ / 2026</w:t>
            </w:r>
          </w:p>
        </w:tc>
      </w:tr>
    </w:tbl>
    <w:p>
      <w:pPr>
        <w:spacing w:before="80" w:after="200" w:line="276" w:lineRule="auto"/>
      </w:pPr>
      <w:r>
        <w:rPr>
          <w:rFonts w:ascii="Times New Roman" w:hAnsi="Times New Roman"/>
          <w:b/>
          <w:sz w:val="22"/>
        </w:rPr>
        <w:t>To,</w:t>
        <w:br/>
      </w:r>
      <w:r>
        <w:rPr>
          <w:rFonts w:ascii="Times New Roman" w:hAnsi="Times New Roman"/>
          <w:sz w:val="22"/>
        </w:rPr>
        <w:t>[Name / Designation of Recipient]</w:t>
        <w:br/>
        <w:t>[Department / Organization / Branch]</w:t>
        <w:br/>
        <w:t>[Address Line 1, Campus / Street]</w:t>
        <w:br/>
        <w:t>[City, State – PIN Code]</w:t>
      </w:r>
    </w:p>
    <w:p>
      <w:pPr>
        <w:spacing w:before="120" w:after="120"/>
      </w:pPr>
      <w:r>
        <w:rPr>
          <w:rFonts w:ascii="Times New Roman" w:hAnsi="Times New Roman"/>
          <w:b/>
          <w:sz w:val="22"/>
        </w:rPr>
        <w:t xml:space="preserve">Sub: </w:t>
      </w:r>
      <w:r>
        <w:rPr>
          <w:rFonts w:ascii="Times New Roman" w:hAnsi="Times New Roman"/>
          <w:b/>
          <w:sz w:val="22"/>
          <w:u w:val="single"/>
        </w:rPr>
        <w:t>[Insert Subject of the Communication / Sanction / Note Here] — Reg.</w:t>
      </w:r>
    </w:p>
    <w:p>
      <w:pPr>
        <w:spacing w:before="0" w:after="200"/>
      </w:pPr>
      <w:r>
        <w:rPr>
          <w:rFonts w:ascii="Times New Roman" w:hAnsi="Times New Roman"/>
          <w:i/>
          <w:color w:val="1E293B"/>
          <w:sz w:val="20"/>
        </w:rPr>
        <w:t>Ref: [1. Reference Letter No. / Office Order / Notification No. if applicable]</w:t>
      </w:r>
    </w:p>
    <w:p>
      <w:pPr>
        <w:spacing w:after="160"/>
      </w:pPr>
      <w:r>
        <w:rPr>
          <w:rFonts w:ascii="Times New Roman" w:hAnsi="Times New Roman"/>
          <w:b/>
          <w:sz w:val="22"/>
        </w:rPr>
        <w:t>Dear Sir / Madam,</w:t>
      </w:r>
    </w:p>
    <w:p>
      <w:pPr>
        <w:spacing w:after="160" w:line="288" w:lineRule="auto"/>
        <w:jc w:val="both"/>
      </w:pPr>
      <w:r>
        <w:rPr>
          <w:rFonts w:ascii="Times New Roman" w:hAnsi="Times New Roman"/>
          <w:sz w:val="22"/>
        </w:rPr>
        <w:t>With reference to the subject cited above, this is to inform / convey that [Type the primary purpose, official communication, financial sanction, approval, or intimation from the Finance &amp; Accounts section here. Replace this placeholder text with your specific letter content].</w:t>
      </w:r>
    </w:p>
    <w:p>
      <w:pPr>
        <w:spacing w:after="200" w:line="288" w:lineRule="auto"/>
        <w:jc w:val="both"/>
      </w:pPr>
      <w:r>
        <w:rPr>
          <w:rFonts w:ascii="Times New Roman" w:hAnsi="Times New Roman"/>
          <w:sz w:val="22"/>
        </w:rPr>
        <w:t>The necessary administrative / financial details pertaining to this matter are summarized below for your kind perusal and necessary action: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E2E8F0"/>
          <w:insideV w:val="none"/>
        </w:tblBorders>
      </w:tblPr>
      <w:tblGrid>
        <w:gridCol w:w="2437"/>
        <w:gridCol w:w="2437"/>
        <w:gridCol w:w="2437"/>
        <w:gridCol w:w="2437"/>
      </w:tblGrid>
      <w:tr>
        <w:tc>
          <w:tcPr>
            <w:tcW w:type="dxa" w:w="1152"/>
            <w:shd w:fill="F1F5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A3161"/>
                <w:sz w:val="20"/>
              </w:rPr>
              <w:t>Sl. No.</w:t>
            </w:r>
          </w:p>
        </w:tc>
        <w:tc>
          <w:tcPr>
            <w:tcW w:type="dxa" w:w="4608"/>
            <w:shd w:fill="F1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A3161"/>
                <w:sz w:val="20"/>
              </w:rPr>
              <w:t>Description / Particulars</w:t>
            </w:r>
          </w:p>
        </w:tc>
        <w:tc>
          <w:tcPr>
            <w:tcW w:type="dxa" w:w="2160"/>
            <w:shd w:fill="F1F5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A3161"/>
                <w:sz w:val="20"/>
              </w:rPr>
              <w:t>Budget Head / Ref.</w:t>
            </w:r>
          </w:p>
        </w:tc>
        <w:tc>
          <w:tcPr>
            <w:tcW w:type="dxa" w:w="1800"/>
            <w:shd w:fill="F1F5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A3161"/>
                <w:sz w:val="20"/>
              </w:rPr>
              <w:t>Amount (₹)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Salary / Remuneration / Reimbursement Claim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IIPE-REV-SAL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₹ 0.00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Contingency / Operational Expenditure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IIPE-OPER-EXP</w:t>
            </w:r>
          </w:p>
        </w:tc>
        <w:tc>
          <w:tcPr>
            <w:tcW w:type="dxa" w:w="1800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₹ 0.00</w:t>
            </w:r>
          </w:p>
        </w:tc>
      </w:tr>
    </w:tbl>
    <w:p>
      <w:pPr>
        <w:spacing w:before="160" w:after="280"/>
      </w:pPr>
      <w:r>
        <w:rPr>
          <w:rFonts w:ascii="Times New Roman" w:hAnsi="Times New Roman"/>
          <w:i/>
          <w:sz w:val="21"/>
        </w:rPr>
        <w:t>This issues with the approval of the Competent Authority.</w:t>
      </w:r>
    </w:p>
    <w:p>
      <w:pPr>
        <w:spacing w:before="280" w:after="80" w:line="276" w:lineRule="auto"/>
        <w:jc w:val="right"/>
      </w:pPr>
      <w:r>
        <w:rPr>
          <w:rFonts w:ascii="Times New Roman" w:hAnsi="Times New Roman"/>
          <w:sz w:val="22"/>
        </w:rPr>
        <w:t>Yours faithfully,</w:t>
        <w:br/>
      </w:r>
      <w:r>
        <w:rPr>
          <w:rFonts w:ascii="Times New Roman" w:hAnsi="Times New Roman"/>
          <w:b/>
          <w:sz w:val="22"/>
        </w:rPr>
        <w:t>For Indian Institute of Petroleum and Energy</w:t>
        <w:br/>
        <w:br/>
        <w:br/>
        <w:br/>
      </w:r>
      <w:r>
        <w:rPr>
          <w:rFonts w:ascii="Times New Roman" w:hAnsi="Times New Roman"/>
          <w:b/>
          <w:color w:val="0A3161"/>
          <w:sz w:val="23"/>
        </w:rPr>
        <w:t>(SATYA NARAYAN MOHANTY)</w:t>
        <w:br/>
      </w:r>
      <w:r>
        <w:rPr>
          <w:rFonts w:ascii="Times New Roman" w:hAnsi="Times New Roman"/>
          <w:b/>
          <w:sz w:val="21"/>
        </w:rPr>
        <w:t>Deputy Registrar (Finance &amp; Accounts)</w:t>
        <w:br/>
      </w:r>
      <w:r>
        <w:rPr>
          <w:rFonts w:ascii="Times New Roman" w:hAnsi="Times New Roman"/>
          <w:color w:val="64748B"/>
          <w:sz w:val="19"/>
        </w:rPr>
        <w:t>Email: dr.finance@iipe.ac.in | Mob: +91 90406 83803</w:t>
      </w:r>
    </w:p>
    <w:p>
      <w:pPr>
        <w:spacing w:before="200" w:after="40"/>
      </w:pPr>
      <w:r>
        <w:rPr>
          <w:rFonts w:ascii="Times New Roman" w:hAnsi="Times New Roman"/>
          <w:b/>
          <w:sz w:val="20"/>
        </w:rPr>
        <w:t>Copy to:</w:t>
        <w:br/>
      </w:r>
      <w:r>
        <w:rPr>
          <w:rFonts w:ascii="Times New Roman" w:hAnsi="Times New Roman"/>
          <w:color w:val="1E293B"/>
          <w:sz w:val="19"/>
        </w:rPr>
        <w:t>1. PS to Director — for kind information of the Director, IIPE.</w:t>
        <w:br/>
        <w:t>2. Registrar Office — for kind information &amp; records.</w:t>
        <w:br/>
        <w:t>3. Office / Guard File Copy.</w:t>
      </w:r>
    </w:p>
    <w:sectPr w:rsidR="00FC693F" w:rsidRPr="0006063C" w:rsidSect="00034616">
      <w:footerReference w:type="default" r:id="rId10"/>
      <w:pgSz w:w="11909" w:h="16834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pBdr>
        <w:top w:val="single" w:sz="12" w:space="1" w:color="0A3161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240"/>
      <w:gridCol w:w="3240"/>
      <w:gridCol w:w="3240"/>
    </w:tblGrid>
    <w:tr>
      <w:tc>
        <w:tcPr>
          <w:tcW w:type="dxa" w:w="3456"/>
        </w:tcPr>
        <w:p>
          <w:pPr>
            <w:spacing w:line="252" w:lineRule="auto"/>
          </w:pPr>
          <w:r>
            <w:rPr>
              <w:rFonts w:ascii="Times New Roman" w:hAnsi="Times New Roman"/>
              <w:b/>
              <w:color w:val="0A3161"/>
              <w:sz w:val="16"/>
            </w:rPr>
            <w:t>📍 Permanent Campus:</w:t>
            <w:br/>
          </w:r>
          <w:r>
            <w:rPr>
              <w:rFonts w:ascii="Times New Roman" w:hAnsi="Times New Roman"/>
              <w:color w:val="1E293B"/>
              <w:sz w:val="15"/>
            </w:rPr>
            <w:t>EAB, Vangali, Sabbavaram,</w:t>
            <w:br/>
            <w:t>Anakapalle – 531035, A.P., India</w:t>
          </w:r>
        </w:p>
      </w:tc>
      <w:tc>
        <w:tcPr>
          <w:tcW w:type="dxa" w:w="3024"/>
        </w:tcPr>
        <w:p>
          <w:pPr>
            <w:spacing w:line="252" w:lineRule="auto"/>
          </w:pPr>
          <w:r>
            <w:rPr>
              <w:rFonts w:ascii="Times New Roman" w:hAnsi="Times New Roman"/>
              <w:b/>
              <w:color w:val="0A3161"/>
              <w:sz w:val="16"/>
            </w:rPr>
            <w:t>🏢 Transit Campus:</w:t>
            <w:br/>
          </w:r>
          <w:r>
            <w:rPr>
              <w:rFonts w:ascii="Times New Roman" w:hAnsi="Times New Roman"/>
              <w:color w:val="1E293B"/>
              <w:sz w:val="15"/>
            </w:rPr>
            <w:t>2nd Floor, Main Block,</w:t>
            <w:br/>
            <w:t>AUCE Campus, Vizag – 530003</w:t>
          </w:r>
        </w:p>
      </w:tc>
      <w:tc>
        <w:tcPr>
          <w:tcW w:type="dxa" w:w="3240"/>
        </w:tcPr>
        <w:p>
          <w:pPr>
            <w:spacing w:line="252" w:lineRule="auto"/>
            <w:jc w:val="right"/>
          </w:pPr>
          <w:r>
            <w:rPr>
              <w:rFonts w:ascii="Times New Roman" w:hAnsi="Times New Roman"/>
              <w:b/>
              <w:color w:val="0A3161"/>
              <w:sz w:val="16"/>
            </w:rPr>
            <w:t>📞 Contact &amp; Web:</w:t>
            <w:br/>
          </w:r>
          <w:r>
            <w:rPr>
              <w:rFonts w:ascii="Times New Roman" w:hAnsi="Times New Roman"/>
              <w:color w:val="1E293B"/>
              <w:sz w:val="15"/>
            </w:rPr>
            <w:t>Phone: +91 90406 83803</w:t>
            <w:br/>
            <w:t>Email: dr.finance@iipe.ac.in</w:t>
            <w:br/>
            <w:t>Web: www.iipe.ac.in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