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79" w:rsidRDefault="004E357F">
      <w:pPr>
        <w:pBdr>
          <w:bottom w:val="single" w:sz="6" w:space="1" w:color="auto"/>
        </w:pBdr>
        <w:rPr>
          <w:b/>
          <w:sz w:val="32"/>
        </w:rPr>
      </w:pPr>
      <w:r w:rsidRPr="004E357F">
        <w:rPr>
          <w:b/>
          <w:sz w:val="32"/>
        </w:rPr>
        <w:t>Anotações Desenvolvimento de Sistemas I – 2024</w:t>
      </w:r>
      <w:r w:rsidRPr="004E357F">
        <w:rPr>
          <w:b/>
          <w:sz w:val="32"/>
        </w:rPr>
        <w:br/>
        <w:t>Por: Victor Theodoro</w:t>
      </w:r>
    </w:p>
    <w:p w:rsidR="004E357F" w:rsidRPr="004E357F" w:rsidRDefault="004E357F">
      <w:pPr>
        <w:pBdr>
          <w:bottom w:val="single" w:sz="6" w:space="1" w:color="auto"/>
        </w:pBdr>
        <w:rPr>
          <w:b/>
          <w:sz w:val="32"/>
        </w:rPr>
      </w:pPr>
    </w:p>
    <w:p w:rsidR="004E357F" w:rsidRDefault="004E357F"/>
    <w:p w:rsidR="004E357F" w:rsidRDefault="004E357F">
      <w:r w:rsidRPr="004E357F">
        <w:rPr>
          <w:b/>
          <w:sz w:val="40"/>
        </w:rPr>
        <w:t>UML</w:t>
      </w:r>
      <w:r w:rsidRPr="004E357F">
        <w:rPr>
          <w:b/>
        </w:rPr>
        <w:t xml:space="preserve"> (Unified Modeling Language) – Linguegem de Modelagem Unificada</w:t>
      </w:r>
      <w:r w:rsidRPr="004E357F">
        <w:rPr>
          <w:sz w:val="28"/>
        </w:rPr>
        <w:br/>
      </w:r>
      <w:r w:rsidRPr="004E357F">
        <w:t xml:space="preserve">Resumidamente, UML é uma linguagem visual usada para </w:t>
      </w:r>
      <w:r w:rsidRPr="004E357F">
        <w:rPr>
          <w:b/>
        </w:rPr>
        <w:t>modelar sistemas de software</w:t>
      </w:r>
      <w:r w:rsidRPr="004E357F">
        <w:t xml:space="preserve">, permitindo aos desenvolvedores </w:t>
      </w:r>
      <w:r w:rsidRPr="004E357F">
        <w:rPr>
          <w:b/>
        </w:rPr>
        <w:t>representar diferentes aspectos do sistema por meio de diagramas</w:t>
      </w:r>
      <w:r w:rsidRPr="004E357F">
        <w:t>.</w:t>
      </w:r>
    </w:p>
    <w:p w:rsidR="004E357F" w:rsidRDefault="004E357F">
      <w:r>
        <w:rPr>
          <w:noProof/>
          <w:lang w:eastAsia="pt-BR"/>
        </w:rPr>
        <w:drawing>
          <wp:inline distT="0" distB="0" distL="0" distR="0">
            <wp:extent cx="5883966" cy="2945130"/>
            <wp:effectExtent l="0" t="0" r="2540" b="7620"/>
            <wp:docPr id="1" name="Imagem 1" descr="Diagrama de Atividades -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Atividades - U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45" cy="29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363" w:rsidRDefault="007E4363" w:rsidP="007E4363">
      <w:pPr>
        <w:jc w:val="center"/>
        <w:rPr>
          <w:b/>
          <w:sz w:val="32"/>
        </w:rPr>
      </w:pPr>
    </w:p>
    <w:p w:rsidR="004E357F" w:rsidRPr="007E4363" w:rsidRDefault="007E4363" w:rsidP="007E4363">
      <w:pPr>
        <w:jc w:val="center"/>
        <w:rPr>
          <w:b/>
          <w:sz w:val="32"/>
        </w:rPr>
      </w:pPr>
      <w:r w:rsidRPr="007E4363">
        <w:rPr>
          <w:b/>
          <w:sz w:val="32"/>
        </w:rPr>
        <w:t>Programação Orientada a Objetos</w:t>
      </w:r>
    </w:p>
    <w:p w:rsidR="007E4363" w:rsidRDefault="007E4363">
      <w:r w:rsidRPr="007E4363">
        <w:t xml:space="preserve">É um paradigma de programação onde os programas são estruturados em torno de </w:t>
      </w:r>
      <w:r w:rsidRPr="007E4363">
        <w:rPr>
          <w:b/>
        </w:rPr>
        <w:t>"objetos", que são instâncias de classes</w:t>
      </w:r>
      <w:r w:rsidRPr="007E4363"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70AD47" w:themeColor="accent6"/>
        </w:rPr>
        <w:t>Classes</w:t>
      </w:r>
      <w:r w:rsidRPr="007E4363">
        <w:rPr>
          <w:b/>
        </w:rPr>
        <w:t xml:space="preserve">: </w:t>
      </w:r>
      <w:r>
        <w:t xml:space="preserve">São modelos para criar objetos. </w:t>
      </w:r>
      <w:r w:rsidRPr="007E4363">
        <w:rPr>
          <w:b/>
        </w:rPr>
        <w:t>Definem características e comportamentos dos objetos</w:t>
      </w:r>
      <w:r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FF0000"/>
        </w:rPr>
        <w:t>Métodos</w:t>
      </w:r>
      <w:r w:rsidRPr="007E4363">
        <w:rPr>
          <w:b/>
        </w:rPr>
        <w:t>:</w:t>
      </w:r>
      <w:r>
        <w:t xml:space="preserve"> São blocos de código que definem o </w:t>
      </w:r>
      <w:r w:rsidRPr="007E4363">
        <w:rPr>
          <w:b/>
        </w:rPr>
        <w:t>comportamento dos objetos</w:t>
      </w:r>
      <w:r>
        <w:t xml:space="preserve">. Podem ser invocados para </w:t>
      </w:r>
      <w:r w:rsidRPr="007E4363">
        <w:rPr>
          <w:b/>
        </w:rPr>
        <w:t>realizar tarefas específicas</w:t>
      </w:r>
      <w:r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ED7D31" w:themeColor="accent2"/>
        </w:rPr>
        <w:t>Atributos</w:t>
      </w:r>
      <w:r w:rsidRPr="007E4363">
        <w:rPr>
          <w:b/>
        </w:rPr>
        <w:t>:</w:t>
      </w:r>
      <w:r>
        <w:t xml:space="preserve"> São variáveis associadas a uma classe ou objeto que </w:t>
      </w:r>
      <w:r w:rsidRPr="007E4363">
        <w:rPr>
          <w:b/>
        </w:rPr>
        <w:t>armazenam dados sobre o estado do objeto</w:t>
      </w:r>
      <w:r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5B9BD5" w:themeColor="accent1"/>
        </w:rPr>
        <w:t>Visibilidade</w:t>
      </w:r>
      <w:r w:rsidRPr="007E4363">
        <w:rPr>
          <w:b/>
        </w:rPr>
        <w:t>:</w:t>
      </w:r>
      <w:r>
        <w:t xml:space="preserve"> Define o escopo de </w:t>
      </w:r>
      <w:r w:rsidRPr="007E4363">
        <w:rPr>
          <w:b/>
        </w:rPr>
        <w:t>acesso aos membros de uma classe</w:t>
      </w:r>
      <w:r>
        <w:t xml:space="preserve"> (público, privado, protegido).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</w:rPr>
        <w:t>Parâmetros:</w:t>
      </w:r>
      <w:r>
        <w:t xml:space="preserve"> São valores que podem ser passados para métodos para </w:t>
      </w:r>
      <w:r w:rsidRPr="007E4363">
        <w:rPr>
          <w:b/>
        </w:rPr>
        <w:t>influenciar seu comportamento ou ações</w:t>
      </w:r>
      <w:r>
        <w:t>.</w:t>
      </w:r>
    </w:p>
    <w:p w:rsidR="007E4363" w:rsidRDefault="007E4363" w:rsidP="007E4363">
      <w:r>
        <w:rPr>
          <w:b/>
        </w:rPr>
        <w:lastRenderedPageBreak/>
        <w:t xml:space="preserve">- </w:t>
      </w:r>
      <w:r w:rsidRPr="007E4363">
        <w:rPr>
          <w:b/>
        </w:rPr>
        <w:t>Return:</w:t>
      </w:r>
      <w:r>
        <w:t xml:space="preserve"> É uma instrução usada para retornar um valor de um método. Esse valor pode ser usado em outras partes do código ou em operações subsequentes.</w:t>
      </w:r>
    </w:p>
    <w:p w:rsidR="00043C55" w:rsidRDefault="00043C55" w:rsidP="007E4363"/>
    <w:p w:rsidR="00043C55" w:rsidRDefault="00043C55" w:rsidP="007E4363">
      <w:bookmarkStart w:id="0" w:name="_GoBack"/>
      <w:bookmarkEnd w:id="0"/>
    </w:p>
    <w:sectPr w:rsidR="00043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7F"/>
    <w:rsid w:val="00043C55"/>
    <w:rsid w:val="00262DCF"/>
    <w:rsid w:val="00353314"/>
    <w:rsid w:val="004E357F"/>
    <w:rsid w:val="00581712"/>
    <w:rsid w:val="007E4363"/>
    <w:rsid w:val="00F1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FCA3"/>
  <w15:chartTrackingRefBased/>
  <w15:docId w15:val="{45B7D5E2-7EBD-4F14-9833-10B41974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ETIM - Desenvolvimento de Sistemas</dc:creator>
  <cp:keywords/>
  <dc:description/>
  <cp:lastModifiedBy>2º ETIM - Desenvolvimento de Sistemas</cp:lastModifiedBy>
  <cp:revision>4</cp:revision>
  <dcterms:created xsi:type="dcterms:W3CDTF">2024-03-14T17:50:00Z</dcterms:created>
  <dcterms:modified xsi:type="dcterms:W3CDTF">2024-03-20T16:27:00Z</dcterms:modified>
</cp:coreProperties>
</file>