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F868" w14:textId="39423767" w:rsidR="004F5509" w:rsidRDefault="00BF4B0F" w:rsidP="00E873BF">
      <w:pPr>
        <w:pStyle w:val="Title"/>
        <w:pBdr>
          <w:bottom w:val="single" w:sz="6" w:space="1" w:color="auto"/>
        </w:pBdr>
        <w:rPr>
          <w:sz w:val="48"/>
          <w:szCs w:val="48"/>
          <w:lang w:val="en-US"/>
        </w:rPr>
      </w:pPr>
      <w:r w:rsidRPr="00E873BF">
        <w:rPr>
          <w:sz w:val="48"/>
          <w:szCs w:val="48"/>
          <w:lang w:val="en-US"/>
        </w:rPr>
        <w:t>Installation of Ubuntu with KDE-Plasma on WSL2 for Windows 10 and Windows 11</w:t>
      </w:r>
      <w:r w:rsidR="00276442">
        <w:rPr>
          <w:sz w:val="48"/>
          <w:szCs w:val="48"/>
          <w:lang w:val="en-US"/>
        </w:rPr>
        <w:t xml:space="preserve">   </w:t>
      </w:r>
    </w:p>
    <w:p w14:paraId="34F45F18" w14:textId="1B95D622" w:rsidR="00BF4B0F" w:rsidRDefault="00BF4B0F">
      <w:pPr>
        <w:rPr>
          <w:lang w:val="en-US"/>
        </w:rPr>
      </w:pPr>
    </w:p>
    <w:p w14:paraId="7DBBB1BA" w14:textId="5AFF42A4" w:rsidR="00886E3B" w:rsidRDefault="00696D23" w:rsidP="003F1593">
      <w:pPr>
        <w:rPr>
          <w:lang w:val="en-US"/>
        </w:rPr>
      </w:pPr>
      <w:r>
        <w:rPr>
          <w:lang w:val="en-US"/>
        </w:rPr>
        <w:t>This repository hosts files necessary to install ubuntu with KDE desktop on WSL</w:t>
      </w:r>
      <w:r w:rsidR="00886E3B">
        <w:rPr>
          <w:lang w:val="en-US"/>
        </w:rPr>
        <w:t>2. If you experience any issues or have suggestions, please contact the main contributor as follows:</w:t>
      </w:r>
    </w:p>
    <w:p w14:paraId="1D333B5C" w14:textId="03D30AC2" w:rsidR="00886E3B" w:rsidRPr="00704CB3" w:rsidRDefault="00886E3B" w:rsidP="003F1593">
      <w:pPr>
        <w:spacing w:after="0"/>
        <w:ind w:left="720"/>
        <w:rPr>
          <w:i/>
          <w:iCs/>
          <w:color w:val="A6A6A6" w:themeColor="background1" w:themeShade="A6"/>
          <w:sz w:val="20"/>
          <w:szCs w:val="20"/>
          <w:lang w:val="en-US"/>
        </w:rPr>
      </w:pPr>
      <w:r w:rsidRPr="00704CB3">
        <w:rPr>
          <w:i/>
          <w:iCs/>
          <w:color w:val="A6A6A6" w:themeColor="background1" w:themeShade="A6"/>
          <w:sz w:val="20"/>
          <w:szCs w:val="20"/>
          <w:lang w:val="en-US"/>
        </w:rPr>
        <w:t>Celray James CHAWANDA (Vrije Universiteit Brussel)</w:t>
      </w:r>
    </w:p>
    <w:p w14:paraId="2C847408" w14:textId="29EAA33A" w:rsidR="00886E3B" w:rsidRPr="00704CB3" w:rsidRDefault="00276442" w:rsidP="003F1593">
      <w:pPr>
        <w:spacing w:after="0"/>
        <w:ind w:left="720"/>
        <w:rPr>
          <w:i/>
          <w:iCs/>
          <w:color w:val="A6A6A6" w:themeColor="background1" w:themeShade="A6"/>
          <w:sz w:val="20"/>
          <w:szCs w:val="20"/>
          <w:lang w:val="en-US"/>
        </w:rPr>
      </w:pPr>
      <w:r w:rsidRPr="00276442">
        <w:rPr>
          <w:noProof/>
          <w:lang w:val="en-US"/>
        </w:rPr>
        <w:drawing>
          <wp:anchor distT="0" distB="0" distL="114300" distR="114300" simplePos="0" relativeHeight="251658240" behindDoc="0" locked="0" layoutInCell="1" allowOverlap="1" wp14:anchorId="7F6DD365" wp14:editId="34594C85">
            <wp:simplePos x="0" y="0"/>
            <wp:positionH relativeFrom="column">
              <wp:posOffset>5071745</wp:posOffset>
            </wp:positionH>
            <wp:positionV relativeFrom="paragraph">
              <wp:posOffset>92075</wp:posOffset>
            </wp:positionV>
            <wp:extent cx="597535" cy="521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535" cy="521820"/>
                    </a:xfrm>
                    <a:prstGeom prst="rect">
                      <a:avLst/>
                    </a:prstGeom>
                  </pic:spPr>
                </pic:pic>
              </a:graphicData>
            </a:graphic>
            <wp14:sizeRelH relativeFrom="margin">
              <wp14:pctWidth>0</wp14:pctWidth>
            </wp14:sizeRelH>
            <wp14:sizeRelV relativeFrom="margin">
              <wp14:pctHeight>0</wp14:pctHeight>
            </wp14:sizeRelV>
          </wp:anchor>
        </w:drawing>
      </w:r>
      <w:r w:rsidRPr="00276442">
        <w:rPr>
          <w:i/>
          <w:iCs/>
          <w:noProof/>
          <w:color w:val="A6A6A6" w:themeColor="background1" w:themeShade="A6"/>
          <w:sz w:val="20"/>
          <w:szCs w:val="20"/>
          <w:lang w:val="en-US"/>
        </w:rPr>
        <w:drawing>
          <wp:anchor distT="0" distB="0" distL="114300" distR="114300" simplePos="0" relativeHeight="251657216" behindDoc="0" locked="0" layoutInCell="1" allowOverlap="1" wp14:anchorId="5602370E" wp14:editId="60D94A74">
            <wp:simplePos x="0" y="0"/>
            <wp:positionH relativeFrom="column">
              <wp:posOffset>4524375</wp:posOffset>
            </wp:positionH>
            <wp:positionV relativeFrom="paragraph">
              <wp:posOffset>92075</wp:posOffset>
            </wp:positionV>
            <wp:extent cx="536015" cy="53340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015" cy="533400"/>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886E3B" w:rsidRPr="00704CB3">
          <w:rPr>
            <w:rStyle w:val="Hyperlink"/>
            <w:i/>
            <w:iCs/>
            <w:color w:val="A6A6A6" w:themeColor="background1" w:themeShade="A6"/>
            <w:sz w:val="20"/>
            <w:szCs w:val="20"/>
            <w:u w:val="none"/>
            <w:lang w:val="en-US"/>
          </w:rPr>
          <w:t>celray.chawanda@vub.be/celray.chawanda@outlook.com</w:t>
        </w:r>
      </w:hyperlink>
    </w:p>
    <w:p w14:paraId="4EC7DE03" w14:textId="03E2ABEF" w:rsidR="00696D23" w:rsidRPr="00704CB3" w:rsidRDefault="006F6B42" w:rsidP="003F1593">
      <w:pPr>
        <w:spacing w:after="0"/>
        <w:ind w:left="720"/>
        <w:rPr>
          <w:i/>
          <w:iCs/>
          <w:color w:val="A6A6A6" w:themeColor="background1" w:themeShade="A6"/>
          <w:sz w:val="20"/>
          <w:szCs w:val="20"/>
          <w:lang w:val="en-US"/>
        </w:rPr>
      </w:pPr>
      <w:hyperlink r:id="rId8" w:history="1">
        <w:r w:rsidR="00886E3B" w:rsidRPr="00704CB3">
          <w:rPr>
            <w:rStyle w:val="Hyperlink"/>
            <w:i/>
            <w:iCs/>
            <w:color w:val="A6A6A6" w:themeColor="background1" w:themeShade="A6"/>
            <w:sz w:val="20"/>
            <w:szCs w:val="20"/>
            <w:u w:val="none"/>
            <w:lang w:val="en-US"/>
          </w:rPr>
          <w:t>https://celray.chawanda.com</w:t>
        </w:r>
      </w:hyperlink>
    </w:p>
    <w:p w14:paraId="54CADCAF" w14:textId="6500D57C" w:rsidR="00886E3B" w:rsidRPr="00704CB3" w:rsidRDefault="006F6B42" w:rsidP="003F1593">
      <w:pPr>
        <w:spacing w:after="0"/>
        <w:ind w:left="720"/>
        <w:rPr>
          <w:i/>
          <w:iCs/>
          <w:color w:val="A6A6A6" w:themeColor="background1" w:themeShade="A6"/>
          <w:sz w:val="20"/>
          <w:szCs w:val="20"/>
          <w:lang w:val="en-US"/>
        </w:rPr>
      </w:pPr>
      <w:hyperlink r:id="rId9" w:history="1">
        <w:r w:rsidR="00886E3B" w:rsidRPr="00704CB3">
          <w:rPr>
            <w:rStyle w:val="Hyperlink"/>
            <w:i/>
            <w:iCs/>
            <w:color w:val="A6A6A6" w:themeColor="background1" w:themeShade="A6"/>
            <w:sz w:val="20"/>
            <w:szCs w:val="20"/>
            <w:u w:val="none"/>
            <w:lang w:val="en-US"/>
          </w:rPr>
          <w:t>https://github.com/celray</w:t>
        </w:r>
      </w:hyperlink>
      <w:r w:rsidR="00276442" w:rsidRPr="00276442">
        <w:rPr>
          <w:noProof/>
        </w:rPr>
        <w:t xml:space="preserve"> </w:t>
      </w:r>
    </w:p>
    <w:p w14:paraId="3141BEDA" w14:textId="0F8FE44C" w:rsidR="00886E3B" w:rsidRDefault="00886E3B" w:rsidP="00886E3B">
      <w:pPr>
        <w:ind w:left="720"/>
        <w:rPr>
          <w:lang w:val="en-US"/>
        </w:rPr>
      </w:pPr>
    </w:p>
    <w:p w14:paraId="6662BADF" w14:textId="7D017570" w:rsidR="00BF4B0F" w:rsidRDefault="00BF4B0F" w:rsidP="004F068A">
      <w:pPr>
        <w:pStyle w:val="Heading1"/>
        <w:rPr>
          <w:lang w:val="en-US"/>
        </w:rPr>
      </w:pPr>
      <w:r>
        <w:rPr>
          <w:lang w:val="en-US"/>
        </w:rPr>
        <w:t>Before you install</w:t>
      </w:r>
    </w:p>
    <w:p w14:paraId="3C033942" w14:textId="450F34C4" w:rsidR="00E77118" w:rsidRPr="00E77118" w:rsidRDefault="00426A09" w:rsidP="00576C38">
      <w:pPr>
        <w:jc w:val="both"/>
        <w:rPr>
          <w:lang w:val="en-US"/>
        </w:rPr>
      </w:pPr>
      <w:r>
        <w:rPr>
          <w:lang w:val="en-US"/>
        </w:rPr>
        <w:t>Installing a setup like the one described in this guide aims at having the benefits of using Windows and Linux</w:t>
      </w:r>
      <w:r w:rsidR="00FD3D52">
        <w:rPr>
          <w:lang w:val="en-US"/>
        </w:rPr>
        <w:t>,</w:t>
      </w:r>
      <w:r>
        <w:rPr>
          <w:lang w:val="en-US"/>
        </w:rPr>
        <w:t xml:space="preserve"> without the inconvenience of dual booting and without the performance</w:t>
      </w:r>
      <w:r w:rsidR="0079090C">
        <w:rPr>
          <w:lang w:val="en-US"/>
        </w:rPr>
        <w:t xml:space="preserve"> hit suffered by virtualized</w:t>
      </w:r>
      <w:r w:rsidR="00EE7CA1">
        <w:rPr>
          <w:lang w:val="en-US"/>
        </w:rPr>
        <w:t xml:space="preserve"> software. </w:t>
      </w:r>
    </w:p>
    <w:p w14:paraId="3C322CDA" w14:textId="46F14BB2" w:rsidR="00BF4B0F" w:rsidRDefault="00BF4B0F" w:rsidP="00FA0544">
      <w:pPr>
        <w:pStyle w:val="Heading2"/>
        <w:rPr>
          <w:lang w:val="en-US"/>
        </w:rPr>
      </w:pPr>
      <w:r>
        <w:rPr>
          <w:lang w:val="en-US"/>
        </w:rPr>
        <w:t>Why this set up?</w:t>
      </w:r>
    </w:p>
    <w:p w14:paraId="31F1D790" w14:textId="5A78414F" w:rsidR="00D15DBC" w:rsidRPr="00D15DBC" w:rsidRDefault="00CC03CD" w:rsidP="00576C38">
      <w:pPr>
        <w:jc w:val="both"/>
        <w:rPr>
          <w:lang w:val="en-US"/>
        </w:rPr>
      </w:pPr>
      <w:r>
        <w:rPr>
          <w:lang w:val="en-US"/>
        </w:rPr>
        <w:t xml:space="preserve">Linux on WSL </w:t>
      </w:r>
      <w:r w:rsidR="0091514B">
        <w:rPr>
          <w:lang w:val="en-US"/>
        </w:rPr>
        <w:t xml:space="preserve">has many </w:t>
      </w:r>
      <w:r>
        <w:rPr>
          <w:lang w:val="en-US"/>
        </w:rPr>
        <w:t>distributions</w:t>
      </w:r>
      <w:r w:rsidR="0091514B">
        <w:rPr>
          <w:lang w:val="en-US"/>
        </w:rPr>
        <w:t xml:space="preserve"> available. While it may take effort to set up a GUI for some of them, having the options even if it is just access to the terminal, is </w:t>
      </w:r>
      <w:r w:rsidR="00C0699E">
        <w:rPr>
          <w:lang w:val="en-US"/>
        </w:rPr>
        <w:t>awesome</w:t>
      </w:r>
      <w:r w:rsidR="0091514B">
        <w:rPr>
          <w:lang w:val="en-US"/>
        </w:rPr>
        <w:t>.</w:t>
      </w:r>
    </w:p>
    <w:p w14:paraId="60A38EFA" w14:textId="1AAE705F" w:rsidR="00BF4B0F" w:rsidRDefault="0044152A" w:rsidP="00576C38">
      <w:pPr>
        <w:jc w:val="both"/>
        <w:rPr>
          <w:lang w:val="en-US"/>
        </w:rPr>
      </w:pPr>
      <w:r>
        <w:rPr>
          <w:lang w:val="en-US"/>
        </w:rPr>
        <w:t xml:space="preserve">Access to the terminal means you do not need to load an entire desktop environment (DE) just to run a simple command. The ability to launch the terminal in ‘current window’ from file explorer also makes it easy to use the terminal from specified locations. This also means access to windows files from the </w:t>
      </w:r>
      <w:r w:rsidR="00576C38">
        <w:rPr>
          <w:lang w:val="en-US"/>
        </w:rPr>
        <w:t>Linux</w:t>
      </w:r>
      <w:r>
        <w:rPr>
          <w:lang w:val="en-US"/>
        </w:rPr>
        <w:t xml:space="preserve"> side: </w:t>
      </w:r>
      <w:r w:rsidR="004922D2">
        <w:rPr>
          <w:lang w:val="en-US"/>
        </w:rPr>
        <w:t xml:space="preserve">a </w:t>
      </w:r>
      <w:r>
        <w:rPr>
          <w:lang w:val="en-US"/>
        </w:rPr>
        <w:t>shared files</w:t>
      </w:r>
      <w:r w:rsidR="004922D2">
        <w:rPr>
          <w:lang w:val="en-US"/>
        </w:rPr>
        <w:t xml:space="preserve"> system</w:t>
      </w:r>
      <w:r>
        <w:rPr>
          <w:lang w:val="en-US"/>
        </w:rPr>
        <w:t xml:space="preserve"> allows you to get the best of both sides in your workflow.</w:t>
      </w:r>
    </w:p>
    <w:p w14:paraId="074FB5FE" w14:textId="3F82F9ED" w:rsidR="0044152A" w:rsidRDefault="0044152A" w:rsidP="00576C38">
      <w:pPr>
        <w:jc w:val="both"/>
        <w:rPr>
          <w:lang w:val="en-US"/>
        </w:rPr>
      </w:pPr>
      <w:r>
        <w:rPr>
          <w:lang w:val="en-US"/>
        </w:rPr>
        <w:t xml:space="preserve">With a full-blown DE, you can open and use both Windows and Linux where you can minimize the </w:t>
      </w:r>
      <w:r w:rsidR="00576C38">
        <w:rPr>
          <w:lang w:val="en-US"/>
        </w:rPr>
        <w:t>Linux</w:t>
      </w:r>
      <w:r>
        <w:rPr>
          <w:lang w:val="en-US"/>
        </w:rPr>
        <w:t xml:space="preserve"> DE or have each on a separate screen if you have two screens. This is a dream set-up for some.</w:t>
      </w:r>
    </w:p>
    <w:p w14:paraId="7F3335BE" w14:textId="3CEBE5D1" w:rsidR="00417891" w:rsidRDefault="009168ED" w:rsidP="009168ED">
      <w:pPr>
        <w:jc w:val="both"/>
        <w:rPr>
          <w:lang w:val="en-US"/>
        </w:rPr>
      </w:pPr>
      <w:r>
        <w:rPr>
          <w:lang w:val="en-US"/>
        </w:rPr>
        <w:t xml:space="preserve">There is also a shared internet. </w:t>
      </w:r>
      <w:r w:rsidR="008E4FF2">
        <w:rPr>
          <w:lang w:val="en-US"/>
        </w:rPr>
        <w:t>Thus,</w:t>
      </w:r>
      <w:r>
        <w:rPr>
          <w:lang w:val="en-US"/>
        </w:rPr>
        <w:t xml:space="preserve"> if you set up your internet connection for Windows (especially in institutional departments that give assigned IP addresses), your Linux installation uses the same connection.</w:t>
      </w:r>
    </w:p>
    <w:p w14:paraId="08599E61" w14:textId="25E7785F" w:rsidR="00BF4B0F" w:rsidRDefault="00BF4B0F" w:rsidP="00A7726C">
      <w:pPr>
        <w:pStyle w:val="Heading2"/>
        <w:rPr>
          <w:lang w:val="en-US"/>
        </w:rPr>
      </w:pPr>
      <w:r>
        <w:rPr>
          <w:lang w:val="en-US"/>
        </w:rPr>
        <w:t>What are the drawbacks?</w:t>
      </w:r>
    </w:p>
    <w:p w14:paraId="3C018BCF" w14:textId="104D25FA" w:rsidR="00D15DBC" w:rsidRDefault="00AF5DAE" w:rsidP="006D5434">
      <w:pPr>
        <w:jc w:val="both"/>
        <w:rPr>
          <w:lang w:val="en-US"/>
        </w:rPr>
      </w:pPr>
      <w:r>
        <w:rPr>
          <w:lang w:val="en-US"/>
        </w:rPr>
        <w:t>The installation needs administrator</w:t>
      </w:r>
      <w:r w:rsidR="00D15DBC">
        <w:rPr>
          <w:lang w:val="en-US"/>
        </w:rPr>
        <w:t xml:space="preserve"> </w:t>
      </w:r>
      <w:r w:rsidR="003D433A">
        <w:rPr>
          <w:lang w:val="en-US"/>
        </w:rPr>
        <w:t>privileges</w:t>
      </w:r>
      <w:r w:rsidR="00D15DBC">
        <w:rPr>
          <w:lang w:val="en-US"/>
        </w:rPr>
        <w:t xml:space="preserve"> </w:t>
      </w:r>
      <w:r>
        <w:rPr>
          <w:lang w:val="en-US"/>
        </w:rPr>
        <w:t xml:space="preserve">which may not be available for the user in some </w:t>
      </w:r>
      <w:r w:rsidR="00817628">
        <w:rPr>
          <w:lang w:val="en-US"/>
        </w:rPr>
        <w:t>institutions</w:t>
      </w:r>
      <w:r>
        <w:rPr>
          <w:lang w:val="en-US"/>
        </w:rPr>
        <w:t>.</w:t>
      </w:r>
    </w:p>
    <w:p w14:paraId="5255542B" w14:textId="21756C56" w:rsidR="00BF4B0F" w:rsidRDefault="00204AAF" w:rsidP="0064014A">
      <w:pPr>
        <w:jc w:val="both"/>
        <w:rPr>
          <w:lang w:val="en-US"/>
        </w:rPr>
      </w:pPr>
      <w:r>
        <w:rPr>
          <w:lang w:val="en-US"/>
        </w:rPr>
        <w:t xml:space="preserve">Another annoyance is that there is no hardware accelerated graphics in the Linux DE. This means the graphics are not as smooth but </w:t>
      </w:r>
      <w:r w:rsidR="00C6724A">
        <w:rPr>
          <w:lang w:val="en-US"/>
        </w:rPr>
        <w:t>general performance is not affected.</w:t>
      </w:r>
    </w:p>
    <w:p w14:paraId="1FC9C215" w14:textId="3BFBB2E1" w:rsidR="00BF4B0F" w:rsidRDefault="00BF4B0F" w:rsidP="00004AB1">
      <w:pPr>
        <w:pStyle w:val="Heading1"/>
        <w:rPr>
          <w:lang w:val="en-US"/>
        </w:rPr>
      </w:pPr>
      <w:r>
        <w:rPr>
          <w:lang w:val="en-US"/>
        </w:rPr>
        <w:t>Installation</w:t>
      </w:r>
    </w:p>
    <w:p w14:paraId="420A3A01" w14:textId="4C1BC568" w:rsidR="00BF4B0F" w:rsidRDefault="00BF4B0F">
      <w:pPr>
        <w:rPr>
          <w:lang w:val="en-US"/>
        </w:rPr>
      </w:pPr>
      <w:r>
        <w:rPr>
          <w:lang w:val="en-US"/>
        </w:rPr>
        <w:t xml:space="preserve">The installation has been subdivided into </w:t>
      </w:r>
      <w:r w:rsidR="00683FC0">
        <w:rPr>
          <w:lang w:val="en-US"/>
        </w:rPr>
        <w:t>several</w:t>
      </w:r>
      <w:r>
        <w:rPr>
          <w:lang w:val="en-US"/>
        </w:rPr>
        <w:t xml:space="preserve"> steps.</w:t>
      </w:r>
    </w:p>
    <w:p w14:paraId="45D5E30D" w14:textId="77777777" w:rsidR="00BF4B0F" w:rsidRDefault="00BF4B0F" w:rsidP="006E6880">
      <w:pPr>
        <w:jc w:val="both"/>
        <w:rPr>
          <w:lang w:val="en-US"/>
        </w:rPr>
      </w:pPr>
      <w:r>
        <w:rPr>
          <w:lang w:val="en-US"/>
        </w:rPr>
        <w:t>Initial guide was just one script that downloaded and installed everything. However due to a few changes in ubuntu updates, this script will need to be updated.</w:t>
      </w:r>
    </w:p>
    <w:p w14:paraId="6D234E7A" w14:textId="0BA9F00C" w:rsidR="00BF4B0F" w:rsidRDefault="00BF4B0F" w:rsidP="00C025C1">
      <w:pPr>
        <w:pStyle w:val="Heading2"/>
        <w:numPr>
          <w:ilvl w:val="0"/>
          <w:numId w:val="1"/>
        </w:numPr>
        <w:rPr>
          <w:lang w:val="en-US"/>
        </w:rPr>
      </w:pPr>
      <w:r>
        <w:rPr>
          <w:lang w:val="en-US"/>
        </w:rPr>
        <w:lastRenderedPageBreak/>
        <w:t>Preparations</w:t>
      </w:r>
    </w:p>
    <w:p w14:paraId="77E7EDF7" w14:textId="116AB4EF" w:rsidR="00C36F90" w:rsidRDefault="00C36F90" w:rsidP="00B4586E">
      <w:pPr>
        <w:ind w:left="720"/>
        <w:jc w:val="both"/>
        <w:rPr>
          <w:lang w:val="en-US"/>
        </w:rPr>
      </w:pPr>
      <w:r>
        <w:rPr>
          <w:lang w:val="en-US"/>
        </w:rPr>
        <w:t>To prepare for installation, you need to run a python script in PowerShell as an administrator. To do this, search for PowerShell. Right-click and select run as administrator.</w:t>
      </w:r>
    </w:p>
    <w:p w14:paraId="45ABED9F" w14:textId="3EC07A36" w:rsidR="00E45D03" w:rsidRDefault="00E45D03" w:rsidP="00E45D03">
      <w:pPr>
        <w:ind w:left="720"/>
        <w:jc w:val="center"/>
        <w:rPr>
          <w:lang w:val="en-US"/>
        </w:rPr>
      </w:pPr>
      <w:r w:rsidRPr="00E45D03">
        <w:rPr>
          <w:noProof/>
          <w:lang w:val="en-US"/>
        </w:rPr>
        <w:drawing>
          <wp:inline distT="0" distB="0" distL="0" distR="0" wp14:anchorId="791D4AB9" wp14:editId="1EC1F79D">
            <wp:extent cx="4534350" cy="2767054"/>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0"/>
                    <a:srcRect t="1298"/>
                    <a:stretch/>
                  </pic:blipFill>
                  <pic:spPr bwMode="auto">
                    <a:xfrm>
                      <a:off x="0" y="0"/>
                      <a:ext cx="4571860" cy="2789944"/>
                    </a:xfrm>
                    <a:prstGeom prst="rect">
                      <a:avLst/>
                    </a:prstGeom>
                    <a:ln>
                      <a:noFill/>
                    </a:ln>
                    <a:extLst>
                      <a:ext uri="{53640926-AAD7-44D8-BBD7-CCE9431645EC}">
                        <a14:shadowObscured xmlns:a14="http://schemas.microsoft.com/office/drawing/2010/main"/>
                      </a:ext>
                    </a:extLst>
                  </pic:spPr>
                </pic:pic>
              </a:graphicData>
            </a:graphic>
          </wp:inline>
        </w:drawing>
      </w:r>
    </w:p>
    <w:p w14:paraId="675DBD51" w14:textId="0A402DF2" w:rsidR="00E45D03" w:rsidRDefault="00E45D03" w:rsidP="00B4586E">
      <w:pPr>
        <w:ind w:left="720"/>
        <w:jc w:val="both"/>
        <w:rPr>
          <w:lang w:val="en-US"/>
        </w:rPr>
      </w:pPr>
    </w:p>
    <w:p w14:paraId="5B2F65D1" w14:textId="64DC6990" w:rsidR="0093564A" w:rsidRDefault="0093564A" w:rsidP="00B4586E">
      <w:pPr>
        <w:ind w:left="720"/>
        <w:jc w:val="both"/>
        <w:rPr>
          <w:lang w:val="en-US"/>
        </w:rPr>
      </w:pPr>
      <w:r>
        <w:rPr>
          <w:lang w:val="en-US"/>
        </w:rPr>
        <w:t>Change directory to the scripts directory and run script 1.</w:t>
      </w:r>
    </w:p>
    <w:p w14:paraId="1781755F" w14:textId="4422210F" w:rsidR="00C36F90" w:rsidRDefault="0093564A" w:rsidP="00D5161E">
      <w:pPr>
        <w:ind w:left="720"/>
        <w:jc w:val="center"/>
        <w:rPr>
          <w:lang w:val="en-US"/>
        </w:rPr>
      </w:pPr>
      <w:r w:rsidRPr="0093564A">
        <w:rPr>
          <w:noProof/>
          <w:lang w:val="en-US"/>
        </w:rPr>
        <w:drawing>
          <wp:inline distT="0" distB="0" distL="0" distR="0" wp14:anchorId="6C5B172F" wp14:editId="39C82175">
            <wp:extent cx="5286192" cy="25101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srcRect l="8430" t="6789" r="2609"/>
                    <a:stretch/>
                  </pic:blipFill>
                  <pic:spPr bwMode="auto">
                    <a:xfrm>
                      <a:off x="0" y="0"/>
                      <a:ext cx="5287493" cy="2510773"/>
                    </a:xfrm>
                    <a:prstGeom prst="rect">
                      <a:avLst/>
                    </a:prstGeom>
                    <a:ln>
                      <a:noFill/>
                    </a:ln>
                    <a:extLst>
                      <a:ext uri="{53640926-AAD7-44D8-BBD7-CCE9431645EC}">
                        <a14:shadowObscured xmlns:a14="http://schemas.microsoft.com/office/drawing/2010/main"/>
                      </a:ext>
                    </a:extLst>
                  </pic:spPr>
                </pic:pic>
              </a:graphicData>
            </a:graphic>
          </wp:inline>
        </w:drawing>
      </w:r>
    </w:p>
    <w:p w14:paraId="48C2F154" w14:textId="22D71EE7" w:rsidR="00C36F90" w:rsidRDefault="0093564A" w:rsidP="00B4586E">
      <w:pPr>
        <w:ind w:left="720"/>
        <w:jc w:val="both"/>
        <w:rPr>
          <w:lang w:val="en-US"/>
        </w:rPr>
      </w:pPr>
      <w:r>
        <w:rPr>
          <w:lang w:val="en-US"/>
        </w:rPr>
        <w:t>Your computer will restart after the script finishes executing.</w:t>
      </w:r>
    </w:p>
    <w:p w14:paraId="31C94C60" w14:textId="7827ADB4" w:rsidR="000B6CF1" w:rsidRDefault="000B6CF1" w:rsidP="000B6CF1">
      <w:pPr>
        <w:pStyle w:val="Heading2"/>
        <w:numPr>
          <w:ilvl w:val="0"/>
          <w:numId w:val="1"/>
        </w:numPr>
        <w:rPr>
          <w:lang w:val="en-US"/>
        </w:rPr>
      </w:pPr>
      <w:r>
        <w:rPr>
          <w:lang w:val="en-US"/>
        </w:rPr>
        <w:t>Download and install Ubuntu 20.04</w:t>
      </w:r>
    </w:p>
    <w:p w14:paraId="253FCB2D" w14:textId="337D4BBA" w:rsidR="00F75354" w:rsidRDefault="00F75354" w:rsidP="00F75354">
      <w:pPr>
        <w:ind w:left="720"/>
        <w:rPr>
          <w:lang w:val="en-US"/>
        </w:rPr>
      </w:pPr>
      <w:r>
        <w:rPr>
          <w:lang w:val="en-US"/>
        </w:rPr>
        <w:t xml:space="preserve">Before you install ubuntu you will need to upgrade your </w:t>
      </w:r>
      <w:r w:rsidR="001C0193">
        <w:rPr>
          <w:lang w:val="en-US"/>
        </w:rPr>
        <w:t>Linux</w:t>
      </w:r>
      <w:r>
        <w:rPr>
          <w:lang w:val="en-US"/>
        </w:rPr>
        <w:t xml:space="preserve"> kernel and set WSL to version 2 as default WSL.</w:t>
      </w:r>
      <w:r w:rsidR="001C0193">
        <w:rPr>
          <w:lang w:val="en-US"/>
        </w:rPr>
        <w:t xml:space="preserve"> Download and install WL update from here: </w:t>
      </w:r>
      <w:hyperlink r:id="rId12" w:history="1">
        <w:r w:rsidR="001C0193" w:rsidRPr="00550352">
          <w:rPr>
            <w:rStyle w:val="Hyperlink"/>
            <w:lang w:val="en-US"/>
          </w:rPr>
          <w:t>https://wslstorestorage.blob.core.windows.net/wslblob/wsl_update_x64.msi</w:t>
        </w:r>
      </w:hyperlink>
      <w:r w:rsidR="001C0193">
        <w:rPr>
          <w:lang w:val="en-US"/>
        </w:rPr>
        <w:t xml:space="preserve"> </w:t>
      </w:r>
    </w:p>
    <w:p w14:paraId="25982B0B" w14:textId="77777777" w:rsidR="00F75354" w:rsidRPr="00F75354" w:rsidRDefault="00F75354" w:rsidP="00F75354">
      <w:pPr>
        <w:rPr>
          <w:lang w:val="en-US"/>
        </w:rPr>
      </w:pPr>
    </w:p>
    <w:p w14:paraId="7858F353" w14:textId="2043BA32" w:rsidR="008214F8" w:rsidRDefault="00A8376E" w:rsidP="00A8376E">
      <w:pPr>
        <w:ind w:left="720"/>
        <w:rPr>
          <w:lang w:val="en-US"/>
        </w:rPr>
      </w:pPr>
      <w:r>
        <w:rPr>
          <w:lang w:val="en-US"/>
        </w:rPr>
        <w:lastRenderedPageBreak/>
        <w:t xml:space="preserve">Download Ubuntu 20.04 from this URL: </w:t>
      </w:r>
      <w:hyperlink r:id="rId13" w:history="1">
        <w:r w:rsidR="008214F8" w:rsidRPr="00550352">
          <w:rPr>
            <w:rStyle w:val="Hyperlink"/>
            <w:lang w:val="en-US"/>
          </w:rPr>
          <w:t>http://li1512-89.members.linode.com/assets/downloads/Ubuntu20.04.AppxBundle</w:t>
        </w:r>
      </w:hyperlink>
      <w:r w:rsidR="008214F8">
        <w:rPr>
          <w:lang w:val="en-US"/>
        </w:rPr>
        <w:t xml:space="preserve"> (which will later be changed to </w:t>
      </w:r>
      <w:hyperlink r:id="rId14" w:history="1">
        <w:r w:rsidR="008214F8" w:rsidRPr="00550352">
          <w:rPr>
            <w:rStyle w:val="Hyperlink"/>
            <w:lang w:val="en-US"/>
          </w:rPr>
          <w:t>https://hydr.vub.be/assets/downloads/Ubuntu20.04.AppxBundle</w:t>
        </w:r>
      </w:hyperlink>
      <w:r w:rsidR="008214F8">
        <w:rPr>
          <w:lang w:val="en-US"/>
        </w:rPr>
        <w:t>)</w:t>
      </w:r>
    </w:p>
    <w:p w14:paraId="1F54D226" w14:textId="77777777" w:rsidR="006B0743" w:rsidRDefault="00D5161E" w:rsidP="00A8376E">
      <w:pPr>
        <w:ind w:left="720"/>
        <w:rPr>
          <w:lang w:val="en-US"/>
        </w:rPr>
      </w:pPr>
      <w:r>
        <w:rPr>
          <w:lang w:val="en-US"/>
        </w:rPr>
        <w:t>Double click the downloaded file and click install to install Ubuntu 20.04</w:t>
      </w:r>
      <w:r w:rsidR="00E00D04">
        <w:rPr>
          <w:lang w:val="en-US"/>
        </w:rPr>
        <w:t>.</w:t>
      </w:r>
    </w:p>
    <w:p w14:paraId="14ECD6F9" w14:textId="77777777" w:rsidR="00A30824" w:rsidRDefault="006B0743" w:rsidP="00775E1F">
      <w:pPr>
        <w:ind w:left="720"/>
        <w:jc w:val="both"/>
        <w:rPr>
          <w:lang w:val="en-US"/>
        </w:rPr>
      </w:pPr>
      <w:r>
        <w:rPr>
          <w:noProof/>
        </w:rPr>
        <w:drawing>
          <wp:inline distT="0" distB="0" distL="0" distR="0" wp14:anchorId="56722E35" wp14:editId="756392EC">
            <wp:extent cx="5437224" cy="3084278"/>
            <wp:effectExtent l="0" t="0" r="0" b="190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rotWithShape="1">
                    <a:blip r:embed="rId15"/>
                    <a:srcRect l="-18" t="756" r="1207" b="1557"/>
                    <a:stretch/>
                  </pic:blipFill>
                  <pic:spPr bwMode="auto">
                    <a:xfrm>
                      <a:off x="0" y="0"/>
                      <a:ext cx="5532504" cy="3138326"/>
                    </a:xfrm>
                    <a:prstGeom prst="rect">
                      <a:avLst/>
                    </a:prstGeom>
                    <a:noFill/>
                    <a:ln>
                      <a:noFill/>
                    </a:ln>
                    <a:effectLst>
                      <a:outerShdw sx="1000" sy="1000" algn="tl" rotWithShape="0">
                        <a:srgbClr val="000000"/>
                      </a:outerShdw>
                    </a:effectLst>
                    <a:extLst>
                      <a:ext uri="{53640926-AAD7-44D8-BBD7-CCE9431645EC}">
                        <a14:shadowObscured xmlns:a14="http://schemas.microsoft.com/office/drawing/2010/main"/>
                      </a:ext>
                    </a:extLst>
                  </pic:spPr>
                </pic:pic>
              </a:graphicData>
            </a:graphic>
          </wp:inline>
        </w:drawing>
      </w:r>
    </w:p>
    <w:p w14:paraId="7CCE90D8" w14:textId="5EB305A8" w:rsidR="005C5A19" w:rsidRDefault="006B0743" w:rsidP="00775E1F">
      <w:pPr>
        <w:ind w:left="720"/>
        <w:jc w:val="both"/>
        <w:rPr>
          <w:lang w:val="en-US"/>
        </w:rPr>
      </w:pPr>
      <w:r>
        <w:rPr>
          <w:lang w:val="en-US"/>
        </w:rPr>
        <w:t>Once the install is complete, click launch and Ubuntu will install and prompt you to enter username. Do NOT enter anything. Please close the window at this point.</w:t>
      </w:r>
    </w:p>
    <w:p w14:paraId="0171D1E8" w14:textId="79F55B44" w:rsidR="005C5A19" w:rsidRDefault="00A30824" w:rsidP="00A30824">
      <w:pPr>
        <w:ind w:left="720"/>
        <w:jc w:val="center"/>
        <w:rPr>
          <w:lang w:val="en-US"/>
        </w:rPr>
      </w:pPr>
      <w:r>
        <w:rPr>
          <w:noProof/>
        </w:rPr>
        <w:drawing>
          <wp:inline distT="0" distB="0" distL="0" distR="0" wp14:anchorId="54BB28D4" wp14:editId="2B1A20DD">
            <wp:extent cx="4293870" cy="24644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93870" cy="2464435"/>
                    </a:xfrm>
                    <a:prstGeom prst="rect">
                      <a:avLst/>
                    </a:prstGeom>
                  </pic:spPr>
                </pic:pic>
              </a:graphicData>
            </a:graphic>
          </wp:inline>
        </w:drawing>
      </w:r>
    </w:p>
    <w:p w14:paraId="12B24280" w14:textId="62111A53" w:rsidR="005C5A19" w:rsidRPr="005C5A19" w:rsidRDefault="005C5A19" w:rsidP="001E4182">
      <w:pPr>
        <w:pStyle w:val="Heading2"/>
        <w:numPr>
          <w:ilvl w:val="0"/>
          <w:numId w:val="1"/>
        </w:numPr>
        <w:rPr>
          <w:lang w:val="en-US"/>
        </w:rPr>
      </w:pPr>
      <w:r>
        <w:rPr>
          <w:lang w:val="en-US"/>
        </w:rPr>
        <w:t>Install KDE Desktop Environment and set up accounts.</w:t>
      </w:r>
    </w:p>
    <w:p w14:paraId="58289190" w14:textId="52FED080" w:rsidR="008214F8" w:rsidRDefault="00775E1F" w:rsidP="00775E1F">
      <w:pPr>
        <w:ind w:left="720"/>
        <w:jc w:val="both"/>
        <w:rPr>
          <w:lang w:val="en-US"/>
        </w:rPr>
      </w:pPr>
      <w:r>
        <w:rPr>
          <w:lang w:val="en-US"/>
        </w:rPr>
        <w:t>Open the scripts directory and right click in the directory while holding the shift button. Select the option ‘Open Linux shell’ here.</w:t>
      </w:r>
    </w:p>
    <w:p w14:paraId="2D910528" w14:textId="4DA5F98E" w:rsidR="002301B2" w:rsidRDefault="002301B2" w:rsidP="002301B2">
      <w:pPr>
        <w:ind w:left="720"/>
        <w:jc w:val="center"/>
        <w:rPr>
          <w:lang w:val="en-US"/>
        </w:rPr>
      </w:pPr>
      <w:r>
        <w:rPr>
          <w:noProof/>
        </w:rPr>
        <w:lastRenderedPageBreak/>
        <w:drawing>
          <wp:inline distT="0" distB="0" distL="0" distR="0" wp14:anchorId="7363942D" wp14:editId="6AEF9D7D">
            <wp:extent cx="4134678" cy="196794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147790" cy="1974189"/>
                    </a:xfrm>
                    <a:prstGeom prst="rect">
                      <a:avLst/>
                    </a:prstGeom>
                  </pic:spPr>
                </pic:pic>
              </a:graphicData>
            </a:graphic>
          </wp:inline>
        </w:drawing>
      </w:r>
    </w:p>
    <w:p w14:paraId="6B252006" w14:textId="5B41DBC2" w:rsidR="00D165B3" w:rsidRDefault="00D165B3" w:rsidP="00775E1F">
      <w:pPr>
        <w:ind w:left="720"/>
        <w:jc w:val="both"/>
        <w:rPr>
          <w:lang w:val="en-US"/>
        </w:rPr>
      </w:pPr>
      <w:r>
        <w:rPr>
          <w:lang w:val="en-US"/>
        </w:rPr>
        <w:t xml:space="preserve">Now you can run </w:t>
      </w:r>
      <w:r w:rsidR="00A50B19">
        <w:rPr>
          <w:lang w:val="en-US"/>
        </w:rPr>
        <w:t>script</w:t>
      </w:r>
      <w:r>
        <w:rPr>
          <w:lang w:val="en-US"/>
        </w:rPr>
        <w:t xml:space="preserve"> number 2 in bash to install KDE DE and set up accounts</w:t>
      </w:r>
      <w:r w:rsidR="002301B2">
        <w:rPr>
          <w:lang w:val="en-US"/>
        </w:rPr>
        <w:t xml:space="preserve"> by running the </w:t>
      </w:r>
      <w:r w:rsidR="009451DF">
        <w:rPr>
          <w:lang w:val="en-US"/>
        </w:rPr>
        <w:t>command ‘</w:t>
      </w:r>
      <w:r w:rsidR="009451DF" w:rsidRPr="009451DF">
        <w:rPr>
          <w:color w:val="2F5496" w:themeColor="accent1" w:themeShade="BF"/>
          <w:lang w:val="en-US"/>
        </w:rPr>
        <w:t>bash 2.\ set_up_kde.sh’</w:t>
      </w:r>
      <w:r w:rsidR="009451DF">
        <w:rPr>
          <w:lang w:val="en-US"/>
        </w:rPr>
        <w:t>.</w:t>
      </w:r>
    </w:p>
    <w:p w14:paraId="2E7CFF3F" w14:textId="4593A96E" w:rsidR="009441D9" w:rsidRDefault="009B08D1" w:rsidP="00775E1F">
      <w:pPr>
        <w:ind w:left="720"/>
        <w:jc w:val="both"/>
        <w:rPr>
          <w:lang w:val="en-US"/>
        </w:rPr>
      </w:pPr>
      <w:r>
        <w:rPr>
          <w:lang w:val="en-US"/>
        </w:rPr>
        <w:t>This script will take a few minutes to run</w:t>
      </w:r>
      <w:r w:rsidR="009441D9">
        <w:rPr>
          <w:lang w:val="en-US"/>
        </w:rPr>
        <w:t>. Select OK if you see a prompt.</w:t>
      </w:r>
      <w:r w:rsidR="00745E2D">
        <w:rPr>
          <w:lang w:val="en-US"/>
        </w:rPr>
        <w:t xml:space="preserve"> On the prompt for display manager, select </w:t>
      </w:r>
      <w:proofErr w:type="spellStart"/>
      <w:r w:rsidR="00745E2D" w:rsidRPr="00745E2D">
        <w:rPr>
          <w:color w:val="2F5496" w:themeColor="accent1" w:themeShade="BF"/>
          <w:lang w:val="en-US"/>
        </w:rPr>
        <w:t>lightdm</w:t>
      </w:r>
      <w:proofErr w:type="spellEnd"/>
      <w:r w:rsidR="00BC5273">
        <w:rPr>
          <w:color w:val="2F5496" w:themeColor="accent1" w:themeShade="BF"/>
          <w:lang w:val="en-US"/>
        </w:rPr>
        <w:t>.</w:t>
      </w:r>
    </w:p>
    <w:p w14:paraId="089894F2" w14:textId="1983B68D" w:rsidR="009B08D1" w:rsidRDefault="009441D9" w:rsidP="00775E1F">
      <w:pPr>
        <w:ind w:left="720"/>
        <w:jc w:val="both"/>
        <w:rPr>
          <w:lang w:val="en-US"/>
        </w:rPr>
      </w:pPr>
      <w:r>
        <w:rPr>
          <w:lang w:val="en-US"/>
        </w:rPr>
        <w:t xml:space="preserve">You will be asked to enter a username (Recommended: use your VUB </w:t>
      </w:r>
      <w:proofErr w:type="spellStart"/>
      <w:r>
        <w:rPr>
          <w:lang w:val="en-US"/>
        </w:rPr>
        <w:t>netid</w:t>
      </w:r>
      <w:proofErr w:type="spellEnd"/>
      <w:r>
        <w:rPr>
          <w:lang w:val="en-US"/>
        </w:rPr>
        <w:t>) and password for your user account and more details for your account. Please fill as appropriate.</w:t>
      </w:r>
      <w:r w:rsidR="009B08D1">
        <w:rPr>
          <w:lang w:val="en-US"/>
        </w:rPr>
        <w:t xml:space="preserve"> </w:t>
      </w:r>
    </w:p>
    <w:p w14:paraId="2D22CBD6" w14:textId="29CC13E6" w:rsidR="009E743D" w:rsidRPr="005C5A19" w:rsidRDefault="009E743D" w:rsidP="009E743D">
      <w:pPr>
        <w:pStyle w:val="Heading2"/>
        <w:numPr>
          <w:ilvl w:val="0"/>
          <w:numId w:val="1"/>
        </w:numPr>
        <w:rPr>
          <w:lang w:val="en-US"/>
        </w:rPr>
      </w:pPr>
      <w:r>
        <w:rPr>
          <w:lang w:val="en-US"/>
        </w:rPr>
        <w:t>Set Up Shortcuts.</w:t>
      </w:r>
    </w:p>
    <w:p w14:paraId="2AB71277" w14:textId="04818259" w:rsidR="00B2207E" w:rsidRDefault="007A310D" w:rsidP="009E743D">
      <w:pPr>
        <w:ind w:left="720"/>
        <w:jc w:val="both"/>
        <w:rPr>
          <w:lang w:val="en-US"/>
        </w:rPr>
      </w:pPr>
      <w:r>
        <w:rPr>
          <w:lang w:val="en-US"/>
        </w:rPr>
        <w:t xml:space="preserve">The third script will </w:t>
      </w:r>
      <w:r w:rsidR="00756AD4">
        <w:rPr>
          <w:lang w:val="en-US"/>
        </w:rPr>
        <w:t>set shortcuts</w:t>
      </w:r>
      <w:r>
        <w:rPr>
          <w:lang w:val="en-US"/>
        </w:rPr>
        <w:t xml:space="preserve"> for logging into </w:t>
      </w:r>
      <w:r w:rsidR="00756AD4">
        <w:rPr>
          <w:lang w:val="en-US"/>
        </w:rPr>
        <w:t xml:space="preserve">your Ubuntu DE. Make sure you are in the </w:t>
      </w:r>
      <w:r w:rsidR="00E74792">
        <w:rPr>
          <w:lang w:val="en-US"/>
        </w:rPr>
        <w:t>‘</w:t>
      </w:r>
      <w:r w:rsidR="009E743D">
        <w:rPr>
          <w:lang w:val="en-US"/>
        </w:rPr>
        <w:t>scripts</w:t>
      </w:r>
      <w:r w:rsidR="00E74792">
        <w:rPr>
          <w:lang w:val="en-US"/>
        </w:rPr>
        <w:t>’</w:t>
      </w:r>
      <w:r w:rsidR="009E743D">
        <w:rPr>
          <w:lang w:val="en-US"/>
        </w:rPr>
        <w:t xml:space="preserve"> directory </w:t>
      </w:r>
      <w:r w:rsidR="00756AD4">
        <w:rPr>
          <w:lang w:val="en-US"/>
        </w:rPr>
        <w:t>within PowerShell</w:t>
      </w:r>
      <w:r w:rsidR="009E743D">
        <w:rPr>
          <w:lang w:val="en-US"/>
        </w:rPr>
        <w:t>.</w:t>
      </w:r>
      <w:r w:rsidR="00756AD4">
        <w:rPr>
          <w:lang w:val="en-US"/>
        </w:rPr>
        <w:t xml:space="preserve"> </w:t>
      </w:r>
      <w:r w:rsidR="00B2207E">
        <w:rPr>
          <w:lang w:val="en-US"/>
        </w:rPr>
        <w:t>Run the script ‘3. Set_shortcuts.py’ using the command “</w:t>
      </w:r>
      <w:r w:rsidR="00B2207E" w:rsidRPr="00B2207E">
        <w:rPr>
          <w:color w:val="2F5496" w:themeColor="accent1" w:themeShade="BF"/>
          <w:lang w:val="en-US"/>
        </w:rPr>
        <w:t>python ‘3.\ set_shortcuts.py’</w:t>
      </w:r>
      <w:r w:rsidR="00B2207E">
        <w:rPr>
          <w:lang w:val="en-US"/>
        </w:rPr>
        <w:t>”</w:t>
      </w:r>
    </w:p>
    <w:p w14:paraId="6F43FC26" w14:textId="6E1F4CED" w:rsidR="001641F7" w:rsidRDefault="001641F7" w:rsidP="001641F7">
      <w:pPr>
        <w:ind w:left="720"/>
        <w:jc w:val="both"/>
        <w:rPr>
          <w:lang w:val="en-US"/>
        </w:rPr>
      </w:pPr>
      <w:r>
        <w:rPr>
          <w:lang w:val="en-US"/>
        </w:rPr>
        <w:t xml:space="preserve">You can now add the shortcut to your start menu by searching “Ubuntu KDE” and clicking “Add to Start”. This shortcut will allow you to access the </w:t>
      </w:r>
      <w:r w:rsidR="00D2118A">
        <w:rPr>
          <w:lang w:val="en-US"/>
        </w:rPr>
        <w:t>newly installed DE. You can also add “Ubuntu 20.04.4 LTS” to the start menu to access the terminal directly.</w:t>
      </w:r>
    </w:p>
    <w:p w14:paraId="2118EE42" w14:textId="125B0728" w:rsidR="00B4586E" w:rsidRDefault="001641F7" w:rsidP="006F6B42">
      <w:pPr>
        <w:ind w:left="720"/>
        <w:jc w:val="both"/>
        <w:rPr>
          <w:lang w:val="en-US"/>
        </w:rPr>
      </w:pPr>
      <w:r w:rsidRPr="001641F7">
        <w:rPr>
          <w:noProof/>
          <w:lang w:val="en-US"/>
        </w:rPr>
        <w:drawing>
          <wp:inline distT="0" distB="0" distL="0" distR="0" wp14:anchorId="061E12B0" wp14:editId="618FD9C9">
            <wp:extent cx="5943600" cy="30156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943600" cy="3015615"/>
                    </a:xfrm>
                    <a:prstGeom prst="rect">
                      <a:avLst/>
                    </a:prstGeom>
                  </pic:spPr>
                </pic:pic>
              </a:graphicData>
            </a:graphic>
          </wp:inline>
        </w:drawing>
      </w:r>
    </w:p>
    <w:sectPr w:rsidR="00B4586E" w:rsidSect="0042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40D15"/>
    <w:multiLevelType w:val="hybridMultilevel"/>
    <w:tmpl w:val="C706AD6C"/>
    <w:lvl w:ilvl="0" w:tplc="093A7A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810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3NDEwNjU2NTG2NDRV0lEKTi0uzszPAykwqwUAOvzmOiwAAAA="/>
  </w:docVars>
  <w:rsids>
    <w:rsidRoot w:val="00BF4B0F"/>
    <w:rsid w:val="00004AB1"/>
    <w:rsid w:val="00004F48"/>
    <w:rsid w:val="00040775"/>
    <w:rsid w:val="000A3A62"/>
    <w:rsid w:val="000B6CF1"/>
    <w:rsid w:val="001641F7"/>
    <w:rsid w:val="001C0193"/>
    <w:rsid w:val="001D07CF"/>
    <w:rsid w:val="001E4182"/>
    <w:rsid w:val="00204AAF"/>
    <w:rsid w:val="002301B2"/>
    <w:rsid w:val="00260B71"/>
    <w:rsid w:val="00276442"/>
    <w:rsid w:val="003D433A"/>
    <w:rsid w:val="003F1593"/>
    <w:rsid w:val="00410F0D"/>
    <w:rsid w:val="00417891"/>
    <w:rsid w:val="00426878"/>
    <w:rsid w:val="00426A09"/>
    <w:rsid w:val="0044152A"/>
    <w:rsid w:val="004922D2"/>
    <w:rsid w:val="004F068A"/>
    <w:rsid w:val="004F5509"/>
    <w:rsid w:val="00576C38"/>
    <w:rsid w:val="005C5A19"/>
    <w:rsid w:val="006337DD"/>
    <w:rsid w:val="0064014A"/>
    <w:rsid w:val="00683FC0"/>
    <w:rsid w:val="00696D23"/>
    <w:rsid w:val="006B0743"/>
    <w:rsid w:val="006D5434"/>
    <w:rsid w:val="006E6880"/>
    <w:rsid w:val="006F6B42"/>
    <w:rsid w:val="00704CB3"/>
    <w:rsid w:val="00745E2D"/>
    <w:rsid w:val="00756AD4"/>
    <w:rsid w:val="00775E1F"/>
    <w:rsid w:val="0079090C"/>
    <w:rsid w:val="007A310D"/>
    <w:rsid w:val="00817628"/>
    <w:rsid w:val="008214F8"/>
    <w:rsid w:val="008663B7"/>
    <w:rsid w:val="00886E3B"/>
    <w:rsid w:val="0089678D"/>
    <w:rsid w:val="008E4FF2"/>
    <w:rsid w:val="008F06C5"/>
    <w:rsid w:val="009104BD"/>
    <w:rsid w:val="0091514B"/>
    <w:rsid w:val="009168ED"/>
    <w:rsid w:val="0093564A"/>
    <w:rsid w:val="009441D9"/>
    <w:rsid w:val="009451DF"/>
    <w:rsid w:val="009B08D1"/>
    <w:rsid w:val="009E743D"/>
    <w:rsid w:val="00A30824"/>
    <w:rsid w:val="00A50B19"/>
    <w:rsid w:val="00A7726C"/>
    <w:rsid w:val="00A8376E"/>
    <w:rsid w:val="00AC5CD6"/>
    <w:rsid w:val="00AF5DAE"/>
    <w:rsid w:val="00B2207E"/>
    <w:rsid w:val="00B4586E"/>
    <w:rsid w:val="00B72AFD"/>
    <w:rsid w:val="00BC5273"/>
    <w:rsid w:val="00BF4B0F"/>
    <w:rsid w:val="00C025C1"/>
    <w:rsid w:val="00C0699E"/>
    <w:rsid w:val="00C1746D"/>
    <w:rsid w:val="00C36F90"/>
    <w:rsid w:val="00C6724A"/>
    <w:rsid w:val="00CA6133"/>
    <w:rsid w:val="00CB154E"/>
    <w:rsid w:val="00CB2B25"/>
    <w:rsid w:val="00CC03CD"/>
    <w:rsid w:val="00D15DBC"/>
    <w:rsid w:val="00D165B3"/>
    <w:rsid w:val="00D2118A"/>
    <w:rsid w:val="00D258E0"/>
    <w:rsid w:val="00D5161E"/>
    <w:rsid w:val="00E00D04"/>
    <w:rsid w:val="00E45D03"/>
    <w:rsid w:val="00E74792"/>
    <w:rsid w:val="00E77118"/>
    <w:rsid w:val="00E873BF"/>
    <w:rsid w:val="00EE3C3A"/>
    <w:rsid w:val="00EE7CA1"/>
    <w:rsid w:val="00F54EED"/>
    <w:rsid w:val="00F75354"/>
    <w:rsid w:val="00FA0544"/>
    <w:rsid w:val="00FC00D4"/>
    <w:rsid w:val="00FD3D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609A"/>
  <w15:chartTrackingRefBased/>
  <w15:docId w15:val="{3A100BB9-6B56-43BC-8C3F-15DD8AA1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3D"/>
  </w:style>
  <w:style w:type="paragraph" w:styleId="Heading1">
    <w:name w:val="heading 1"/>
    <w:basedOn w:val="Normal"/>
    <w:next w:val="Normal"/>
    <w:link w:val="Heading1Char"/>
    <w:uiPriority w:val="9"/>
    <w:qFormat/>
    <w:rsid w:val="004F0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3B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6E3B"/>
    <w:rPr>
      <w:color w:val="0563C1" w:themeColor="hyperlink"/>
      <w:u w:val="single"/>
    </w:rPr>
  </w:style>
  <w:style w:type="character" w:styleId="UnresolvedMention">
    <w:name w:val="Unresolved Mention"/>
    <w:basedOn w:val="DefaultParagraphFont"/>
    <w:uiPriority w:val="99"/>
    <w:semiHidden/>
    <w:unhideWhenUsed/>
    <w:rsid w:val="00886E3B"/>
    <w:rPr>
      <w:color w:val="605E5C"/>
      <w:shd w:val="clear" w:color="auto" w:fill="E1DFDD"/>
    </w:rPr>
  </w:style>
  <w:style w:type="character" w:customStyle="1" w:styleId="Heading1Char">
    <w:name w:val="Heading 1 Char"/>
    <w:basedOn w:val="DefaultParagraphFont"/>
    <w:link w:val="Heading1"/>
    <w:uiPriority w:val="9"/>
    <w:rsid w:val="004F0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054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258E0"/>
    <w:pPr>
      <w:spacing w:after="200" w:line="240" w:lineRule="auto"/>
    </w:pPr>
    <w:rPr>
      <w:i/>
      <w:iCs/>
      <w:color w:val="44546A" w:themeColor="text2"/>
      <w:sz w:val="18"/>
      <w:szCs w:val="18"/>
    </w:rPr>
  </w:style>
  <w:style w:type="paragraph" w:styleId="ListParagraph">
    <w:name w:val="List Paragraph"/>
    <w:basedOn w:val="Normal"/>
    <w:uiPriority w:val="34"/>
    <w:qFormat/>
    <w:rsid w:val="005C5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263589">
      <w:bodyDiv w:val="1"/>
      <w:marLeft w:val="0"/>
      <w:marRight w:val="0"/>
      <w:marTop w:val="0"/>
      <w:marBottom w:val="0"/>
      <w:divBdr>
        <w:top w:val="none" w:sz="0" w:space="0" w:color="auto"/>
        <w:left w:val="none" w:sz="0" w:space="0" w:color="auto"/>
        <w:bottom w:val="none" w:sz="0" w:space="0" w:color="auto"/>
        <w:right w:val="none" w:sz="0" w:space="0" w:color="auto"/>
      </w:divBdr>
      <w:divsChild>
        <w:div w:id="579798999">
          <w:marLeft w:val="0"/>
          <w:marRight w:val="0"/>
          <w:marTop w:val="0"/>
          <w:marBottom w:val="0"/>
          <w:divBdr>
            <w:top w:val="none" w:sz="0" w:space="0" w:color="auto"/>
            <w:left w:val="none" w:sz="0" w:space="0" w:color="auto"/>
            <w:bottom w:val="none" w:sz="0" w:space="0" w:color="auto"/>
            <w:right w:val="none" w:sz="0" w:space="0" w:color="auto"/>
          </w:divBdr>
          <w:divsChild>
            <w:div w:id="3217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ray.chawanda.com" TargetMode="External"/><Relationship Id="rId13" Type="http://schemas.openxmlformats.org/officeDocument/2006/relationships/hyperlink" Target="http://li1512-89.members.linode.com/assets/downloads/Ubuntu20.04.AppxBundle"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celray.chawanda@vub.be/celray.chawanda@outlook.com" TargetMode="External"/><Relationship Id="rId12" Type="http://schemas.openxmlformats.org/officeDocument/2006/relationships/hyperlink" Target="https://wslstorestorage.blob.core.windows.net/wslblob/wsl_update_x64.msi"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elray" TargetMode="External"/><Relationship Id="rId14" Type="http://schemas.openxmlformats.org/officeDocument/2006/relationships/hyperlink" Target="https://hydr.vub.be/assets/downloads/Ubuntu20.04.Appx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Celray CHAWANDA</dc:creator>
  <cp:keywords/>
  <dc:description/>
  <cp:lastModifiedBy>Celray CHAWANDA</cp:lastModifiedBy>
  <cp:revision>78</cp:revision>
  <dcterms:created xsi:type="dcterms:W3CDTF">2022-04-29T13:53:00Z</dcterms:created>
  <dcterms:modified xsi:type="dcterms:W3CDTF">2022-05-13T10:49:00Z</dcterms:modified>
</cp:coreProperties>
</file>