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BB" w:rsidRDefault="005A43F9" w:rsidP="005A43F9">
      <w:r>
        <w:tab/>
      </w:r>
      <w:r>
        <w:tab/>
      </w:r>
      <w:r w:rsidR="005679BB">
        <w:tab/>
      </w:r>
      <w:r w:rsidR="005679BB" w:rsidRPr="005679BB">
        <w:rPr>
          <w:b/>
        </w:rPr>
        <w:t>RWR</w:t>
      </w:r>
      <w:r w:rsidR="005679BB">
        <w:tab/>
      </w:r>
      <w:r w:rsidR="005679BB">
        <w:tab/>
      </w:r>
      <w:r w:rsidR="005679BB" w:rsidRPr="005679BB">
        <w:rPr>
          <w:b/>
        </w:rPr>
        <w:t>ZON</w:t>
      </w:r>
      <w:r w:rsidR="005679BB">
        <w:tab/>
      </w:r>
      <w:r w:rsidR="005679BB">
        <w:tab/>
      </w:r>
      <w:r w:rsidR="005679BB">
        <w:tab/>
      </w:r>
      <w:r w:rsidR="005679BB" w:rsidRPr="005679BB">
        <w:rPr>
          <w:b/>
        </w:rPr>
        <w:t>ILP</w:t>
      </w:r>
    </w:p>
    <w:p w:rsidR="005A43F9" w:rsidRDefault="005A43F9" w:rsidP="005679BB">
      <w:pPr>
        <w:ind w:left="720" w:firstLine="720"/>
        <w:rPr>
          <w:sz w:val="20"/>
          <w:szCs w:val="20"/>
        </w:rPr>
      </w:pPr>
      <w:r w:rsidRPr="005679BB">
        <w:rPr>
          <w:sz w:val="20"/>
          <w:szCs w:val="20"/>
        </w:rPr>
        <w:t>ALL</w:t>
      </w:r>
      <w:r w:rsidRPr="005679BB">
        <w:rPr>
          <w:sz w:val="20"/>
          <w:szCs w:val="20"/>
        </w:rPr>
        <w:tab/>
        <w:t>ES</w:t>
      </w:r>
      <w:r w:rsidR="008C49E6">
        <w:rPr>
          <w:sz w:val="20"/>
          <w:szCs w:val="20"/>
        </w:rPr>
        <w:t xml:space="preserve"> (ALL)</w:t>
      </w:r>
      <w:r w:rsidRPr="005679BB">
        <w:rPr>
          <w:sz w:val="20"/>
          <w:szCs w:val="20"/>
        </w:rPr>
        <w:tab/>
        <w:t>BD</w:t>
      </w:r>
      <w:r w:rsidR="008C49E6">
        <w:rPr>
          <w:sz w:val="20"/>
          <w:szCs w:val="20"/>
        </w:rPr>
        <w:t xml:space="preserve"> (ALL)</w:t>
      </w:r>
      <w:r w:rsidRPr="005679BB">
        <w:rPr>
          <w:sz w:val="20"/>
          <w:szCs w:val="20"/>
        </w:rPr>
        <w:tab/>
        <w:t>ALL</w:t>
      </w:r>
      <w:r w:rsidRPr="005679BB">
        <w:rPr>
          <w:sz w:val="20"/>
          <w:szCs w:val="20"/>
        </w:rPr>
        <w:tab/>
        <w:t>ES</w:t>
      </w:r>
      <w:r w:rsidR="008C49E6">
        <w:rPr>
          <w:sz w:val="20"/>
          <w:szCs w:val="20"/>
        </w:rPr>
        <w:t xml:space="preserve"> (ALL)</w:t>
      </w:r>
      <w:r w:rsidRPr="005679BB">
        <w:rPr>
          <w:sz w:val="20"/>
          <w:szCs w:val="20"/>
        </w:rPr>
        <w:tab/>
        <w:t>BD</w:t>
      </w:r>
      <w:r w:rsidR="008C49E6">
        <w:rPr>
          <w:sz w:val="20"/>
          <w:szCs w:val="20"/>
        </w:rPr>
        <w:t xml:space="preserve"> (ALL)</w:t>
      </w:r>
      <w:r w:rsidRPr="005679BB">
        <w:rPr>
          <w:sz w:val="20"/>
          <w:szCs w:val="20"/>
        </w:rPr>
        <w:tab/>
        <w:t>ALL</w:t>
      </w:r>
      <w:r w:rsidRPr="005679BB">
        <w:rPr>
          <w:sz w:val="20"/>
          <w:szCs w:val="20"/>
        </w:rPr>
        <w:tab/>
        <w:t>ES</w:t>
      </w:r>
      <w:r w:rsidR="008C49E6">
        <w:rPr>
          <w:sz w:val="20"/>
          <w:szCs w:val="20"/>
        </w:rPr>
        <w:t xml:space="preserve"> (ALL)</w:t>
      </w:r>
      <w:r w:rsidRPr="005679BB">
        <w:rPr>
          <w:sz w:val="20"/>
          <w:szCs w:val="20"/>
        </w:rPr>
        <w:tab/>
        <w:t>BD</w:t>
      </w:r>
      <w:r w:rsidR="008C49E6">
        <w:rPr>
          <w:sz w:val="20"/>
          <w:szCs w:val="20"/>
        </w:rPr>
        <w:t xml:space="preserve"> (ALL)</w:t>
      </w:r>
      <w:bookmarkStart w:id="0" w:name="_GoBack"/>
      <w:bookmarkEnd w:id="0"/>
    </w:p>
    <w:p w:rsidR="005679BB" w:rsidRPr="005679BB" w:rsidRDefault="005679BB" w:rsidP="005679BB">
      <w:pPr>
        <w:rPr>
          <w:sz w:val="20"/>
          <w:szCs w:val="20"/>
        </w:rPr>
      </w:pPr>
      <w:r w:rsidRPr="005679BB">
        <w:rPr>
          <w:sz w:val="20"/>
          <w:szCs w:val="20"/>
        </w:rPr>
        <w:t>min</w:t>
      </w:r>
      <w:r w:rsidRPr="005679BB">
        <w:rPr>
          <w:sz w:val="20"/>
          <w:szCs w:val="20"/>
        </w:rPr>
        <w:tab/>
      </w:r>
      <w:r w:rsidRPr="005679BB">
        <w:rPr>
          <w:sz w:val="20"/>
          <w:szCs w:val="20"/>
        </w:rPr>
        <w:tab/>
        <w:t>0%</w:t>
      </w:r>
      <w:r w:rsidRPr="005679BB">
        <w:rPr>
          <w:sz w:val="20"/>
          <w:szCs w:val="20"/>
        </w:rPr>
        <w:tab/>
        <w:t>8%</w:t>
      </w:r>
      <w:r w:rsidRPr="005679BB">
        <w:rPr>
          <w:sz w:val="20"/>
          <w:szCs w:val="20"/>
        </w:rPr>
        <w:tab/>
        <w:t>0%</w:t>
      </w:r>
      <w:r w:rsidRPr="005679BB">
        <w:rPr>
          <w:sz w:val="20"/>
          <w:szCs w:val="20"/>
        </w:rPr>
        <w:tab/>
        <w:t>2%</w:t>
      </w:r>
      <w:r w:rsidRPr="005679BB">
        <w:rPr>
          <w:sz w:val="20"/>
          <w:szCs w:val="20"/>
        </w:rPr>
        <w:tab/>
        <w:t>10%</w:t>
      </w:r>
      <w:r w:rsidRPr="005679BB">
        <w:rPr>
          <w:sz w:val="20"/>
          <w:szCs w:val="20"/>
        </w:rPr>
        <w:tab/>
        <w:t>2%</w:t>
      </w:r>
      <w:r w:rsidRPr="005679BB">
        <w:rPr>
          <w:sz w:val="20"/>
          <w:szCs w:val="20"/>
        </w:rPr>
        <w:tab/>
        <w:t>0%</w:t>
      </w:r>
      <w:r w:rsidRPr="005679BB">
        <w:rPr>
          <w:sz w:val="20"/>
          <w:szCs w:val="20"/>
        </w:rPr>
        <w:tab/>
        <w:t>6%</w:t>
      </w:r>
      <w:r w:rsidRPr="005679BB">
        <w:rPr>
          <w:sz w:val="20"/>
          <w:szCs w:val="20"/>
        </w:rPr>
        <w:tab/>
        <w:t>0%</w:t>
      </w:r>
    </w:p>
    <w:p w:rsidR="005679BB" w:rsidRDefault="005679BB" w:rsidP="005A43F9">
      <w:pPr>
        <w:rPr>
          <w:sz w:val="20"/>
          <w:szCs w:val="20"/>
        </w:rPr>
      </w:pPr>
      <w:r w:rsidRPr="005679BB">
        <w:rPr>
          <w:sz w:val="20"/>
          <w:szCs w:val="20"/>
        </w:rPr>
        <w:t>median</w:t>
      </w:r>
      <w:r w:rsidRPr="005679BB">
        <w:rPr>
          <w:sz w:val="20"/>
          <w:szCs w:val="20"/>
        </w:rPr>
        <w:tab/>
      </w:r>
      <w:r w:rsidRPr="005679BB">
        <w:rPr>
          <w:sz w:val="20"/>
          <w:szCs w:val="20"/>
        </w:rPr>
        <w:tab/>
        <w:t>19%</w:t>
      </w:r>
      <w:r w:rsidRPr="005679BB">
        <w:rPr>
          <w:sz w:val="20"/>
          <w:szCs w:val="20"/>
        </w:rPr>
        <w:tab/>
        <w:t>10%</w:t>
      </w:r>
      <w:r w:rsidRPr="005679BB">
        <w:rPr>
          <w:sz w:val="20"/>
          <w:szCs w:val="20"/>
        </w:rPr>
        <w:tab/>
        <w:t>19%</w:t>
      </w:r>
      <w:r w:rsidRPr="005679BB">
        <w:rPr>
          <w:sz w:val="20"/>
          <w:szCs w:val="20"/>
        </w:rPr>
        <w:tab/>
        <w:t>19%</w:t>
      </w:r>
      <w:r w:rsidRPr="005679BB">
        <w:rPr>
          <w:sz w:val="20"/>
          <w:szCs w:val="20"/>
        </w:rPr>
        <w:tab/>
        <w:t>14%</w:t>
      </w:r>
      <w:r w:rsidRPr="005679BB">
        <w:rPr>
          <w:sz w:val="20"/>
          <w:szCs w:val="20"/>
        </w:rPr>
        <w:tab/>
        <w:t>19%</w:t>
      </w:r>
      <w:r w:rsidRPr="005679BB">
        <w:rPr>
          <w:sz w:val="20"/>
          <w:szCs w:val="20"/>
        </w:rPr>
        <w:tab/>
        <w:t>15%</w:t>
      </w:r>
      <w:r w:rsidRPr="005679BB">
        <w:rPr>
          <w:sz w:val="20"/>
          <w:szCs w:val="20"/>
        </w:rPr>
        <w:tab/>
        <w:t>13%</w:t>
      </w:r>
      <w:r w:rsidRPr="005679BB">
        <w:rPr>
          <w:sz w:val="20"/>
          <w:szCs w:val="20"/>
        </w:rPr>
        <w:tab/>
        <w:t>15%</w:t>
      </w:r>
    </w:p>
    <w:p w:rsidR="005A43F9" w:rsidRPr="005679BB" w:rsidRDefault="005A43F9" w:rsidP="005A43F9">
      <w:pPr>
        <w:rPr>
          <w:sz w:val="20"/>
          <w:szCs w:val="20"/>
        </w:rPr>
      </w:pPr>
      <w:r w:rsidRPr="005679BB">
        <w:rPr>
          <w:sz w:val="20"/>
          <w:szCs w:val="20"/>
        </w:rPr>
        <w:t>mean</w:t>
      </w:r>
      <w:r w:rsidRPr="005679BB">
        <w:rPr>
          <w:sz w:val="20"/>
          <w:szCs w:val="20"/>
        </w:rPr>
        <w:tab/>
      </w:r>
      <w:r w:rsidRPr="005679BB">
        <w:rPr>
          <w:sz w:val="20"/>
          <w:szCs w:val="20"/>
        </w:rPr>
        <w:tab/>
      </w:r>
      <w:r w:rsidRPr="005679BB">
        <w:rPr>
          <w:sz w:val="20"/>
          <w:szCs w:val="20"/>
        </w:rPr>
        <w:t>35%</w:t>
      </w:r>
      <w:r w:rsidRPr="005679BB">
        <w:rPr>
          <w:sz w:val="20"/>
          <w:szCs w:val="20"/>
        </w:rPr>
        <w:tab/>
        <w:t>17%</w:t>
      </w:r>
      <w:r w:rsidRPr="005679BB">
        <w:rPr>
          <w:sz w:val="20"/>
          <w:szCs w:val="20"/>
        </w:rPr>
        <w:tab/>
        <w:t>35%</w:t>
      </w:r>
      <w:r w:rsidRPr="005679BB">
        <w:rPr>
          <w:sz w:val="20"/>
          <w:szCs w:val="20"/>
        </w:rPr>
        <w:tab/>
        <w:t>31%</w:t>
      </w:r>
      <w:r w:rsidRPr="005679BB">
        <w:rPr>
          <w:sz w:val="20"/>
          <w:szCs w:val="20"/>
        </w:rPr>
        <w:tab/>
        <w:t>19%</w:t>
      </w:r>
      <w:r w:rsidRPr="005679BB">
        <w:rPr>
          <w:sz w:val="20"/>
          <w:szCs w:val="20"/>
        </w:rPr>
        <w:tab/>
        <w:t>31%</w:t>
      </w:r>
      <w:r w:rsidRPr="005679BB">
        <w:rPr>
          <w:sz w:val="20"/>
          <w:szCs w:val="20"/>
        </w:rPr>
        <w:tab/>
        <w:t>25%</w:t>
      </w:r>
      <w:r w:rsidRPr="005679BB">
        <w:rPr>
          <w:sz w:val="20"/>
          <w:szCs w:val="20"/>
        </w:rPr>
        <w:tab/>
        <w:t>19%</w:t>
      </w:r>
      <w:r w:rsidRPr="005679BB">
        <w:rPr>
          <w:sz w:val="20"/>
          <w:szCs w:val="20"/>
        </w:rPr>
        <w:tab/>
        <w:t>25%</w:t>
      </w:r>
    </w:p>
    <w:p w:rsidR="005679BB" w:rsidRPr="005679BB" w:rsidRDefault="005679BB" w:rsidP="005679BB">
      <w:pPr>
        <w:rPr>
          <w:sz w:val="20"/>
          <w:szCs w:val="20"/>
        </w:rPr>
      </w:pPr>
      <w:r w:rsidRPr="005679BB">
        <w:rPr>
          <w:sz w:val="20"/>
          <w:szCs w:val="20"/>
        </w:rPr>
        <w:t>max</w:t>
      </w:r>
      <w:r w:rsidRPr="005679BB">
        <w:rPr>
          <w:sz w:val="20"/>
          <w:szCs w:val="20"/>
        </w:rPr>
        <w:tab/>
      </w:r>
      <w:r w:rsidRPr="005679BB">
        <w:rPr>
          <w:sz w:val="20"/>
          <w:szCs w:val="20"/>
        </w:rPr>
        <w:tab/>
        <w:t>100%</w:t>
      </w:r>
      <w:r w:rsidRPr="005679BB">
        <w:rPr>
          <w:sz w:val="20"/>
          <w:szCs w:val="20"/>
        </w:rPr>
        <w:tab/>
        <w:t>68%</w:t>
      </w:r>
      <w:r w:rsidRPr="005679BB">
        <w:rPr>
          <w:sz w:val="20"/>
          <w:szCs w:val="20"/>
        </w:rPr>
        <w:tab/>
        <w:t>100%</w:t>
      </w:r>
      <w:r w:rsidRPr="005679BB">
        <w:rPr>
          <w:sz w:val="20"/>
          <w:szCs w:val="20"/>
        </w:rPr>
        <w:tab/>
        <w:t>100%</w:t>
      </w:r>
      <w:r w:rsidRPr="005679BB">
        <w:rPr>
          <w:sz w:val="20"/>
          <w:szCs w:val="20"/>
        </w:rPr>
        <w:tab/>
        <w:t>56%</w:t>
      </w:r>
      <w:r w:rsidRPr="005679BB">
        <w:rPr>
          <w:sz w:val="20"/>
          <w:szCs w:val="20"/>
        </w:rPr>
        <w:tab/>
        <w:t>100%</w:t>
      </w:r>
      <w:r w:rsidRPr="005679BB">
        <w:rPr>
          <w:sz w:val="20"/>
          <w:szCs w:val="20"/>
        </w:rPr>
        <w:tab/>
        <w:t>100%</w:t>
      </w:r>
      <w:r w:rsidRPr="005679BB">
        <w:rPr>
          <w:sz w:val="20"/>
          <w:szCs w:val="20"/>
        </w:rPr>
        <w:tab/>
        <w:t>68%</w:t>
      </w:r>
      <w:r w:rsidRPr="005679BB">
        <w:rPr>
          <w:sz w:val="20"/>
          <w:szCs w:val="20"/>
        </w:rPr>
        <w:tab/>
        <w:t>100%</w:t>
      </w:r>
    </w:p>
    <w:p w:rsidR="005679BB" w:rsidRPr="005679BB" w:rsidRDefault="005679BB" w:rsidP="005A43F9">
      <w:pPr>
        <w:rPr>
          <w:sz w:val="20"/>
          <w:szCs w:val="20"/>
        </w:rPr>
      </w:pPr>
    </w:p>
    <w:sectPr w:rsidR="005679BB" w:rsidRPr="005679BB" w:rsidSect="0017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AF"/>
    <w:rsid w:val="000072A0"/>
    <w:rsid w:val="001745DB"/>
    <w:rsid w:val="003D2965"/>
    <w:rsid w:val="005679BB"/>
    <w:rsid w:val="005A43F9"/>
    <w:rsid w:val="0066073D"/>
    <w:rsid w:val="008C49E6"/>
    <w:rsid w:val="00A25B62"/>
    <w:rsid w:val="00D04BDB"/>
    <w:rsid w:val="00DB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5A4C1B"/>
  <w15:chartTrackingRefBased/>
  <w15:docId w15:val="{A3AABC27-D879-434F-9E11-1D4120E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Lehtomäki</dc:creator>
  <cp:keywords/>
  <dc:description/>
  <cp:lastModifiedBy>Joona Lehtomäki</cp:lastModifiedBy>
  <cp:revision>7</cp:revision>
  <dcterms:created xsi:type="dcterms:W3CDTF">2017-04-04T07:29:00Z</dcterms:created>
  <dcterms:modified xsi:type="dcterms:W3CDTF">2017-04-04T07:52:00Z</dcterms:modified>
</cp:coreProperties>
</file>