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AAD" w14:textId="45DBD498" w:rsidR="002C02CF" w:rsidRDefault="002C02CF">
      <w:pPr>
        <w:rPr>
          <w:b/>
          <w:bCs/>
        </w:rPr>
      </w:pPr>
      <w:r w:rsidRPr="002A3AE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FAD7F8" wp14:editId="3D497342">
                <wp:simplePos x="0" y="0"/>
                <wp:positionH relativeFrom="page">
                  <wp:posOffset>244699</wp:posOffset>
                </wp:positionH>
                <wp:positionV relativeFrom="paragraph">
                  <wp:posOffset>-212501</wp:posOffset>
                </wp:positionV>
                <wp:extent cx="9573371" cy="6122505"/>
                <wp:effectExtent l="0" t="0" r="27940" b="0"/>
                <wp:wrapNone/>
                <wp:docPr id="28" name="Grupė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015DE0-6A2F-03B6-3C02-444FFF663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3371" cy="6122505"/>
                          <a:chOff x="0" y="0"/>
                          <a:chExt cx="11911158" cy="6925883"/>
                        </a:xfrm>
                      </wpg:grpSpPr>
                      <wpg:grpSp>
                        <wpg:cNvPr id="325138230" name="Grupė 1">
                          <a:extLst>
                            <a:ext uri="{FF2B5EF4-FFF2-40B4-BE49-F238E27FC236}">
                              <a16:creationId xmlns:a16="http://schemas.microsoft.com/office/drawing/2014/main" id="{C3DC7E9C-F587-EC7D-3D5D-02CA850E5765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1911158" cy="6027894"/>
                            <a:chOff x="0" y="0"/>
                            <a:chExt cx="11911158" cy="5698680"/>
                          </a:xfrm>
                        </wpg:grpSpPr>
                        <wps:wsp>
                          <wps:cNvPr id="2094992412" name="Stačiakampis 3">
                            <a:extLst>
                              <a:ext uri="{FF2B5EF4-FFF2-40B4-BE49-F238E27FC236}">
                                <a16:creationId xmlns:a16="http://schemas.microsoft.com/office/drawing/2014/main" id="{FF98C39D-E2AA-0D4A-A568-7B48FE64FB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1516" y="0"/>
                              <a:ext cx="7327392" cy="6217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738951" w14:textId="77777777" w:rsidR="002C02CF" w:rsidRPr="002A3AE2" w:rsidRDefault="002C02CF" w:rsidP="002C02C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56"/>
                                    <w:szCs w:val="56"/>
                                  </w:rPr>
                                  <w:t>HOSPITALINĖ PNEUMONIJA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6122675" name="TextBox 4">
                            <a:extLst>
                              <a:ext uri="{FF2B5EF4-FFF2-40B4-BE49-F238E27FC236}">
                                <a16:creationId xmlns:a16="http://schemas.microsoft.com/office/drawing/2014/main" id="{ED2FFE51-1006-E397-9BBB-EA2713BF1B2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1122396"/>
                              <a:ext cx="3069639" cy="141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96115B9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Neventiliuojamų HP</w:t>
                                </w:r>
                              </w:p>
                              <w:p w14:paraId="7C8B35B1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&gt;48val. po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hospitalizacijos</w:t>
                                </w:r>
                                <w:proofErr w:type="spellEnd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 xml:space="preserve"> arba &lt;48val. po gydymosi ligoninėje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88204466" name="TextBox 5">
                            <a:extLst>
                              <a:ext uri="{FF2B5EF4-FFF2-40B4-BE49-F238E27FC236}">
                                <a16:creationId xmlns:a16="http://schemas.microsoft.com/office/drawing/2014/main" id="{BE05FB51-6AAA-DD58-945A-C611646C067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970075" y="1123084"/>
                              <a:ext cx="2889250" cy="9599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F8E5FE3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Su DPV susijusi HP</w:t>
                                </w:r>
                              </w:p>
                              <w:p w14:paraId="4401844C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&gt;48 val. po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intubacijos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82863347" name="TextBox 8">
                            <a:extLst>
                              <a:ext uri="{FF2B5EF4-FFF2-40B4-BE49-F238E27FC236}">
                                <a16:creationId xmlns:a16="http://schemas.microsoft.com/office/drawing/2014/main" id="{B27A750A-D315-89AA-54D8-0533EF82928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61837" y="660902"/>
                              <a:ext cx="5254625" cy="2899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96B73CD" w14:textId="77777777" w:rsidR="002C02CF" w:rsidRPr="002C02CF" w:rsidRDefault="002C02CF" w:rsidP="002C02CF">
                                <w:pPr>
                                  <w:spacing w:after="134" w:line="216" w:lineRule="auto"/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Diagnostikos kriterijai:</w:t>
                                </w:r>
                              </w:p>
                              <w:p w14:paraId="7A463498" w14:textId="77777777" w:rsidR="002C02CF" w:rsidRPr="002C02CF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16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Nauja arba progresuojanti  infiltracija krūtinės ląstos 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Ro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ar KT</w:t>
                                </w:r>
                              </w:p>
                              <w:p w14:paraId="725CA31A" w14:textId="77777777" w:rsidR="002C02CF" w:rsidRPr="002C02CF" w:rsidRDefault="002C02CF" w:rsidP="002C02CF">
                                <w:pPr>
                                  <w:spacing w:after="134" w:line="216" w:lineRule="auto"/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Ir bent du:</w:t>
                                </w:r>
                              </w:p>
                              <w:p w14:paraId="66EA0E42" w14:textId="77777777" w:rsidR="002C02CF" w:rsidRPr="002C02CF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16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 ≥38,5°C arba hipotermija &lt;36°C</w:t>
                                </w:r>
                              </w:p>
                              <w:p w14:paraId="3C31F6E2" w14:textId="77777777" w:rsidR="002C02CF" w:rsidRPr="002C02CF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16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Leukocitozė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≥12x10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10"/>
                                    <w:sz w:val="28"/>
                                    <w:szCs w:val="28"/>
                                    <w:vertAlign w:val="superscript"/>
                                  </w:rPr>
                                  <w:t>9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/l arba 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leukopenija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≤4x10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10"/>
                                    <w:sz w:val="28"/>
                                    <w:szCs w:val="28"/>
                                    <w:vertAlign w:val="superscript"/>
                                  </w:rPr>
                                  <w:t>9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/l ir lazdelių ≥10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%</w:t>
                                </w:r>
                              </w:p>
                              <w:p w14:paraId="63D90E12" w14:textId="77777777" w:rsidR="002C02CF" w:rsidRPr="002C02CF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16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Pūlingas sekretas iš KT: atkosėjamas arba atsiurbiant</w:t>
                                </w:r>
                              </w:p>
                              <w:p w14:paraId="18FDBDCE" w14:textId="77777777" w:rsidR="002C02CF" w:rsidRPr="002C02CF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16" w:lineRule="auto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Kosulys, 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dispnoe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tachipnoe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&gt;35 k./min., SpO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&lt;92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%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/ apO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&lt;60 be O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 w:rsidRPr="002C02CF">
                                  <w:rPr>
                                    <w:rFonts w:hAnsi="Calibri"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arba taikant DPV 15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%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mažesnis 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PaO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proofErr w:type="spellStart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FiO</w:t>
                                </w:r>
                                <w:proofErr w:type="spellEnd"/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</w:rPr>
                                  <w:t xml:space="preserve">2 </w:t>
                                </w:r>
                                <w:r w:rsidRPr="002C02C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per 48val.</w:t>
                                </w:r>
                                <w:r w:rsidRPr="002C02CF">
                                  <w:rPr>
                                    <w:rFonts w:hAnsi="Calibri"/>
                                    <w:color w:val="C00000"/>
                                    <w:kern w:val="24"/>
                                    <w:sz w:val="28"/>
                                    <w:szCs w:val="2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40175379" name="TextBox 10">
                            <a:extLst>
                              <a:ext uri="{FF2B5EF4-FFF2-40B4-BE49-F238E27FC236}">
                                <a16:creationId xmlns:a16="http://schemas.microsoft.com/office/drawing/2014/main" id="{7953FF8A-FED5-E5F1-DEAC-6FAF520F1C6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0" y="4370762"/>
                              <a:ext cx="3925570" cy="1049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9E50C04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5404A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Kiekybinis skreplių arba </w:t>
                                </w:r>
                                <w:proofErr w:type="spellStart"/>
                                <w:r w:rsidRPr="005404A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aspirato</w:t>
                                </w:r>
                                <w:proofErr w:type="spellEnd"/>
                                <w:r w:rsidRPr="005404A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 iš bronchų paimto </w:t>
                                </w:r>
                                <w:proofErr w:type="spellStart"/>
                                <w:r w:rsidRPr="005404A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bronchoskopu</w:t>
                                </w:r>
                                <w:proofErr w:type="spellEnd"/>
                                <w:r w:rsidRPr="005404A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 pasėlis:</w:t>
                                </w: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 </w:t>
                                </w:r>
                                <w:r w:rsidRPr="004D32C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gramo būdu dažytame tepinėlyje turi būti</w:t>
                                </w: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 L &gt;25 ir &lt;10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plokštaus</w:t>
                                </w:r>
                                <w:proofErr w:type="spellEnd"/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 xml:space="preserve"> epitelio regėjimo lauke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9744525" name="TextBox 11">
                            <a:extLst>
                              <a:ext uri="{FF2B5EF4-FFF2-40B4-BE49-F238E27FC236}">
                                <a16:creationId xmlns:a16="http://schemas.microsoft.com/office/drawing/2014/main" id="{DA7AA87A-CA4E-3A6B-7DA3-84526F3179B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61909" y="3845098"/>
                              <a:ext cx="5254752" cy="438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24ECFF2" w14:textId="77777777" w:rsidR="002C02CF" w:rsidRDefault="002C02CF" w:rsidP="002C02C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2 Kraujo pasėliai prieš AB terapiją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87286278" name="TextBox 12">
                            <a:extLst>
                              <a:ext uri="{FF2B5EF4-FFF2-40B4-BE49-F238E27FC236}">
                                <a16:creationId xmlns:a16="http://schemas.microsoft.com/office/drawing/2014/main" id="{F8FE6BA2-73D7-EAB7-1C22-DA72E396D82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107508" y="4373991"/>
                              <a:ext cx="3803650" cy="616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50966C40" w14:textId="77777777" w:rsidR="002C02CF" w:rsidRPr="002A3AE2" w:rsidRDefault="002C02CF" w:rsidP="002C02CF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Bronchoskopu</w:t>
                                </w:r>
                                <w:proofErr w:type="spellEnd"/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paimtame BAL skystyje: 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&gt;400,000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ląst</w:t>
                                </w:r>
                                <w:proofErr w:type="spellEnd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/mL 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ir &gt;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50%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neutr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ofilų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6027920" name="TextBox 13">
                            <a:extLst>
                              <a:ext uri="{FF2B5EF4-FFF2-40B4-BE49-F238E27FC236}">
                                <a16:creationId xmlns:a16="http://schemas.microsoft.com/office/drawing/2014/main" id="{583CD8B7-3B31-BF9C-D4DE-7E85828F0B9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156082" y="4531218"/>
                              <a:ext cx="3869453" cy="1167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E19456F" w14:textId="77777777" w:rsidR="002C02CF" w:rsidRPr="002A3AE2" w:rsidRDefault="002C02CF" w:rsidP="002C02C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Bakterijų kiekis pasėlyje iš KT</w:t>
                                </w:r>
                              </w:p>
                              <w:p w14:paraId="1A898C0B" w14:textId="77777777" w:rsidR="002C02CF" w:rsidRPr="002A3AE2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113" w:hanging="113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Bronchų </w:t>
                                </w:r>
                                <w:proofErr w:type="spellStart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aspirate</w:t>
                                </w:r>
                                <w:proofErr w:type="spellEnd"/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≥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10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10"/>
                                    <w:vertAlign w:val="superscript"/>
                                  </w:rPr>
                                  <w:t>5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KFV/ml </w:t>
                                </w:r>
                              </w:p>
                              <w:p w14:paraId="29CE37DF" w14:textId="77777777" w:rsidR="002C02CF" w:rsidRPr="002A3AE2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113" w:hanging="113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BAL 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≥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10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10"/>
                                    <w:vertAlign w:val="superscript"/>
                                  </w:rPr>
                                  <w:t>4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KFV/ml</w:t>
                                </w:r>
                              </w:p>
                              <w:p w14:paraId="6742307D" w14:textId="77777777" w:rsidR="002C02CF" w:rsidRPr="002A3AE2" w:rsidRDefault="002C02CF" w:rsidP="002C02C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after="0" w:line="240" w:lineRule="auto"/>
                                  <w:ind w:left="113" w:hanging="113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Protekcinėje šepetinėje biopsijoje 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≥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10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position w:val="10"/>
                                    <w:vertAlign w:val="superscript"/>
                                  </w:rPr>
                                  <w:t>3</w:t>
                                </w:r>
                                <w:r w:rsidRPr="002A3AE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KFV/ml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87468223" name="Tiesioji rodyklės jungtis 15">
                            <a:extLst>
                              <a:ext uri="{FF2B5EF4-FFF2-40B4-BE49-F238E27FC236}">
                                <a16:creationId xmlns:a16="http://schemas.microsoft.com/office/drawing/2014/main" id="{D75DC7AA-2BF0-ED7A-F5C0-1D2C0545E38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679196" y="621792"/>
                              <a:ext cx="0" cy="50133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2706061" name="Tiesioji rodyklės jungtis 17">
                            <a:extLst>
                              <a:ext uri="{FF2B5EF4-FFF2-40B4-BE49-F238E27FC236}">
                                <a16:creationId xmlns:a16="http://schemas.microsoft.com/office/drawing/2014/main" id="{1EA9FFC8-9173-6E6B-70F3-5D7941E4566A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9403084" y="621792"/>
                              <a:ext cx="0" cy="50133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5334150" name="Jungtis: alkūninė 22">
                            <a:extLst>
                              <a:ext uri="{FF2B5EF4-FFF2-40B4-BE49-F238E27FC236}">
                                <a16:creationId xmlns:a16="http://schemas.microsoft.com/office/drawing/2014/main" id="{8857ED9E-B506-3BFD-F25E-568C19C55C30}"/>
                              </a:ext>
                            </a:extLst>
                          </wps:cNvPr>
                          <wps:cNvCnPr>
                            <a:cxnSpLocks/>
                            <a:stCxn id="1339744525" idx="1"/>
                            <a:endCxn id="1940175379" idx="0"/>
                          </wps:cNvCnPr>
                          <wps:spPr>
                            <a:xfrm rot="10800000" flipV="1">
                              <a:off x="1962785" y="4064270"/>
                              <a:ext cx="1399124" cy="306492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288894" name="Jungtis: alkūninė 24">
                            <a:extLst>
                              <a:ext uri="{FF2B5EF4-FFF2-40B4-BE49-F238E27FC236}">
                                <a16:creationId xmlns:a16="http://schemas.microsoft.com/office/drawing/2014/main" id="{61D52B94-5536-533E-B66C-DBA2D0FF9287}"/>
                              </a:ext>
                            </a:extLst>
                          </wps:cNvPr>
                          <wps:cNvCnPr>
                            <a:cxnSpLocks/>
                            <a:endCxn id="1287286278" idx="0"/>
                          </wps:cNvCnPr>
                          <wps:spPr>
                            <a:xfrm>
                              <a:off x="8616700" y="3931411"/>
                              <a:ext cx="1392633" cy="442579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026247" name="Tiesioji rodyklės jungtis 25">
                            <a:extLst>
                              <a:ext uri="{FF2B5EF4-FFF2-40B4-BE49-F238E27FC236}">
                                <a16:creationId xmlns:a16="http://schemas.microsoft.com/office/drawing/2014/main" id="{82FC6316-8C4F-F5F6-E608-709C007EA4BA}"/>
                              </a:ext>
                            </a:extLst>
                          </wps:cNvPr>
                          <wps:cNvCnPr>
                            <a:cxnSpLocks/>
                            <a:stCxn id="1182863347" idx="2"/>
                            <a:endCxn id="1339744525" idx="0"/>
                          </wps:cNvCnPr>
                          <wps:spPr>
                            <a:xfrm>
                              <a:off x="5989151" y="3560352"/>
                              <a:ext cx="105" cy="284746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160332" name="Jungtis: alkūninė 28">
                            <a:extLst>
                              <a:ext uri="{FF2B5EF4-FFF2-40B4-BE49-F238E27FC236}">
                                <a16:creationId xmlns:a16="http://schemas.microsoft.com/office/drawing/2014/main" id="{F8B0452B-963E-8DA3-905F-7C7E8496AD8E}"/>
                              </a:ext>
                            </a:extLst>
                          </wps:cNvPr>
                          <wps:cNvCnPr>
                            <a:cxnSpLocks/>
                            <a:stCxn id="1940175379" idx="2"/>
                          </wps:cNvCnPr>
                          <wps:spPr>
                            <a:xfrm rot="16200000" flipH="1">
                              <a:off x="3017032" y="4365717"/>
                              <a:ext cx="106849" cy="2215344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858879" name="Jungtis: alkūninė 30">
                            <a:extLst>
                              <a:ext uri="{FF2B5EF4-FFF2-40B4-BE49-F238E27FC236}">
                                <a16:creationId xmlns:a16="http://schemas.microsoft.com/office/drawing/2014/main" id="{9955D6FB-B15D-DB9C-AA15-1083D6022383}"/>
                              </a:ext>
                            </a:extLst>
                          </wps:cNvPr>
                          <wps:cNvCnPr>
                            <a:cxnSpLocks/>
                            <a:stCxn id="1287286278" idx="2"/>
                          </wps:cNvCnPr>
                          <wps:spPr>
                            <a:xfrm rot="5400000">
                              <a:off x="8808281" y="4218910"/>
                              <a:ext cx="429333" cy="1972774"/>
                            </a:xfrm>
                            <a:prstGeom prst="bentConnector2">
                              <a:avLst/>
                            </a:prstGeom>
                            <a:ln w="38100"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104631" name="Tiesioji jungtis 32">
                            <a:extLst>
                              <a:ext uri="{FF2B5EF4-FFF2-40B4-BE49-F238E27FC236}">
                                <a16:creationId xmlns:a16="http://schemas.microsoft.com/office/drawing/2014/main" id="{FA5B64BE-88E2-80FA-17A9-7E9FC98CCDF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069340" y="1519059"/>
                              <a:ext cx="292608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383488" name="Tiesioji jungtis 33">
                            <a:extLst>
                              <a:ext uri="{FF2B5EF4-FFF2-40B4-BE49-F238E27FC236}">
                                <a16:creationId xmlns:a16="http://schemas.microsoft.com/office/drawing/2014/main" id="{B4C2F02A-D3F0-79CD-FFD9-4223AA77A4DF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8616700" y="1507849"/>
                              <a:ext cx="353568" cy="6577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5843147" name="TextBox 18">
                          <a:extLst>
                            <a:ext uri="{FF2B5EF4-FFF2-40B4-BE49-F238E27FC236}">
                              <a16:creationId xmlns:a16="http://schemas.microsoft.com/office/drawing/2014/main" id="{9C8E89D3-1C14-C441-8B07-13E0A8F84F52}"/>
                            </a:ext>
                          </a:extLst>
                        </wps:cNvPr>
                        <wps:cNvSpPr txBox="1"/>
                        <wps:spPr>
                          <a:xfrm>
                            <a:off x="253307" y="6076901"/>
                            <a:ext cx="10405110" cy="8489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3FD573" w14:textId="77777777" w:rsidR="002C02CF" w:rsidRPr="002A3AE2" w:rsidRDefault="002C02CF" w:rsidP="002C02CF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>CRB – AB terapijos paskyrimui; PCT – AB terapijos skyrimui ir nutraukimui; N.B. Negalima skiriant AB terapiją HP gydymui remtis tik jais</w:t>
                              </w:r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!</w:t>
                              </w:r>
                            </w:p>
                            <w:p w14:paraId="50EC914A" w14:textId="77777777" w:rsidR="002C02CF" w:rsidRPr="008C76F6" w:rsidRDefault="002C02CF" w:rsidP="002C02CF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 xml:space="preserve">Kvėpavimo takų infekcijų (bakterijų, </w:t>
                              </w:r>
                              <w:proofErr w:type="spellStart"/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>Pneumocystis</w:t>
                              </w:r>
                              <w:proofErr w:type="spellEnd"/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>, TBC, virusų), sukėlėjų paletė molekuliniame tyrime iš BAL</w:t>
                              </w:r>
                              <w:r w:rsidRPr="008C76F6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E8EAF08" w14:textId="77777777" w:rsidR="002C02CF" w:rsidRPr="008C76F6" w:rsidRDefault="002C02CF" w:rsidP="002C02CF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/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>Legionella</w:t>
                              </w:r>
                              <w:proofErr w:type="spellEnd"/>
                              <w:r w:rsidRPr="002A3AE2">
                                <w:rPr>
                                  <w:rFonts w:hAnsi="Calibri"/>
                                  <w:kern w:val="24"/>
                                  <w:sz w:val="20"/>
                                  <w:szCs w:val="20"/>
                                </w:rPr>
                                <w:t xml:space="preserve"> – AG šlapime</w:t>
                              </w:r>
                            </w:p>
                            <w:p w14:paraId="62DD9601" w14:textId="77777777" w:rsidR="002C02CF" w:rsidRPr="005404AA" w:rsidRDefault="002C02CF" w:rsidP="002C02CF">
                              <w:pPr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>*Ligoms su Lėtiniu KN (pvz., LOPL): KD &gt;35 k./min., SpO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 xml:space="preserve"> &lt;85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%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 xml:space="preserve"> ir nepagerėja taikant &gt;40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%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 xml:space="preserve"> O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 xml:space="preserve"> per kaukę, apCO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5404AA">
                                <w:rPr>
                                  <w:rFonts w:hAnsi="Calibri"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 xml:space="preserve"> &gt;60mmHg arba pH &lt;7,25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AD7F8" id="Grupė 27" o:spid="_x0000_s1026" style="position:absolute;margin-left:19.25pt;margin-top:-16.75pt;width:753.8pt;height:482.1pt;z-index:251659264;mso-position-horizontal-relative:page;mso-width-relative:margin;mso-height-relative:margin" coordsize="119111,6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">
                <v:group id="Grupė 1" o:spid="_x0000_s1027" style="position:absolute;width:119111;height:60278" coordsize="119111,5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">
                  <v:rect id="Stačiakampis 3" o:spid="_x0000_s1028" style="position:absolute;left:21915;width:73274;height:6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2D738951" w14:textId="77777777" w:rsidR="002C02CF" w:rsidRPr="002A3AE2" w:rsidRDefault="002C02CF" w:rsidP="002C02C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</w:pPr>
                          <w:r w:rsidRPr="002A3AE2">
                            <w:rPr>
                              <w:rFonts w:hAnsi="Calibri"/>
                              <w:b/>
                              <w:bCs/>
                              <w:color w:val="FFFFFF" w:themeColor="light1"/>
                              <w:kern w:val="24"/>
                              <w:sz w:val="56"/>
                              <w:szCs w:val="56"/>
                            </w:rPr>
                            <w:t>HOSPITALINĖ PNEUMONIJA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top:11223;width:30696;height:1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" filled="f" strokecolor="#091723 [484]">
                    <v:textbox>
                      <w:txbxContent>
                        <w:p w14:paraId="596115B9" w14:textId="77777777" w:rsidR="002C02CF" w:rsidRPr="002A3AE2" w:rsidRDefault="002C02CF" w:rsidP="002C02CF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</w:pPr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Neventiliuojamų HP</w:t>
                          </w:r>
                        </w:p>
                        <w:p w14:paraId="7C8B35B1" w14:textId="77777777" w:rsidR="002C02CF" w:rsidRPr="002A3AE2" w:rsidRDefault="002C02CF" w:rsidP="002C02C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&gt;48val. po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hospitalizacijos</w:t>
                          </w:r>
                          <w:proofErr w:type="spellEnd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 xml:space="preserve"> arba &lt;48val. po gydymosi ligoninėje</w:t>
                          </w:r>
                        </w:p>
                      </w:txbxContent>
                    </v:textbox>
                  </v:shape>
                  <v:shape id="TextBox 5" o:spid="_x0000_s1030" type="#_x0000_t202" style="position:absolute;left:89700;top:11230;width:28893;height:9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" filled="f" strokecolor="#091723 [484]">
                    <v:textbox>
                      <w:txbxContent>
                        <w:p w14:paraId="6F8E5FE3" w14:textId="77777777" w:rsidR="002C02CF" w:rsidRPr="002A3AE2" w:rsidRDefault="002C02CF" w:rsidP="002C02CF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</w:pPr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Su DPV susijusi HP</w:t>
                          </w:r>
                        </w:p>
                        <w:p w14:paraId="4401844C" w14:textId="77777777" w:rsidR="002C02CF" w:rsidRPr="002A3AE2" w:rsidRDefault="002C02CF" w:rsidP="002C02C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&gt;48 val. po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intubacijos</w:t>
                          </w:r>
                          <w:proofErr w:type="spellEnd"/>
                        </w:p>
                      </w:txbxContent>
                    </v:textbox>
                  </v:shape>
                  <v:shape id="TextBox 8" o:spid="_x0000_s1031" type="#_x0000_t202" style="position:absolute;left:33618;top:6609;width:52546;height:28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" filled="f" strokecolor="#091723 [484]">
                    <v:textbox>
                      <w:txbxContent>
                        <w:p w14:paraId="096B73CD" w14:textId="77777777" w:rsidR="002C02CF" w:rsidRPr="002C02CF" w:rsidRDefault="002C02CF" w:rsidP="002C02CF">
                          <w:pPr>
                            <w:spacing w:after="134" w:line="216" w:lineRule="auto"/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Diagnostikos kriterijai:</w:t>
                          </w:r>
                        </w:p>
                        <w:p w14:paraId="7A463498" w14:textId="77777777" w:rsidR="002C02CF" w:rsidRPr="002C02CF" w:rsidRDefault="002C02CF" w:rsidP="002C02CF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16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Nauja arba progresuojanti  infiltracija krūtinės ląstos 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Ro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ar KT</w:t>
                          </w:r>
                        </w:p>
                        <w:p w14:paraId="725CA31A" w14:textId="77777777" w:rsidR="002C02CF" w:rsidRPr="002C02CF" w:rsidRDefault="002C02CF" w:rsidP="002C02CF">
                          <w:pPr>
                            <w:spacing w:after="134" w:line="216" w:lineRule="auto"/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Ir bent du:</w:t>
                          </w:r>
                        </w:p>
                        <w:p w14:paraId="66EA0E42" w14:textId="77777777" w:rsidR="002C02CF" w:rsidRPr="002C02CF" w:rsidRDefault="002C02CF" w:rsidP="002C02C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16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T ≥38,5°C arba hipotermija &lt;36°C</w:t>
                          </w:r>
                        </w:p>
                        <w:p w14:paraId="3C31F6E2" w14:textId="77777777" w:rsidR="002C02CF" w:rsidRPr="002C02CF" w:rsidRDefault="002C02CF" w:rsidP="002C02C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16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Leukocitozė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≥12x10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position w:val="10"/>
                              <w:sz w:val="28"/>
                              <w:szCs w:val="28"/>
                              <w:vertAlign w:val="superscript"/>
                            </w:rPr>
                            <w:t>9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/l arba 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leukopenija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≤4x10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position w:val="10"/>
                              <w:sz w:val="28"/>
                              <w:szCs w:val="28"/>
                              <w:vertAlign w:val="superscript"/>
                            </w:rPr>
                            <w:t>9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/l ir lazdelių ≥10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%</w:t>
                          </w:r>
                        </w:p>
                        <w:p w14:paraId="63D90E12" w14:textId="77777777" w:rsidR="002C02CF" w:rsidRPr="002C02CF" w:rsidRDefault="002C02CF" w:rsidP="002C02C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16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Pūlingas sekretas iš KT: atkosėjamas arba atsiurbiant</w:t>
                          </w:r>
                        </w:p>
                        <w:p w14:paraId="18FDBDCE" w14:textId="77777777" w:rsidR="002C02CF" w:rsidRPr="002C02CF" w:rsidRDefault="002C02CF" w:rsidP="002C02C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16" w:lineRule="auto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Kosulys, 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dispnoe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tachipnoe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&gt;35 k./min., SpO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&lt;92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%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/ apO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&lt;60 be O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 w:rsidRPr="002C02CF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arba taikant DPV 15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%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mažesnis 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PaO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/</w:t>
                          </w:r>
                          <w:proofErr w:type="spellStart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FiO</w:t>
                          </w:r>
                          <w:proofErr w:type="spellEnd"/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</w:rPr>
                            <w:t xml:space="preserve">2 </w:t>
                          </w:r>
                          <w:r w:rsidRPr="002C02CF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per 48val.</w:t>
                          </w:r>
                          <w:r w:rsidRPr="002C02CF">
                            <w:rPr>
                              <w:rFonts w:hAnsi="Calibri"/>
                              <w:color w:val="C00000"/>
                              <w:kern w:val="24"/>
                              <w:sz w:val="28"/>
                              <w:szCs w:val="28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Box 10" o:spid="_x0000_s1032" type="#_x0000_t202" style="position:absolute;top:43707;width:39255;height:1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" filled="f" strokecolor="#091723 [484]">
                    <v:textbox>
                      <w:txbxContent>
                        <w:p w14:paraId="69E50C04" w14:textId="77777777" w:rsidR="002C02CF" w:rsidRPr="002A3AE2" w:rsidRDefault="002C02CF" w:rsidP="002C02CF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</w:pPr>
                          <w:r w:rsidRPr="005404A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 xml:space="preserve">Kiekybinis skreplių arba </w:t>
                          </w:r>
                          <w:proofErr w:type="spellStart"/>
                          <w:r w:rsidRPr="005404A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>aspirato</w:t>
                          </w:r>
                          <w:proofErr w:type="spellEnd"/>
                          <w:r w:rsidRPr="005404A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 xml:space="preserve"> iš bronchų paimto </w:t>
                          </w:r>
                          <w:proofErr w:type="spellStart"/>
                          <w:r w:rsidRPr="005404A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>bronchoskopu</w:t>
                          </w:r>
                          <w:proofErr w:type="spellEnd"/>
                          <w:r w:rsidRPr="005404A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 xml:space="preserve"> pasėlis:</w:t>
                          </w:r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  <w:t xml:space="preserve"> </w:t>
                          </w:r>
                          <w:r w:rsidRPr="004D32CA">
                            <w:rPr>
                              <w:rFonts w:hAnsi="Calibri"/>
                              <w:color w:val="000000" w:themeColor="text1"/>
                              <w:kern w:val="24"/>
                              <w:szCs w:val="24"/>
                            </w:rPr>
                            <w:t>gramo būdu dažytame tepinėlyje turi būti</w:t>
                          </w:r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  <w:t xml:space="preserve"> L &gt;25 ir &lt;10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  <w:t>plokštaus</w:t>
                          </w:r>
                          <w:proofErr w:type="spellEnd"/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  <w:t xml:space="preserve"> epitelio regėjimo lauke </w:t>
                          </w:r>
                        </w:p>
                      </w:txbxContent>
                    </v:textbox>
                  </v:shape>
                  <v:shape id="TextBox 11" o:spid="_x0000_s1033" type="#_x0000_t202" style="position:absolute;left:33619;top:38450;width:52547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" filled="f" strokecolor="#091723 [484]">
                    <v:textbox>
                      <w:txbxContent>
                        <w:p w14:paraId="224ECFF2" w14:textId="77777777" w:rsidR="002C02CF" w:rsidRDefault="002C02CF" w:rsidP="002C02C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2 Kraujo pasėliai prieš AB terapiją</w:t>
                          </w:r>
                        </w:p>
                      </w:txbxContent>
                    </v:textbox>
                  </v:shape>
                  <v:shape id="TextBox 12" o:spid="_x0000_s1034" type="#_x0000_t202" style="position:absolute;left:81075;top:43739;width:38036;height:6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" filled="f" strokecolor="#091723 [484]">
                    <v:textbox>
                      <w:txbxContent>
                        <w:p w14:paraId="50966C40" w14:textId="77777777" w:rsidR="002C02CF" w:rsidRPr="002A3AE2" w:rsidRDefault="002C02CF" w:rsidP="002C02CF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Bronchoskopu</w:t>
                          </w:r>
                          <w:proofErr w:type="spellEnd"/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paimtame BAL skystyje: 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&gt;400,000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ląst</w:t>
                          </w:r>
                          <w:proofErr w:type="spellEnd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.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/mL 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ir &gt;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50%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neutr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ofilų</w:t>
                          </w:r>
                          <w:proofErr w:type="spellEnd"/>
                        </w:p>
                      </w:txbxContent>
                    </v:textbox>
                  </v:shape>
                  <v:shape id="TextBox 13" o:spid="_x0000_s1035" type="#_x0000_t202" style="position:absolute;left:41560;top:45312;width:38695;height:1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" filled="f" strokecolor="#091723 [484]">
                    <v:textbox>
                      <w:txbxContent>
                        <w:p w14:paraId="2E19456F" w14:textId="77777777" w:rsidR="002C02CF" w:rsidRPr="002A3AE2" w:rsidRDefault="002C02CF" w:rsidP="002C02C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</w:pPr>
                          <w:r w:rsidRPr="002A3AE2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Cs w:val="24"/>
                            </w:rPr>
                            <w:t>Bakterijų kiekis pasėlyje iš KT</w:t>
                          </w:r>
                        </w:p>
                        <w:p w14:paraId="1A898C0B" w14:textId="77777777" w:rsidR="002C02CF" w:rsidRPr="002A3AE2" w:rsidRDefault="002C02CF" w:rsidP="002C02C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113" w:hanging="113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Bronchų </w:t>
                          </w:r>
                          <w:proofErr w:type="spellStart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aspirate</w:t>
                          </w:r>
                          <w:proofErr w:type="spellEnd"/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≥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10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position w:val="10"/>
                              <w:vertAlign w:val="superscript"/>
                            </w:rPr>
                            <w:t>5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KFV/ml </w:t>
                          </w:r>
                        </w:p>
                        <w:p w14:paraId="29CE37DF" w14:textId="77777777" w:rsidR="002C02CF" w:rsidRPr="002A3AE2" w:rsidRDefault="002C02CF" w:rsidP="002C02C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113" w:hanging="113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BAL 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≥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10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position w:val="10"/>
                              <w:vertAlign w:val="superscript"/>
                            </w:rPr>
                            <w:t>4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KFV/ml</w:t>
                          </w:r>
                        </w:p>
                        <w:p w14:paraId="6742307D" w14:textId="77777777" w:rsidR="002C02CF" w:rsidRPr="002A3AE2" w:rsidRDefault="002C02CF" w:rsidP="002C02C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 w:line="240" w:lineRule="auto"/>
                            <w:ind w:left="113" w:hanging="113"/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Protekcinėje šepetinėje biopsijoje 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≥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10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  <w:position w:val="10"/>
                              <w:vertAlign w:val="superscript"/>
                            </w:rPr>
                            <w:t>3</w:t>
                          </w:r>
                          <w:r w:rsidRPr="002A3AE2"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KFV/ml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Tiesioji rodyklės jungtis 15" o:spid="_x0000_s1036" type="#_x0000_t32" style="position:absolute;left:26791;top:6217;width:0;height:5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" strokecolor="#5b9bd5 [3204]" strokeweight="3pt">
                    <v:stroke endarrow="classic" endarrowwidth="wide" endarrowlength="long" joinstyle="miter"/>
                    <o:lock v:ext="edit" shapetype="f"/>
                  </v:shape>
                  <v:shape id="Tiesioji rodyklės jungtis 17" o:spid="_x0000_s1037" type="#_x0000_t32" style="position:absolute;left:94030;top:6217;width:0;height:5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" strokecolor="#5b9bd5 [3204]" strokeweight="3pt">
                    <v:stroke endarrow="classic" endarrowwidth="wide" endarrowlength="long" joinstyle="miter"/>
                    <o:lock v:ext="edit" shapetype="f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Jungtis: alkūninė 22" o:spid="_x0000_s1038" type="#_x0000_t33" style="position:absolute;left:19627;top:40642;width:13992;height:306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" strokecolor="#5b9bd5 [3204]" strokeweight="3pt">
                    <v:stroke endarrow="classic" endarrowwidth="wide" endarrowlength="long"/>
                    <o:lock v:ext="edit" shapetype="f"/>
                  </v:shape>
                  <v:shape id="Jungtis: alkūninė 24" o:spid="_x0000_s1039" type="#_x0000_t33" style="position:absolute;left:86167;top:39314;width:13926;height:44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" strokecolor="#5b9bd5 [3204]" strokeweight="3pt">
                    <v:stroke endarrow="classic" endarrowwidth="wide" endarrowlength="long"/>
                    <o:lock v:ext="edit" shapetype="f"/>
                  </v:shape>
                  <v:shape id="Tiesioji rodyklės jungtis 25" o:spid="_x0000_s1040" type="#_x0000_t32" style="position:absolute;left:59891;top:35603;width:1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" strokecolor="#5b9bd5 [3204]" strokeweight="3pt">
                    <v:stroke endarrow="classic" endarrowwidth="wide" endarrowlength="long" joinstyle="miter"/>
                    <o:lock v:ext="edit" shapetype="f"/>
                  </v:shape>
                  <v:shape id="Jungtis: alkūninė 28" o:spid="_x0000_s1041" type="#_x0000_t33" style="position:absolute;left:30169;top:43657;width:1069;height:221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" strokecolor="#5b9bd5 [3204]" strokeweight="3pt">
                    <v:stroke endarrow="classic" endarrowwidth="wide" endarrowlength="long"/>
                    <o:lock v:ext="edit" shapetype="f"/>
                  </v:shape>
                  <v:shape id="Jungtis: alkūninė 30" o:spid="_x0000_s1042" type="#_x0000_t33" style="position:absolute;left:88082;top:42189;width:4293;height:197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" strokecolor="#5b9bd5 [3204]" strokeweight="3pt">
                    <v:stroke endarrow="classic" endarrowwidth="wide" endarrowlength="long"/>
                    <o:lock v:ext="edit" shapetype="f"/>
                  </v:shape>
                  <v:line id="Tiesioji jungtis 32" o:spid="_x0000_s1043" style="position:absolute;visibility:visible;mso-wrap-style:square" from="30693,15190" to="33619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" strokecolor="#5b9bd5 [3204]" strokeweight="3pt">
                    <v:stroke joinstyle="miter"/>
                    <o:lock v:ext="edit" shapetype="f"/>
                  </v:line>
                  <v:line id="Tiesioji jungtis 33" o:spid="_x0000_s1044" style="position:absolute;visibility:visible;mso-wrap-style:square" from="86167,15078" to="89702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" strokecolor="#5b9bd5 [3204]" strokeweight="3pt">
                    <v:stroke joinstyle="miter"/>
                    <o:lock v:ext="edit" shapetype="f"/>
                  </v:line>
                </v:group>
                <v:shape id="TextBox 18" o:spid="_x0000_s1045" type="#_x0000_t202" style="position:absolute;left:2533;top:60769;width:104051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" filled="f" stroked="f">
                  <v:textbox>
                    <w:txbxContent>
                      <w:p w14:paraId="693FD573" w14:textId="77777777" w:rsidR="002C02CF" w:rsidRPr="002A3AE2" w:rsidRDefault="002C02CF" w:rsidP="002C02CF">
                        <w:pPr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</w:pPr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>CRB – AB terapijos paskyrimui; PCT – AB terapijos skyrimui ir nutraukimui; N.B. Negalima skiriant AB terapiją HP gydymui remtis tik jais</w:t>
                        </w:r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  <w:lang w:val="en-US"/>
                          </w:rPr>
                          <w:t>!</w:t>
                        </w:r>
                      </w:p>
                      <w:p w14:paraId="50EC914A" w14:textId="77777777" w:rsidR="002C02CF" w:rsidRPr="008C76F6" w:rsidRDefault="002C02CF" w:rsidP="002C02CF">
                        <w:pPr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</w:pPr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 xml:space="preserve">Kvėpavimo takų infekcijų (bakterijų, </w:t>
                        </w:r>
                        <w:proofErr w:type="spellStart"/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>Pneumocystis</w:t>
                        </w:r>
                        <w:proofErr w:type="spellEnd"/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>, TBC, virusų), sukėlėjų paletė molekuliniame tyrime iš BAL</w:t>
                        </w:r>
                        <w:r w:rsidRPr="008C76F6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E8EAF08" w14:textId="77777777" w:rsidR="002C02CF" w:rsidRPr="008C76F6" w:rsidRDefault="002C02CF" w:rsidP="002C02CF">
                        <w:pPr>
                          <w:numPr>
                            <w:ilvl w:val="0"/>
                            <w:numId w:val="8"/>
                          </w:numPr>
                          <w:spacing w:after="0"/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>Legionella</w:t>
                        </w:r>
                        <w:proofErr w:type="spellEnd"/>
                        <w:r w:rsidRPr="002A3AE2">
                          <w:rPr>
                            <w:rFonts w:hAnsi="Calibri"/>
                            <w:kern w:val="24"/>
                            <w:sz w:val="20"/>
                            <w:szCs w:val="20"/>
                          </w:rPr>
                          <w:t xml:space="preserve"> – AG šlapime</w:t>
                        </w:r>
                      </w:p>
                      <w:p w14:paraId="62DD9601" w14:textId="77777777" w:rsidR="002C02CF" w:rsidRPr="005404AA" w:rsidRDefault="002C02CF" w:rsidP="002C02CF">
                        <w:pPr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</w:pP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>*Ligoms su Lėtiniu KN (pvz., LOPL): KD &gt;35 k./min., SpO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 xml:space="preserve"> &lt;85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  <w:lang w:val="en-US"/>
                          </w:rPr>
                          <w:t>%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 xml:space="preserve"> ir nepagerėja taikant &gt;40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  <w:lang w:val="en-US"/>
                          </w:rPr>
                          <w:t>%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 xml:space="preserve"> O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 xml:space="preserve"> per kaukę, apCO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5404AA">
                          <w:rPr>
                            <w:rFonts w:hAnsi="Calibri"/>
                            <w:color w:val="C00000"/>
                            <w:kern w:val="24"/>
                            <w:sz w:val="20"/>
                            <w:szCs w:val="20"/>
                          </w:rPr>
                          <w:t xml:space="preserve"> &gt;60mmHg arba pH &lt;7,25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47CD06" w14:textId="77777777" w:rsidR="002C02CF" w:rsidRDefault="002C02CF">
      <w:pPr>
        <w:rPr>
          <w:b/>
          <w:bCs/>
        </w:rPr>
      </w:pPr>
    </w:p>
    <w:p w14:paraId="4163E002" w14:textId="77777777" w:rsidR="002C02CF" w:rsidRDefault="002C02CF">
      <w:pPr>
        <w:rPr>
          <w:b/>
          <w:bCs/>
        </w:rPr>
      </w:pPr>
    </w:p>
    <w:p w14:paraId="13250AAC" w14:textId="77777777" w:rsidR="002C02CF" w:rsidRDefault="002C02CF">
      <w:pPr>
        <w:rPr>
          <w:b/>
          <w:bCs/>
        </w:rPr>
      </w:pPr>
    </w:p>
    <w:p w14:paraId="06DD23EB" w14:textId="77777777" w:rsidR="002C02CF" w:rsidRDefault="002C02CF">
      <w:pPr>
        <w:rPr>
          <w:b/>
          <w:bCs/>
        </w:rPr>
      </w:pPr>
    </w:p>
    <w:p w14:paraId="5D72405D" w14:textId="77777777" w:rsidR="002C02CF" w:rsidRDefault="002C02CF">
      <w:pPr>
        <w:rPr>
          <w:b/>
          <w:bCs/>
        </w:rPr>
      </w:pPr>
    </w:p>
    <w:p w14:paraId="66340A96" w14:textId="77777777" w:rsidR="002C02CF" w:rsidRDefault="002C02CF">
      <w:pPr>
        <w:rPr>
          <w:b/>
          <w:bCs/>
        </w:rPr>
      </w:pPr>
    </w:p>
    <w:p w14:paraId="5A6D8C76" w14:textId="77777777" w:rsidR="002C02CF" w:rsidRDefault="002C02CF">
      <w:pPr>
        <w:rPr>
          <w:b/>
          <w:bCs/>
        </w:rPr>
      </w:pPr>
    </w:p>
    <w:p w14:paraId="51C2C5F1" w14:textId="77777777" w:rsidR="002C02CF" w:rsidRDefault="002C02CF">
      <w:pPr>
        <w:rPr>
          <w:b/>
          <w:bCs/>
        </w:rPr>
      </w:pPr>
    </w:p>
    <w:p w14:paraId="3B545A53" w14:textId="77777777" w:rsidR="002C02CF" w:rsidRDefault="002C02CF">
      <w:pPr>
        <w:rPr>
          <w:b/>
          <w:bCs/>
        </w:rPr>
      </w:pPr>
    </w:p>
    <w:p w14:paraId="35E510F2" w14:textId="77777777" w:rsidR="002C02CF" w:rsidRDefault="002C02CF">
      <w:pPr>
        <w:rPr>
          <w:b/>
          <w:bCs/>
        </w:rPr>
      </w:pPr>
    </w:p>
    <w:p w14:paraId="23E79790" w14:textId="77777777" w:rsidR="002C02CF" w:rsidRDefault="002C02CF">
      <w:pPr>
        <w:rPr>
          <w:b/>
          <w:bCs/>
        </w:rPr>
      </w:pPr>
    </w:p>
    <w:p w14:paraId="651CC727" w14:textId="77777777" w:rsidR="002C02CF" w:rsidRDefault="002C02CF">
      <w:pPr>
        <w:rPr>
          <w:b/>
          <w:bCs/>
        </w:rPr>
      </w:pPr>
    </w:p>
    <w:p w14:paraId="53D53B3E" w14:textId="028510A2" w:rsidR="002C02CF" w:rsidRDefault="002C02CF">
      <w:pPr>
        <w:rPr>
          <w:b/>
          <w:bCs/>
        </w:rPr>
      </w:pPr>
    </w:p>
    <w:p w14:paraId="7ED72FB2" w14:textId="77777777" w:rsidR="002C02CF" w:rsidRDefault="002C02CF">
      <w:pPr>
        <w:rPr>
          <w:b/>
          <w:bCs/>
        </w:rPr>
      </w:pPr>
    </w:p>
    <w:p w14:paraId="61CC3923" w14:textId="77777777" w:rsidR="002C02CF" w:rsidRDefault="002C02CF">
      <w:pPr>
        <w:rPr>
          <w:b/>
          <w:bCs/>
        </w:rPr>
      </w:pPr>
    </w:p>
    <w:p w14:paraId="3670753C" w14:textId="77777777" w:rsidR="002C02CF" w:rsidRDefault="002C02CF">
      <w:pPr>
        <w:rPr>
          <w:b/>
          <w:bCs/>
        </w:rPr>
      </w:pPr>
    </w:p>
    <w:p w14:paraId="3C91DA95" w14:textId="77777777" w:rsidR="002C02CF" w:rsidRDefault="002C02CF">
      <w:pPr>
        <w:rPr>
          <w:b/>
          <w:bCs/>
        </w:rPr>
      </w:pPr>
    </w:p>
    <w:p w14:paraId="1006D6D3" w14:textId="77777777" w:rsidR="002C02CF" w:rsidRDefault="002C02CF">
      <w:pPr>
        <w:rPr>
          <w:b/>
          <w:bCs/>
        </w:rPr>
      </w:pPr>
    </w:p>
    <w:p w14:paraId="598595BA" w14:textId="77777777" w:rsidR="002C02CF" w:rsidRDefault="002C02CF">
      <w:pPr>
        <w:rPr>
          <w:b/>
          <w:bCs/>
        </w:rPr>
      </w:pPr>
    </w:p>
    <w:p w14:paraId="1C5710BF" w14:textId="77777777" w:rsidR="002C02CF" w:rsidRDefault="002C02CF">
      <w:pPr>
        <w:rPr>
          <w:b/>
          <w:bCs/>
        </w:rPr>
      </w:pPr>
    </w:p>
    <w:p w14:paraId="11E75134" w14:textId="77777777" w:rsidR="002C02CF" w:rsidRDefault="002C02CF">
      <w:pPr>
        <w:rPr>
          <w:b/>
          <w:bCs/>
        </w:rPr>
      </w:pPr>
    </w:p>
    <w:p w14:paraId="40B20690" w14:textId="77777777" w:rsidR="002C02CF" w:rsidRDefault="002C02CF">
      <w:pPr>
        <w:rPr>
          <w:b/>
          <w:bCs/>
        </w:rPr>
      </w:pPr>
    </w:p>
    <w:p w14:paraId="45CFE4D7" w14:textId="77777777" w:rsidR="002C02CF" w:rsidRDefault="002C02CF">
      <w:pPr>
        <w:rPr>
          <w:b/>
          <w:bCs/>
        </w:rPr>
      </w:pPr>
    </w:p>
    <w:p w14:paraId="4002E4DE" w14:textId="3500B9E0" w:rsidR="00196514" w:rsidRPr="00A60B05" w:rsidRDefault="00797D33">
      <w:pPr>
        <w:rPr>
          <w:b/>
          <w:bCs/>
        </w:rPr>
      </w:pPr>
      <w:r w:rsidRPr="00A60B05">
        <w:rPr>
          <w:b/>
          <w:bCs/>
        </w:rPr>
        <w:lastRenderedPageBreak/>
        <w:t>Bakterinės pneumonijos gydymo antibiotikais algoritmas</w:t>
      </w:r>
      <w:r w:rsidR="00F92B19" w:rsidRPr="00A60B05">
        <w:rPr>
          <w:b/>
          <w:bCs/>
        </w:rPr>
        <w:t xml:space="preserve"> (pacientams be </w:t>
      </w:r>
      <w:proofErr w:type="spellStart"/>
      <w:r w:rsidR="00F92B19" w:rsidRPr="00A60B05">
        <w:rPr>
          <w:b/>
          <w:bCs/>
        </w:rPr>
        <w:t>neutropenijos</w:t>
      </w:r>
      <w:proofErr w:type="spellEnd"/>
      <w:r w:rsidR="00F92B19" w:rsidRPr="00A60B05">
        <w:rPr>
          <w:b/>
          <w:bCs/>
        </w:rPr>
        <w:t>)</w:t>
      </w:r>
    </w:p>
    <w:p w14:paraId="4A12ED3E" w14:textId="77777777" w:rsidR="00797D33" w:rsidRDefault="00797D33">
      <w:r>
        <w:t>Šios rekomendacijos yra patariamojo pobūdžio. Galutinį sprendimą dėl gydymo taktikos pasirinkimo priima gydantis gydytojas pagal klinikinę paciento būklę ir ligoninės epidemiologinę situaciją</w:t>
      </w:r>
    </w:p>
    <w:p w14:paraId="53244022" w14:textId="77777777" w:rsidR="004724A7" w:rsidRDefault="004724A7">
      <w:r>
        <w:t>Šios gairės skirtos tik hospitalizuotų ligonių gydymui</w:t>
      </w:r>
    </w:p>
    <w:p w14:paraId="30BD45AC" w14:textId="77777777" w:rsidR="00797D33" w:rsidRDefault="00797D33">
      <w:r>
        <w:t>Antibiotikų terapijos gairės privalo būti peržiūrimos kas 1 metai ir, esant reikalui, keičiamos pagal epidemiologinę situaciją</w:t>
      </w:r>
    </w:p>
    <w:p w14:paraId="6826B1D9" w14:textId="77777777" w:rsidR="00797D33" w:rsidRPr="00AE281B" w:rsidRDefault="0038741F" w:rsidP="00797D33">
      <w:pPr>
        <w:pStyle w:val="ListParagraph"/>
        <w:numPr>
          <w:ilvl w:val="0"/>
          <w:numId w:val="1"/>
        </w:numPr>
        <w:rPr>
          <w:b/>
        </w:rPr>
      </w:pPr>
      <w:r w:rsidRPr="00AE281B">
        <w:rPr>
          <w:b/>
        </w:rPr>
        <w:t>V</w:t>
      </w:r>
      <w:r w:rsidR="00797D33" w:rsidRPr="00AE281B">
        <w:rPr>
          <w:b/>
        </w:rPr>
        <w:t xml:space="preserve">isuomenėje įgyta pneumonija – </w:t>
      </w:r>
      <w:proofErr w:type="spellStart"/>
      <w:r w:rsidR="00797D33" w:rsidRPr="00AE281B">
        <w:rPr>
          <w:b/>
        </w:rPr>
        <w:t>empyrinis</w:t>
      </w:r>
      <w:proofErr w:type="spellEnd"/>
      <w:r w:rsidR="00797D33" w:rsidRPr="00AE281B">
        <w:rPr>
          <w:b/>
        </w:rPr>
        <w:t xml:space="preserve"> gydymas</w:t>
      </w:r>
    </w:p>
    <w:p w14:paraId="2F81ADEC" w14:textId="77777777" w:rsidR="00160AFA" w:rsidRDefault="000E2329" w:rsidP="00160AFA">
      <w:r>
        <w:t>Pasirenkamas v</w:t>
      </w:r>
      <w:r w:rsidR="00160AFA">
        <w:t>ienas iš variantų: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5103"/>
      </w:tblGrid>
      <w:tr w:rsidR="00160AFA" w14:paraId="03895C0C" w14:textId="77777777" w:rsidTr="00F92B19">
        <w:tc>
          <w:tcPr>
            <w:tcW w:w="4662" w:type="dxa"/>
          </w:tcPr>
          <w:p w14:paraId="1CF9F347" w14:textId="77777777" w:rsidR="00160AFA" w:rsidRDefault="00160AFA" w:rsidP="00160AFA">
            <w:pPr>
              <w:pStyle w:val="ListParagraph"/>
              <w:ind w:left="0"/>
            </w:pPr>
            <w:r>
              <w:t>Antibiotikų kombinacija</w:t>
            </w:r>
          </w:p>
        </w:tc>
        <w:tc>
          <w:tcPr>
            <w:tcW w:w="5103" w:type="dxa"/>
          </w:tcPr>
          <w:p w14:paraId="3BF6BBA4" w14:textId="77777777" w:rsidR="00160AFA" w:rsidRDefault="00160AFA" w:rsidP="00797D33">
            <w:pPr>
              <w:pStyle w:val="ListParagraph"/>
              <w:ind w:left="0"/>
            </w:pPr>
            <w:r>
              <w:t>Pastabos</w:t>
            </w:r>
          </w:p>
        </w:tc>
      </w:tr>
      <w:tr w:rsidR="00160AFA" w14:paraId="151FC989" w14:textId="77777777" w:rsidTr="00F92B19">
        <w:tc>
          <w:tcPr>
            <w:tcW w:w="4662" w:type="dxa"/>
          </w:tcPr>
          <w:p w14:paraId="479CE730" w14:textId="77777777" w:rsidR="00160AFA" w:rsidRDefault="00160AFA" w:rsidP="00797D33">
            <w:pPr>
              <w:pStyle w:val="ListParagraph"/>
              <w:ind w:left="0"/>
            </w:pPr>
            <w:proofErr w:type="spellStart"/>
            <w:r>
              <w:t>B</w:t>
            </w:r>
            <w:r w:rsidRPr="0033206A">
              <w:t>enzilpenicilinas</w:t>
            </w:r>
            <w:proofErr w:type="spellEnd"/>
            <w:r>
              <w:t xml:space="preserve"> + </w:t>
            </w:r>
            <w:proofErr w:type="spellStart"/>
            <w:r>
              <w:t>ciprofloksacinas</w:t>
            </w:r>
            <w:proofErr w:type="spellEnd"/>
          </w:p>
        </w:tc>
        <w:tc>
          <w:tcPr>
            <w:tcW w:w="5103" w:type="dxa"/>
          </w:tcPr>
          <w:p w14:paraId="695E0A6E" w14:textId="77777777" w:rsidR="00160AFA" w:rsidRDefault="00160AFA" w:rsidP="00797D33">
            <w:pPr>
              <w:pStyle w:val="ListParagraph"/>
              <w:ind w:left="0"/>
            </w:pPr>
            <w:r>
              <w:t>Nėra lydinčių ligų</w:t>
            </w:r>
          </w:p>
          <w:p w14:paraId="57C310AD" w14:textId="77777777" w:rsidR="00160AFA" w:rsidRDefault="00160AFA" w:rsidP="00160AFA">
            <w:pPr>
              <w:pStyle w:val="ListParagraph"/>
              <w:ind w:left="0"/>
            </w:pPr>
            <w:r>
              <w:t>Jaunas amžius</w:t>
            </w:r>
          </w:p>
          <w:p w14:paraId="71639A35" w14:textId="26196AED" w:rsidR="00160AFA" w:rsidRDefault="00160AFA" w:rsidP="00160AFA">
            <w:pPr>
              <w:pStyle w:val="ListParagraph"/>
              <w:ind w:left="0"/>
            </w:pPr>
            <w:r>
              <w:t>Nėra AB vartojimo 3 mėn</w:t>
            </w:r>
            <w:r w:rsidR="002C02CF">
              <w:t>.</w:t>
            </w:r>
            <w:r>
              <w:t xml:space="preserve"> iki ligos</w:t>
            </w:r>
          </w:p>
        </w:tc>
      </w:tr>
      <w:tr w:rsidR="00B10D27" w14:paraId="1811189F" w14:textId="77777777" w:rsidTr="00F92B19">
        <w:tc>
          <w:tcPr>
            <w:tcW w:w="4662" w:type="dxa"/>
          </w:tcPr>
          <w:p w14:paraId="7F833DFE" w14:textId="77777777" w:rsidR="00B10D27" w:rsidRDefault="00B10D27" w:rsidP="00B10D27">
            <w:pPr>
              <w:pStyle w:val="ListParagraph"/>
              <w:ind w:left="0"/>
            </w:pPr>
            <w:proofErr w:type="spellStart"/>
            <w:r w:rsidRPr="0033206A">
              <w:t>Amoksicilinas</w:t>
            </w:r>
            <w:proofErr w:type="spellEnd"/>
            <w:r>
              <w:t>/</w:t>
            </w:r>
            <w:proofErr w:type="spellStart"/>
            <w:r w:rsidRPr="0033206A">
              <w:t>klavulano</w:t>
            </w:r>
            <w:proofErr w:type="spellEnd"/>
            <w:r w:rsidRPr="0033206A">
              <w:t xml:space="preserve"> rūgšti</w:t>
            </w:r>
            <w:r>
              <w:t>s</w:t>
            </w:r>
            <w:r w:rsidRPr="00160AFA">
              <w:t xml:space="preserve">+ </w:t>
            </w:r>
            <w:proofErr w:type="spellStart"/>
            <w:r w:rsidRPr="00160AFA">
              <w:t>ciprofloksacinas</w:t>
            </w:r>
            <w:proofErr w:type="spellEnd"/>
          </w:p>
        </w:tc>
        <w:tc>
          <w:tcPr>
            <w:tcW w:w="5103" w:type="dxa"/>
          </w:tcPr>
          <w:p w14:paraId="68EE4670" w14:textId="77777777" w:rsidR="00B10D27" w:rsidRDefault="00B10D27" w:rsidP="00B10D27">
            <w:pPr>
              <w:pStyle w:val="ListParagraph"/>
              <w:ind w:left="0"/>
            </w:pPr>
            <w:r>
              <w:t>Dažniausias pasirinkimas</w:t>
            </w:r>
          </w:p>
        </w:tc>
      </w:tr>
      <w:tr w:rsidR="00B10D27" w14:paraId="7AE2DC22" w14:textId="77777777" w:rsidTr="00F92B19">
        <w:tc>
          <w:tcPr>
            <w:tcW w:w="4662" w:type="dxa"/>
          </w:tcPr>
          <w:p w14:paraId="62EA4EBF" w14:textId="77777777" w:rsidR="00B10D27" w:rsidRDefault="00B10D27" w:rsidP="00B10D27">
            <w:pPr>
              <w:pStyle w:val="ListParagraph"/>
              <w:ind w:left="0"/>
            </w:pPr>
            <w:r>
              <w:t>Ampicilinas/</w:t>
            </w:r>
            <w:proofErr w:type="spellStart"/>
            <w:r>
              <w:t>sulbaktamas</w:t>
            </w:r>
            <w:proofErr w:type="spellEnd"/>
            <w:r w:rsidR="00375F12">
              <w:t xml:space="preserve"> </w:t>
            </w:r>
            <w:r w:rsidRPr="00160AFA">
              <w:t xml:space="preserve">+ </w:t>
            </w:r>
            <w:proofErr w:type="spellStart"/>
            <w:r w:rsidRPr="00160AFA">
              <w:t>ciprofloksacinas</w:t>
            </w:r>
            <w:proofErr w:type="spellEnd"/>
          </w:p>
        </w:tc>
        <w:tc>
          <w:tcPr>
            <w:tcW w:w="5103" w:type="dxa"/>
          </w:tcPr>
          <w:p w14:paraId="51DBDE10" w14:textId="3C2BE41B" w:rsidR="00B10D27" w:rsidRDefault="00A60B05" w:rsidP="00B10D27">
            <w:pPr>
              <w:pStyle w:val="ListParagraph"/>
              <w:ind w:left="0"/>
            </w:pPr>
            <w:r>
              <w:t>Antras pasirinkimas</w:t>
            </w:r>
          </w:p>
        </w:tc>
      </w:tr>
      <w:tr w:rsidR="00B10D27" w14:paraId="79D2460E" w14:textId="77777777" w:rsidTr="00F92B19">
        <w:tc>
          <w:tcPr>
            <w:tcW w:w="4662" w:type="dxa"/>
          </w:tcPr>
          <w:p w14:paraId="6C23F9C3" w14:textId="77777777" w:rsidR="00B10D27" w:rsidRDefault="00B10D27" w:rsidP="00B10D27">
            <w:pPr>
              <w:pStyle w:val="ListParagraph"/>
              <w:ind w:left="0"/>
            </w:pPr>
            <w:proofErr w:type="spellStart"/>
            <w:r w:rsidRPr="00B10D27">
              <w:t>Amoksicilinas</w:t>
            </w:r>
            <w:proofErr w:type="spellEnd"/>
            <w:r w:rsidRPr="00B10D27">
              <w:t>/</w:t>
            </w:r>
            <w:proofErr w:type="spellStart"/>
            <w:r w:rsidRPr="00B10D27">
              <w:t>klavulano</w:t>
            </w:r>
            <w:proofErr w:type="spellEnd"/>
            <w:r w:rsidRPr="00B10D27">
              <w:t xml:space="preserve"> rūgštis</w:t>
            </w:r>
            <w:r w:rsidR="00375F12">
              <w:t xml:space="preserve"> </w:t>
            </w:r>
            <w:r w:rsidRPr="00B10D27">
              <w:t>+</w:t>
            </w:r>
            <w:r w:rsidR="00375F12">
              <w:t xml:space="preserve"> </w:t>
            </w:r>
            <w:proofErr w:type="spellStart"/>
            <w:r>
              <w:t>metronidazolis</w:t>
            </w:r>
            <w:proofErr w:type="spellEnd"/>
          </w:p>
        </w:tc>
        <w:tc>
          <w:tcPr>
            <w:tcW w:w="5103" w:type="dxa"/>
          </w:tcPr>
          <w:p w14:paraId="3B319FF5" w14:textId="77777777" w:rsidR="00B10D27" w:rsidRDefault="00B10D27" w:rsidP="00B10D27">
            <w:pPr>
              <w:pStyle w:val="ListParagraph"/>
              <w:ind w:left="0"/>
            </w:pPr>
            <w:r>
              <w:t>Aspiracija maistu ar skrandžio turiniu</w:t>
            </w:r>
          </w:p>
        </w:tc>
      </w:tr>
      <w:tr w:rsidR="00B10D27" w14:paraId="64FDB940" w14:textId="77777777" w:rsidTr="00F92B19">
        <w:tc>
          <w:tcPr>
            <w:tcW w:w="4662" w:type="dxa"/>
          </w:tcPr>
          <w:p w14:paraId="12D66EF1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Ceftriaksonas</w:t>
            </w:r>
            <w:proofErr w:type="spellEnd"/>
            <w:r>
              <w:t xml:space="preserve">+ </w:t>
            </w:r>
            <w:proofErr w:type="spellStart"/>
            <w:r>
              <w:t>ciprofloksacinas</w:t>
            </w:r>
            <w:proofErr w:type="spellEnd"/>
          </w:p>
        </w:tc>
        <w:tc>
          <w:tcPr>
            <w:tcW w:w="5103" w:type="dxa"/>
          </w:tcPr>
          <w:p w14:paraId="476ABDBC" w14:textId="53BDBD78" w:rsidR="00B10D27" w:rsidRDefault="00B10D27" w:rsidP="00B10D27">
            <w:pPr>
              <w:pStyle w:val="ListParagraph"/>
              <w:ind w:left="0"/>
            </w:pPr>
            <w:r>
              <w:t xml:space="preserve">Yra </w:t>
            </w:r>
            <w:proofErr w:type="spellStart"/>
            <w:r>
              <w:t>amoksicilino</w:t>
            </w:r>
            <w:proofErr w:type="spellEnd"/>
            <w:r>
              <w:t>, ampicilino vartojimas &gt;4 parų</w:t>
            </w:r>
          </w:p>
        </w:tc>
      </w:tr>
      <w:tr w:rsidR="00B10D27" w14:paraId="3B0C4AA8" w14:textId="77777777" w:rsidTr="00F92B19">
        <w:tc>
          <w:tcPr>
            <w:tcW w:w="4662" w:type="dxa"/>
          </w:tcPr>
          <w:p w14:paraId="74B8B1ED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Moksifloksacinas</w:t>
            </w:r>
            <w:proofErr w:type="spellEnd"/>
          </w:p>
        </w:tc>
        <w:tc>
          <w:tcPr>
            <w:tcW w:w="5103" w:type="dxa"/>
          </w:tcPr>
          <w:p w14:paraId="6C8EBD97" w14:textId="77777777" w:rsidR="00B10D27" w:rsidRDefault="00B10D27" w:rsidP="00B10D27">
            <w:pPr>
              <w:pStyle w:val="ListParagraph"/>
              <w:ind w:left="0"/>
            </w:pPr>
            <w:r>
              <w:t>Alergija beta laktamams</w:t>
            </w:r>
          </w:p>
        </w:tc>
      </w:tr>
      <w:tr w:rsidR="00B10D27" w14:paraId="7B09B7D9" w14:textId="77777777" w:rsidTr="00F92B19">
        <w:tc>
          <w:tcPr>
            <w:tcW w:w="4662" w:type="dxa"/>
          </w:tcPr>
          <w:p w14:paraId="6198F229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Piperacilinas</w:t>
            </w:r>
            <w:proofErr w:type="spellEnd"/>
            <w:r>
              <w:t>/</w:t>
            </w:r>
            <w:proofErr w:type="spellStart"/>
            <w:r>
              <w:t>tazobaktamas+ciprofloksacinas</w:t>
            </w:r>
            <w:proofErr w:type="spellEnd"/>
          </w:p>
        </w:tc>
        <w:tc>
          <w:tcPr>
            <w:tcW w:w="5103" w:type="dxa"/>
          </w:tcPr>
          <w:p w14:paraId="438EF4A6" w14:textId="77777777" w:rsidR="00B10D27" w:rsidRDefault="00B10D27" w:rsidP="00B10D27">
            <w:pPr>
              <w:pStyle w:val="ListParagraph"/>
              <w:ind w:left="0"/>
            </w:pPr>
            <w:r>
              <w:t xml:space="preserve">Yra </w:t>
            </w:r>
            <w:proofErr w:type="spellStart"/>
            <w:r>
              <w:t>Pseudomonas</w:t>
            </w:r>
            <w:proofErr w:type="spellEnd"/>
            <w:r>
              <w:t xml:space="preserve"> </w:t>
            </w:r>
            <w:proofErr w:type="spellStart"/>
            <w:r>
              <w:t>aeruginosa</w:t>
            </w:r>
            <w:proofErr w:type="spellEnd"/>
            <w:r>
              <w:t xml:space="preserve"> rizikos faktoriai:</w:t>
            </w:r>
          </w:p>
          <w:p w14:paraId="5E4C5168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>Cistinė fibrozė</w:t>
            </w:r>
          </w:p>
          <w:p w14:paraId="30DBD91A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Bronchektazinė</w:t>
            </w:r>
            <w:proofErr w:type="spellEnd"/>
            <w:r>
              <w:t xml:space="preserve"> liga</w:t>
            </w:r>
          </w:p>
          <w:p w14:paraId="7D247782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 xml:space="preserve">LOPL  su ilgalaike </w:t>
            </w:r>
            <w:proofErr w:type="spellStart"/>
            <w:r>
              <w:t>gliukokortikoidų</w:t>
            </w:r>
            <w:proofErr w:type="spellEnd"/>
            <w:r>
              <w:t xml:space="preserve"> terapija ir dažna AB terapija dėl paūmėjimų</w:t>
            </w:r>
          </w:p>
        </w:tc>
      </w:tr>
      <w:tr w:rsidR="00B10D27" w14:paraId="433786CF" w14:textId="77777777" w:rsidTr="00F92B19">
        <w:tc>
          <w:tcPr>
            <w:tcW w:w="4662" w:type="dxa"/>
          </w:tcPr>
          <w:p w14:paraId="3EDF0953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Ciprofloksacinas</w:t>
            </w:r>
            <w:proofErr w:type="spellEnd"/>
            <w:r w:rsidR="00375F12">
              <w:t xml:space="preserve"> </w:t>
            </w:r>
            <w:r>
              <w:t>+</w:t>
            </w:r>
            <w:r w:rsidR="00375F12">
              <w:t xml:space="preserve"> </w:t>
            </w:r>
            <w:proofErr w:type="spellStart"/>
            <w:r>
              <w:t>amikacinas</w:t>
            </w:r>
            <w:proofErr w:type="spellEnd"/>
          </w:p>
        </w:tc>
        <w:tc>
          <w:tcPr>
            <w:tcW w:w="5103" w:type="dxa"/>
          </w:tcPr>
          <w:p w14:paraId="0D759AFC" w14:textId="77777777" w:rsidR="00B10D27" w:rsidRDefault="00B10D27" w:rsidP="00B10D27">
            <w:pPr>
              <w:pStyle w:val="ListParagraph"/>
              <w:ind w:left="0"/>
            </w:pPr>
            <w:r w:rsidRPr="00F92B19">
              <w:t xml:space="preserve">Yra </w:t>
            </w:r>
            <w:proofErr w:type="spellStart"/>
            <w:r w:rsidRPr="00F92B19">
              <w:t>Pseudomonas</w:t>
            </w:r>
            <w:proofErr w:type="spellEnd"/>
            <w:r w:rsidRPr="00F92B19">
              <w:t xml:space="preserve"> </w:t>
            </w:r>
            <w:proofErr w:type="spellStart"/>
            <w:r w:rsidRPr="00F92B19">
              <w:t>aeruginosa</w:t>
            </w:r>
            <w:proofErr w:type="spellEnd"/>
            <w:r w:rsidRPr="00F92B19">
              <w:t xml:space="preserve"> rizikos faktoriai</w:t>
            </w:r>
          </w:p>
          <w:p w14:paraId="73C76340" w14:textId="77777777" w:rsidR="00B10D27" w:rsidRDefault="00B10D27" w:rsidP="00B10D27">
            <w:pPr>
              <w:pStyle w:val="ListParagraph"/>
              <w:ind w:left="0"/>
            </w:pPr>
            <w:r>
              <w:t xml:space="preserve">+ alergija beta </w:t>
            </w:r>
            <w:proofErr w:type="spellStart"/>
            <w:r>
              <w:t>laktaminiams</w:t>
            </w:r>
            <w:proofErr w:type="spellEnd"/>
            <w:r>
              <w:t xml:space="preserve"> AB</w:t>
            </w:r>
          </w:p>
        </w:tc>
      </w:tr>
    </w:tbl>
    <w:p w14:paraId="443B9714" w14:textId="77777777" w:rsidR="0038741F" w:rsidRDefault="0038741F" w:rsidP="00797D33">
      <w:pPr>
        <w:pStyle w:val="ListParagraph"/>
      </w:pPr>
      <w:r>
        <w:t xml:space="preserve">Pastabos: </w:t>
      </w:r>
    </w:p>
    <w:p w14:paraId="3D1FB8FA" w14:textId="77777777" w:rsidR="00797D33" w:rsidRDefault="0038741F" w:rsidP="0038741F">
      <w:pPr>
        <w:pStyle w:val="ListParagraph"/>
        <w:numPr>
          <w:ilvl w:val="0"/>
          <w:numId w:val="3"/>
        </w:numPr>
      </w:pPr>
      <w:r>
        <w:t xml:space="preserve">Remiantis mikrobiologiniais VUL SK duomenimis dėl nedidelio MRSA dažnio </w:t>
      </w:r>
      <w:proofErr w:type="spellStart"/>
      <w:r>
        <w:t>empyrinis</w:t>
      </w:r>
      <w:proofErr w:type="spellEnd"/>
      <w:r>
        <w:t xml:space="preserve"> MRSA infekcijos gydymas nepridedamas</w:t>
      </w:r>
    </w:p>
    <w:p w14:paraId="05081914" w14:textId="77777777" w:rsidR="0038741F" w:rsidRDefault="0038741F" w:rsidP="0038741F">
      <w:pPr>
        <w:pStyle w:val="ListParagraph"/>
        <w:numPr>
          <w:ilvl w:val="0"/>
          <w:numId w:val="3"/>
        </w:numPr>
      </w:pPr>
      <w:proofErr w:type="spellStart"/>
      <w:r>
        <w:t>Deeskalacija</w:t>
      </w:r>
      <w:proofErr w:type="spellEnd"/>
      <w:r>
        <w:t xml:space="preserve"> yra privaloma, gavus mikrobiologinio pasėlio duomenis nedelsiant</w:t>
      </w:r>
    </w:p>
    <w:p w14:paraId="22B6C7F8" w14:textId="77777777" w:rsidR="00375F12" w:rsidRDefault="00375F12" w:rsidP="0038741F">
      <w:pPr>
        <w:pStyle w:val="ListParagraph"/>
        <w:numPr>
          <w:ilvl w:val="0"/>
          <w:numId w:val="3"/>
        </w:numPr>
      </w:pPr>
      <w:r>
        <w:t xml:space="preserve">Patvirtinus </w:t>
      </w:r>
      <w:proofErr w:type="spellStart"/>
      <w:r>
        <w:t>Streptococcus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jautrumą penicilinui – </w:t>
      </w:r>
      <w:proofErr w:type="spellStart"/>
      <w:r>
        <w:t>deeskalacija</w:t>
      </w:r>
      <w:proofErr w:type="spellEnd"/>
      <w:r>
        <w:t xml:space="preserve"> į peniciliną yra privaloma</w:t>
      </w:r>
    </w:p>
    <w:p w14:paraId="5922354E" w14:textId="3827DD8A" w:rsidR="00AE281B" w:rsidRDefault="00AE281B" w:rsidP="0038741F">
      <w:pPr>
        <w:pStyle w:val="ListParagraph"/>
        <w:numPr>
          <w:ilvl w:val="0"/>
          <w:numId w:val="3"/>
        </w:numPr>
      </w:pPr>
      <w:proofErr w:type="spellStart"/>
      <w:r>
        <w:t>Empyrinis</w:t>
      </w:r>
      <w:proofErr w:type="spellEnd"/>
      <w:r>
        <w:t xml:space="preserve"> </w:t>
      </w:r>
      <w:proofErr w:type="spellStart"/>
      <w:r>
        <w:t>ciprofloksacino</w:t>
      </w:r>
      <w:proofErr w:type="spellEnd"/>
      <w:r>
        <w:t xml:space="preserve"> skyrimas tęsiama</w:t>
      </w:r>
      <w:r w:rsidR="002C02CF">
        <w:t>s</w:t>
      </w:r>
      <w:r>
        <w:t xml:space="preserve"> iki </w:t>
      </w:r>
      <w:proofErr w:type="spellStart"/>
      <w:r>
        <w:t>Legionella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ir </w:t>
      </w:r>
      <w:proofErr w:type="spellStart"/>
      <w:r>
        <w:t>Mycoplasma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diagnozės atmetimo. Nesant galimybės atlikti šių patogenų ištyrimo – </w:t>
      </w:r>
      <w:proofErr w:type="spellStart"/>
      <w:r>
        <w:t>empyrinis</w:t>
      </w:r>
      <w:proofErr w:type="spellEnd"/>
      <w:r>
        <w:t xml:space="preserve"> gydymas tęsiamas 5 paras</w:t>
      </w:r>
    </w:p>
    <w:p w14:paraId="1063E4BB" w14:textId="77777777" w:rsidR="00B04BAF" w:rsidRDefault="00B04BAF" w:rsidP="0038741F">
      <w:pPr>
        <w:pStyle w:val="ListParagraph"/>
        <w:numPr>
          <w:ilvl w:val="0"/>
          <w:numId w:val="3"/>
        </w:numPr>
      </w:pPr>
      <w:r>
        <w:t xml:space="preserve">Nėštumo metu </w:t>
      </w:r>
      <w:proofErr w:type="spellStart"/>
      <w:r>
        <w:t>aminoglikozidų</w:t>
      </w:r>
      <w:proofErr w:type="spellEnd"/>
      <w:r>
        <w:t xml:space="preserve">, </w:t>
      </w:r>
      <w:proofErr w:type="spellStart"/>
      <w:r>
        <w:t>fluorochinolonų</w:t>
      </w:r>
      <w:proofErr w:type="spellEnd"/>
      <w:r>
        <w:t xml:space="preserve"> ir </w:t>
      </w:r>
      <w:proofErr w:type="spellStart"/>
      <w:r>
        <w:t>tigeciklino</w:t>
      </w:r>
      <w:proofErr w:type="spellEnd"/>
      <w:r>
        <w:t xml:space="preserve"> skyrimas </w:t>
      </w:r>
      <w:proofErr w:type="spellStart"/>
      <w:r>
        <w:t>kontraindikuotinas</w:t>
      </w:r>
      <w:proofErr w:type="spellEnd"/>
    </w:p>
    <w:p w14:paraId="634A82EB" w14:textId="77777777" w:rsidR="00AE281B" w:rsidRDefault="00AE281B" w:rsidP="00AE281B">
      <w:pPr>
        <w:pStyle w:val="ListParagraph"/>
        <w:ind w:left="1080"/>
      </w:pPr>
    </w:p>
    <w:p w14:paraId="78E3CE06" w14:textId="77777777" w:rsidR="002C02CF" w:rsidRDefault="002C02CF" w:rsidP="00AE281B">
      <w:pPr>
        <w:pStyle w:val="ListParagraph"/>
        <w:ind w:left="1080"/>
      </w:pPr>
    </w:p>
    <w:p w14:paraId="4B784AC3" w14:textId="77777777" w:rsidR="002C02CF" w:rsidRDefault="002C02CF" w:rsidP="00AE281B">
      <w:pPr>
        <w:pStyle w:val="ListParagraph"/>
        <w:ind w:left="1080"/>
      </w:pPr>
    </w:p>
    <w:p w14:paraId="7E4F2775" w14:textId="77777777" w:rsidR="002C02CF" w:rsidRDefault="002C02CF" w:rsidP="00AE281B">
      <w:pPr>
        <w:pStyle w:val="ListParagraph"/>
        <w:ind w:left="1080"/>
      </w:pPr>
    </w:p>
    <w:p w14:paraId="3C8D58EC" w14:textId="77777777" w:rsidR="00AE281B" w:rsidRDefault="00AE281B" w:rsidP="00AE281B">
      <w:pPr>
        <w:pStyle w:val="ListParagraph"/>
        <w:numPr>
          <w:ilvl w:val="0"/>
          <w:numId w:val="1"/>
        </w:numPr>
        <w:rPr>
          <w:b/>
        </w:rPr>
      </w:pPr>
      <w:r w:rsidRPr="00AE281B">
        <w:rPr>
          <w:b/>
        </w:rPr>
        <w:lastRenderedPageBreak/>
        <w:t>Ankstyva hospitalinė pneumonija</w:t>
      </w:r>
    </w:p>
    <w:p w14:paraId="159930A0" w14:textId="77777777" w:rsidR="00AE281B" w:rsidRDefault="00AE281B" w:rsidP="00AE281B">
      <w:pPr>
        <w:pStyle w:val="ListParagraph"/>
        <w:rPr>
          <w:rFonts w:cstheme="minorHAnsi"/>
        </w:rPr>
      </w:pPr>
      <w:r w:rsidRPr="00AE281B">
        <w:t>An</w:t>
      </w:r>
      <w:r w:rsidR="000E2329">
        <w:t xml:space="preserve">kstyva hospitalinė pneumonija </w:t>
      </w:r>
      <w:r w:rsidR="000E2329">
        <w:rPr>
          <w:rFonts w:cstheme="minorHAnsi"/>
        </w:rPr>
        <w:t>≤ 5 hospitalizacijos dienos.</w:t>
      </w:r>
    </w:p>
    <w:p w14:paraId="30EB2A44" w14:textId="77777777" w:rsidR="000E2329" w:rsidRDefault="000E2329" w:rsidP="00AE281B">
      <w:pPr>
        <w:pStyle w:val="ListParagraph"/>
        <w:rPr>
          <w:rFonts w:cstheme="minorHAnsi"/>
        </w:rPr>
      </w:pPr>
      <w:r>
        <w:rPr>
          <w:rFonts w:cstheme="minorHAnsi"/>
        </w:rPr>
        <w:t>Pasirenkamas vienas iš variantų: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5244"/>
      </w:tblGrid>
      <w:tr w:rsidR="000E2329" w14:paraId="453411E0" w14:textId="77777777" w:rsidTr="002C02CF">
        <w:tc>
          <w:tcPr>
            <w:tcW w:w="4237" w:type="dxa"/>
          </w:tcPr>
          <w:p w14:paraId="48C138C3" w14:textId="77777777" w:rsidR="000E2329" w:rsidRDefault="000E2329" w:rsidP="00D859BC">
            <w:pPr>
              <w:pStyle w:val="ListParagraph"/>
              <w:ind w:left="0"/>
            </w:pPr>
            <w:r>
              <w:t>Antibiotikų kombinacija</w:t>
            </w:r>
          </w:p>
        </w:tc>
        <w:tc>
          <w:tcPr>
            <w:tcW w:w="5244" w:type="dxa"/>
          </w:tcPr>
          <w:p w14:paraId="37AB6450" w14:textId="77777777" w:rsidR="000E2329" w:rsidRDefault="000E2329" w:rsidP="00D859BC">
            <w:pPr>
              <w:pStyle w:val="ListParagraph"/>
              <w:ind w:left="0"/>
            </w:pPr>
            <w:r>
              <w:t>Pastabos</w:t>
            </w:r>
          </w:p>
        </w:tc>
      </w:tr>
      <w:tr w:rsidR="000E2329" w14:paraId="07067001" w14:textId="77777777" w:rsidTr="002C02CF">
        <w:tc>
          <w:tcPr>
            <w:tcW w:w="4237" w:type="dxa"/>
          </w:tcPr>
          <w:p w14:paraId="799E9CC8" w14:textId="77777777" w:rsidR="000E2329" w:rsidRDefault="000E2329" w:rsidP="00E17940">
            <w:pPr>
              <w:pStyle w:val="ListParagraph"/>
              <w:ind w:left="0"/>
            </w:pPr>
            <w:proofErr w:type="spellStart"/>
            <w:r w:rsidRPr="0033206A">
              <w:t>Amoksicilinas</w:t>
            </w:r>
            <w:proofErr w:type="spellEnd"/>
            <w:r>
              <w:t>/</w:t>
            </w:r>
            <w:proofErr w:type="spellStart"/>
            <w:r w:rsidRPr="0033206A">
              <w:t>klavulano</w:t>
            </w:r>
            <w:proofErr w:type="spellEnd"/>
            <w:r w:rsidRPr="0033206A">
              <w:t xml:space="preserve"> rūgšti</w:t>
            </w:r>
            <w:r>
              <w:t>s</w:t>
            </w:r>
            <w:r w:rsidR="00E17940">
              <w:t xml:space="preserve"> </w:t>
            </w:r>
          </w:p>
        </w:tc>
        <w:tc>
          <w:tcPr>
            <w:tcW w:w="5244" w:type="dxa"/>
          </w:tcPr>
          <w:p w14:paraId="54F19FC3" w14:textId="77777777" w:rsidR="00B10D27" w:rsidRDefault="00B10D27" w:rsidP="00B10D27">
            <w:pPr>
              <w:pStyle w:val="ListParagraph"/>
              <w:ind w:left="0"/>
            </w:pPr>
            <w:r>
              <w:t xml:space="preserve">Pirmas pasirinkimas, jei </w:t>
            </w:r>
          </w:p>
          <w:p w14:paraId="548AE676" w14:textId="77777777" w:rsidR="000E2329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>Ligonis negydytas AB</w:t>
            </w:r>
          </w:p>
          <w:p w14:paraId="6FB828E9" w14:textId="6C6ACFFF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 xml:space="preserve">Gydytas </w:t>
            </w:r>
            <w:proofErr w:type="spellStart"/>
            <w:r>
              <w:t>amoksicilinas</w:t>
            </w:r>
            <w:proofErr w:type="spellEnd"/>
            <w:r>
              <w:t>/</w:t>
            </w:r>
            <w:proofErr w:type="spellStart"/>
            <w:r>
              <w:t>klavulano</w:t>
            </w:r>
            <w:proofErr w:type="spellEnd"/>
            <w:r>
              <w:t xml:space="preserve"> rūgštimi</w:t>
            </w:r>
            <w:r w:rsidR="002C02CF">
              <w:t xml:space="preserve"> </w:t>
            </w:r>
            <w:r>
              <w:t>&lt;72 h</w:t>
            </w:r>
          </w:p>
        </w:tc>
      </w:tr>
      <w:tr w:rsidR="00B10D27" w14:paraId="48D48406" w14:textId="77777777" w:rsidTr="002C02CF">
        <w:tc>
          <w:tcPr>
            <w:tcW w:w="4237" w:type="dxa"/>
          </w:tcPr>
          <w:p w14:paraId="1D03857F" w14:textId="77777777" w:rsidR="00B10D27" w:rsidRDefault="00B10D27" w:rsidP="00B10D27">
            <w:pPr>
              <w:pStyle w:val="ListParagraph"/>
              <w:ind w:left="0"/>
            </w:pPr>
            <w:r>
              <w:t>Ampicilinas/</w:t>
            </w:r>
            <w:proofErr w:type="spellStart"/>
            <w:r>
              <w:t>sulbaktamas</w:t>
            </w:r>
            <w:proofErr w:type="spellEnd"/>
          </w:p>
        </w:tc>
        <w:tc>
          <w:tcPr>
            <w:tcW w:w="5244" w:type="dxa"/>
          </w:tcPr>
          <w:p w14:paraId="2B251648" w14:textId="68205876" w:rsidR="00B10D27" w:rsidRPr="006E72B4" w:rsidRDefault="00E17940" w:rsidP="00B10D27">
            <w:pPr>
              <w:pStyle w:val="ListParagraph"/>
              <w:ind w:left="0"/>
            </w:pPr>
            <w:r>
              <w:t xml:space="preserve">Galimas variantas vietoj </w:t>
            </w:r>
            <w:proofErr w:type="spellStart"/>
            <w:r>
              <w:t>amoksicilino</w:t>
            </w:r>
            <w:proofErr w:type="spellEnd"/>
            <w:r>
              <w:t>/</w:t>
            </w:r>
            <w:proofErr w:type="spellStart"/>
            <w:r w:rsidR="006E72B4">
              <w:t>klavulano</w:t>
            </w:r>
            <w:proofErr w:type="spellEnd"/>
          </w:p>
        </w:tc>
      </w:tr>
      <w:tr w:rsidR="00B10D27" w14:paraId="32D34C7A" w14:textId="77777777" w:rsidTr="002C02CF">
        <w:tc>
          <w:tcPr>
            <w:tcW w:w="4237" w:type="dxa"/>
          </w:tcPr>
          <w:p w14:paraId="1BD9B90B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Moksifloksacinas</w:t>
            </w:r>
            <w:proofErr w:type="spellEnd"/>
          </w:p>
        </w:tc>
        <w:tc>
          <w:tcPr>
            <w:tcW w:w="5244" w:type="dxa"/>
          </w:tcPr>
          <w:p w14:paraId="0A9C8CD4" w14:textId="77777777" w:rsidR="00B10D27" w:rsidRDefault="00B10D27" w:rsidP="00B10D27">
            <w:pPr>
              <w:pStyle w:val="ListParagraph"/>
              <w:ind w:left="0"/>
            </w:pPr>
            <w:r>
              <w:t>Alergija beta laktamams ir ligonis negydytas AB</w:t>
            </w:r>
          </w:p>
        </w:tc>
      </w:tr>
      <w:tr w:rsidR="00B10D27" w14:paraId="22809273" w14:textId="77777777" w:rsidTr="002C02CF">
        <w:tc>
          <w:tcPr>
            <w:tcW w:w="4237" w:type="dxa"/>
          </w:tcPr>
          <w:p w14:paraId="6F29A548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Piperacilinas</w:t>
            </w:r>
            <w:proofErr w:type="spellEnd"/>
            <w:r>
              <w:t>/</w:t>
            </w:r>
            <w:proofErr w:type="spellStart"/>
            <w:r>
              <w:t>tazobaktamas</w:t>
            </w:r>
            <w:proofErr w:type="spellEnd"/>
          </w:p>
        </w:tc>
        <w:tc>
          <w:tcPr>
            <w:tcW w:w="5244" w:type="dxa"/>
          </w:tcPr>
          <w:p w14:paraId="2BB6A781" w14:textId="77777777" w:rsidR="00B10D27" w:rsidRDefault="00B10D27" w:rsidP="00B10D27">
            <w:r>
              <w:t xml:space="preserve">Pasirinkimas, jei </w:t>
            </w:r>
          </w:p>
          <w:p w14:paraId="1944CC85" w14:textId="77777777" w:rsidR="00B10D27" w:rsidRDefault="00B10D27" w:rsidP="00B10D27">
            <w:r>
              <w:t>-</w:t>
            </w:r>
            <w:r>
              <w:tab/>
              <w:t>Ligonis gydytas AB</w:t>
            </w:r>
          </w:p>
          <w:p w14:paraId="7F66B6D2" w14:textId="58BA53CF" w:rsidR="00B10D27" w:rsidRDefault="00B10D27" w:rsidP="00B10D27">
            <w:r>
              <w:t>-</w:t>
            </w:r>
            <w:r>
              <w:tab/>
              <w:t xml:space="preserve">Gydytas </w:t>
            </w:r>
            <w:proofErr w:type="spellStart"/>
            <w:r>
              <w:t>amoksicilinas</w:t>
            </w:r>
            <w:proofErr w:type="spellEnd"/>
            <w:r>
              <w:t>/</w:t>
            </w:r>
            <w:proofErr w:type="spellStart"/>
            <w:r>
              <w:t>klavulano</w:t>
            </w:r>
            <w:proofErr w:type="spellEnd"/>
            <w:r>
              <w:t xml:space="preserve"> rūgštimi</w:t>
            </w:r>
            <w:r w:rsidR="002C02CF">
              <w:t xml:space="preserve"> </w:t>
            </w:r>
            <w:r>
              <w:t>&gt;72 h</w:t>
            </w:r>
          </w:p>
        </w:tc>
      </w:tr>
      <w:tr w:rsidR="00B10D27" w14:paraId="6E23D51D" w14:textId="77777777" w:rsidTr="002C02CF">
        <w:tc>
          <w:tcPr>
            <w:tcW w:w="4237" w:type="dxa"/>
          </w:tcPr>
          <w:p w14:paraId="397EF881" w14:textId="77777777" w:rsidR="00B10D27" w:rsidRDefault="00B10D27" w:rsidP="00B10D27">
            <w:pPr>
              <w:pStyle w:val="ListParagraph"/>
              <w:ind w:left="0"/>
            </w:pPr>
            <w:proofErr w:type="spellStart"/>
            <w:r w:rsidRPr="00B10D27">
              <w:t>Piperacilinas</w:t>
            </w:r>
            <w:proofErr w:type="spellEnd"/>
            <w:r w:rsidRPr="00B10D27">
              <w:t>/</w:t>
            </w:r>
            <w:proofErr w:type="spellStart"/>
            <w:r w:rsidRPr="00B10D27">
              <w:t>tazobaktamas</w:t>
            </w:r>
            <w:proofErr w:type="spellEnd"/>
            <w:r w:rsidR="00375F12">
              <w:t xml:space="preserve"> </w:t>
            </w:r>
            <w:r>
              <w:t>+</w:t>
            </w:r>
            <w:r w:rsidR="00375F12">
              <w:t xml:space="preserve"> </w:t>
            </w:r>
            <w:proofErr w:type="spellStart"/>
            <w:r>
              <w:t>amikacinas</w:t>
            </w:r>
            <w:proofErr w:type="spellEnd"/>
          </w:p>
        </w:tc>
        <w:tc>
          <w:tcPr>
            <w:tcW w:w="5244" w:type="dxa"/>
          </w:tcPr>
          <w:p w14:paraId="57104594" w14:textId="77777777" w:rsidR="00B10D27" w:rsidRDefault="00B10D27" w:rsidP="00B10D27">
            <w:pPr>
              <w:pStyle w:val="ListParagraph"/>
              <w:ind w:left="0"/>
            </w:pPr>
            <w:r>
              <w:t xml:space="preserve">Yra </w:t>
            </w:r>
            <w:proofErr w:type="spellStart"/>
            <w:r>
              <w:t>Pseudomonas</w:t>
            </w:r>
            <w:proofErr w:type="spellEnd"/>
            <w:r>
              <w:t xml:space="preserve"> </w:t>
            </w:r>
            <w:proofErr w:type="spellStart"/>
            <w:r>
              <w:t>aeruginosa</w:t>
            </w:r>
            <w:proofErr w:type="spellEnd"/>
            <w:r>
              <w:t xml:space="preserve"> rizikos faktoriai:</w:t>
            </w:r>
          </w:p>
          <w:p w14:paraId="264A1B01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>Cistinė fibrozė</w:t>
            </w:r>
          </w:p>
          <w:p w14:paraId="03FABFD9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Bronchektazinė</w:t>
            </w:r>
            <w:proofErr w:type="spellEnd"/>
            <w:r>
              <w:t xml:space="preserve"> liga</w:t>
            </w:r>
          </w:p>
          <w:p w14:paraId="459E8A13" w14:textId="77777777" w:rsidR="00B10D27" w:rsidRDefault="00B10D27" w:rsidP="00B10D27">
            <w:pPr>
              <w:pStyle w:val="ListParagraph"/>
              <w:numPr>
                <w:ilvl w:val="0"/>
                <w:numId w:val="2"/>
              </w:numPr>
            </w:pPr>
            <w:r>
              <w:t xml:space="preserve">LOPL  su ilgalaike </w:t>
            </w:r>
            <w:proofErr w:type="spellStart"/>
            <w:r>
              <w:t>gliukokortikoidų</w:t>
            </w:r>
            <w:proofErr w:type="spellEnd"/>
            <w:r>
              <w:t xml:space="preserve"> terapija ir dažna AB terapija dėl paūmėjimų</w:t>
            </w:r>
          </w:p>
        </w:tc>
      </w:tr>
      <w:tr w:rsidR="00B10D27" w14:paraId="4C5AEE6C" w14:textId="77777777" w:rsidTr="002C02CF">
        <w:tc>
          <w:tcPr>
            <w:tcW w:w="4237" w:type="dxa"/>
          </w:tcPr>
          <w:p w14:paraId="6FB3AE0C" w14:textId="77777777" w:rsidR="00B10D27" w:rsidRDefault="00B10D27" w:rsidP="00B10D27">
            <w:pPr>
              <w:pStyle w:val="ListParagraph"/>
              <w:ind w:left="0"/>
            </w:pPr>
            <w:proofErr w:type="spellStart"/>
            <w:r>
              <w:t>Moksifloksacinas</w:t>
            </w:r>
            <w:proofErr w:type="spellEnd"/>
            <w:r>
              <w:t xml:space="preserve"> + </w:t>
            </w:r>
            <w:proofErr w:type="spellStart"/>
            <w:r>
              <w:t>amikacinas</w:t>
            </w:r>
            <w:proofErr w:type="spellEnd"/>
          </w:p>
        </w:tc>
        <w:tc>
          <w:tcPr>
            <w:tcW w:w="5244" w:type="dxa"/>
          </w:tcPr>
          <w:p w14:paraId="5B28ED95" w14:textId="77777777" w:rsidR="00B10D27" w:rsidRDefault="00B10D27" w:rsidP="00B10D27">
            <w:pPr>
              <w:pStyle w:val="ListParagraph"/>
              <w:ind w:left="0"/>
            </w:pPr>
            <w:r w:rsidRPr="00F92B19">
              <w:t xml:space="preserve">Yra </w:t>
            </w:r>
            <w:proofErr w:type="spellStart"/>
            <w:r w:rsidRPr="00F92B19">
              <w:t>Pseudomonas</w:t>
            </w:r>
            <w:proofErr w:type="spellEnd"/>
            <w:r w:rsidRPr="00F92B19">
              <w:t xml:space="preserve"> </w:t>
            </w:r>
            <w:proofErr w:type="spellStart"/>
            <w:r w:rsidRPr="00F92B19">
              <w:t>aeruginosa</w:t>
            </w:r>
            <w:proofErr w:type="spellEnd"/>
            <w:r w:rsidRPr="00F92B19">
              <w:t xml:space="preserve"> rizikos faktoriai</w:t>
            </w:r>
          </w:p>
          <w:p w14:paraId="4C2F4445" w14:textId="77777777" w:rsidR="00B10D27" w:rsidRDefault="00B10D27" w:rsidP="00B10D27">
            <w:pPr>
              <w:pStyle w:val="ListParagraph"/>
              <w:ind w:left="0"/>
            </w:pPr>
            <w:r>
              <w:t xml:space="preserve">+ alergija beta </w:t>
            </w:r>
            <w:proofErr w:type="spellStart"/>
            <w:r>
              <w:t>laktaminiams</w:t>
            </w:r>
            <w:proofErr w:type="spellEnd"/>
            <w:r>
              <w:t xml:space="preserve"> AB</w:t>
            </w:r>
          </w:p>
        </w:tc>
      </w:tr>
    </w:tbl>
    <w:p w14:paraId="57797987" w14:textId="77777777" w:rsidR="00B10D27" w:rsidRDefault="00B10D27" w:rsidP="00B10D27">
      <w:pPr>
        <w:pStyle w:val="ListParagraph"/>
      </w:pPr>
      <w:r>
        <w:t xml:space="preserve">Pastabos: </w:t>
      </w:r>
    </w:p>
    <w:p w14:paraId="6A381724" w14:textId="77777777" w:rsidR="00B10D27" w:rsidRDefault="00B10D27" w:rsidP="00B10D27">
      <w:pPr>
        <w:pStyle w:val="ListParagraph"/>
      </w:pPr>
      <w:r>
        <w:t>A.</w:t>
      </w:r>
      <w:r>
        <w:tab/>
        <w:t xml:space="preserve">Remiantis mikrobiologiniais VUL SK duomenimis dėl nedidelio MRSA dažnio </w:t>
      </w:r>
      <w:proofErr w:type="spellStart"/>
      <w:r>
        <w:t>empyrinis</w:t>
      </w:r>
      <w:proofErr w:type="spellEnd"/>
      <w:r>
        <w:t xml:space="preserve"> MRSA infekcijos gydymas nepridedamas</w:t>
      </w:r>
    </w:p>
    <w:p w14:paraId="04DCBDE3" w14:textId="77777777" w:rsidR="000E2329" w:rsidRDefault="00B10D27" w:rsidP="00B10D27">
      <w:pPr>
        <w:pStyle w:val="ListParagraph"/>
      </w:pPr>
      <w:r>
        <w:t>B.</w:t>
      </w:r>
      <w:r>
        <w:tab/>
      </w:r>
      <w:proofErr w:type="spellStart"/>
      <w:r>
        <w:t>Deeskalacija</w:t>
      </w:r>
      <w:proofErr w:type="spellEnd"/>
      <w:r>
        <w:t xml:space="preserve"> yra privaloma, gavus mikrobiologinio pasėlio duomenis nedelsiant</w:t>
      </w:r>
    </w:p>
    <w:p w14:paraId="236D5FF8" w14:textId="77777777" w:rsidR="00B10D27" w:rsidRDefault="00B10D27" w:rsidP="00B10D27">
      <w:pPr>
        <w:pStyle w:val="ListParagraph"/>
      </w:pPr>
    </w:p>
    <w:p w14:paraId="360770E8" w14:textId="77777777" w:rsidR="00B10D27" w:rsidRDefault="00D2749A" w:rsidP="00D2749A">
      <w:pPr>
        <w:pStyle w:val="ListParagraph"/>
        <w:numPr>
          <w:ilvl w:val="0"/>
          <w:numId w:val="1"/>
        </w:numPr>
        <w:rPr>
          <w:b/>
        </w:rPr>
      </w:pPr>
      <w:r w:rsidRPr="00D2749A">
        <w:rPr>
          <w:b/>
        </w:rPr>
        <w:t xml:space="preserve">Vėlyva </w:t>
      </w:r>
      <w:r w:rsidR="00B10D27" w:rsidRPr="00D2749A">
        <w:rPr>
          <w:b/>
        </w:rPr>
        <w:t>hospitalinė pneumonija</w:t>
      </w:r>
    </w:p>
    <w:p w14:paraId="56833684" w14:textId="39A15F7D" w:rsidR="00D2749A" w:rsidRDefault="00D2749A" w:rsidP="00D2749A">
      <w:pPr>
        <w:pStyle w:val="ListParagraph"/>
        <w:rPr>
          <w:rFonts w:cstheme="minorHAnsi"/>
        </w:rPr>
      </w:pPr>
      <w:r>
        <w:t xml:space="preserve">Vėlyva hospitalinė pneumonija </w:t>
      </w:r>
      <w:r>
        <w:rPr>
          <w:rFonts w:cstheme="minorHAnsi"/>
        </w:rPr>
        <w:t>&gt;5 hospitalizacijos dienos.</w:t>
      </w:r>
    </w:p>
    <w:p w14:paraId="02CF55AD" w14:textId="77777777" w:rsidR="00D2749A" w:rsidRDefault="00D2749A" w:rsidP="00D2749A">
      <w:pPr>
        <w:pStyle w:val="ListParagraph"/>
        <w:rPr>
          <w:rFonts w:cstheme="minorHAnsi"/>
        </w:rPr>
      </w:pPr>
      <w:r>
        <w:rPr>
          <w:rFonts w:cstheme="minorHAnsi"/>
        </w:rPr>
        <w:t>Pasirenkamas vienas iš variantų: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5528"/>
      </w:tblGrid>
      <w:tr w:rsidR="00D2749A" w14:paraId="296CA4C7" w14:textId="77777777" w:rsidTr="00D859BC">
        <w:tc>
          <w:tcPr>
            <w:tcW w:w="4237" w:type="dxa"/>
          </w:tcPr>
          <w:p w14:paraId="67167AA7" w14:textId="77777777" w:rsidR="00D2749A" w:rsidRDefault="00D2749A" w:rsidP="00D859BC">
            <w:pPr>
              <w:pStyle w:val="ListParagraph"/>
              <w:ind w:left="0"/>
            </w:pPr>
            <w:r>
              <w:t>Antibiotikų kombinacija</w:t>
            </w:r>
          </w:p>
        </w:tc>
        <w:tc>
          <w:tcPr>
            <w:tcW w:w="5528" w:type="dxa"/>
          </w:tcPr>
          <w:p w14:paraId="646C4A56" w14:textId="77777777" w:rsidR="00D2749A" w:rsidRDefault="00D2749A" w:rsidP="00D859BC">
            <w:pPr>
              <w:pStyle w:val="ListParagraph"/>
              <w:ind w:left="0"/>
            </w:pPr>
            <w:r>
              <w:t>Pastabos</w:t>
            </w:r>
          </w:p>
        </w:tc>
      </w:tr>
      <w:tr w:rsidR="00D2749A" w14:paraId="6F608455" w14:textId="77777777" w:rsidTr="00D859BC">
        <w:tc>
          <w:tcPr>
            <w:tcW w:w="4237" w:type="dxa"/>
          </w:tcPr>
          <w:p w14:paraId="47FA3079" w14:textId="77777777" w:rsidR="00D2749A" w:rsidRDefault="00D2749A" w:rsidP="00D859BC">
            <w:pPr>
              <w:pStyle w:val="ListParagraph"/>
              <w:ind w:left="0"/>
            </w:pPr>
            <w:proofErr w:type="spellStart"/>
            <w:r w:rsidRPr="0033206A">
              <w:t>Amoksicilinas</w:t>
            </w:r>
            <w:proofErr w:type="spellEnd"/>
            <w:r>
              <w:t>/</w:t>
            </w:r>
            <w:proofErr w:type="spellStart"/>
            <w:r w:rsidRPr="0033206A">
              <w:t>klavulano</w:t>
            </w:r>
            <w:proofErr w:type="spellEnd"/>
            <w:r w:rsidRPr="0033206A">
              <w:t xml:space="preserve"> rūgšti</w:t>
            </w:r>
            <w:r>
              <w:t xml:space="preserve">s + </w:t>
            </w:r>
            <w:proofErr w:type="spellStart"/>
            <w:r>
              <w:t>amikacinas</w:t>
            </w:r>
            <w:proofErr w:type="spellEnd"/>
          </w:p>
        </w:tc>
        <w:tc>
          <w:tcPr>
            <w:tcW w:w="5528" w:type="dxa"/>
          </w:tcPr>
          <w:p w14:paraId="6422650D" w14:textId="77777777" w:rsidR="00D2749A" w:rsidRDefault="00D2749A" w:rsidP="00D859BC">
            <w:pPr>
              <w:pStyle w:val="ListParagraph"/>
              <w:ind w:left="0"/>
            </w:pPr>
            <w:r>
              <w:t xml:space="preserve">Pirmas pasirinkimas, jei </w:t>
            </w:r>
          </w:p>
          <w:p w14:paraId="168B8E6C" w14:textId="77777777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t>Ligonis negydytas AB</w:t>
            </w:r>
          </w:p>
          <w:p w14:paraId="02E391E4" w14:textId="1977CC22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t xml:space="preserve">Gydytas </w:t>
            </w:r>
            <w:proofErr w:type="spellStart"/>
            <w:r>
              <w:t>amoksicilinas</w:t>
            </w:r>
            <w:proofErr w:type="spellEnd"/>
            <w:r>
              <w:t>/</w:t>
            </w:r>
            <w:proofErr w:type="spellStart"/>
            <w:r>
              <w:t>klavulano</w:t>
            </w:r>
            <w:proofErr w:type="spellEnd"/>
            <w:r>
              <w:t xml:space="preserve"> rūgštimi</w:t>
            </w:r>
            <w:r w:rsidR="002C02CF">
              <w:t xml:space="preserve"> </w:t>
            </w:r>
            <w:r>
              <w:t>&lt;72 h</w:t>
            </w:r>
          </w:p>
        </w:tc>
      </w:tr>
      <w:tr w:rsidR="00D2749A" w14:paraId="0471D3E9" w14:textId="77777777" w:rsidTr="00D859BC">
        <w:tc>
          <w:tcPr>
            <w:tcW w:w="4237" w:type="dxa"/>
          </w:tcPr>
          <w:p w14:paraId="64C1AD09" w14:textId="77777777" w:rsidR="00D2749A" w:rsidRDefault="00D2749A" w:rsidP="00D859BC">
            <w:pPr>
              <w:pStyle w:val="ListParagraph"/>
              <w:ind w:left="0"/>
            </w:pPr>
            <w:proofErr w:type="spellStart"/>
            <w:r>
              <w:t>Piperacilinas</w:t>
            </w:r>
            <w:proofErr w:type="spellEnd"/>
            <w:r>
              <w:t>/</w:t>
            </w:r>
            <w:proofErr w:type="spellStart"/>
            <w:r>
              <w:t>tazobaktamas</w:t>
            </w:r>
            <w:proofErr w:type="spellEnd"/>
            <w:r w:rsidRPr="00D2749A">
              <w:t xml:space="preserve">+ </w:t>
            </w:r>
            <w:proofErr w:type="spellStart"/>
            <w:r w:rsidRPr="00D2749A">
              <w:t>amikacinas</w:t>
            </w:r>
            <w:proofErr w:type="spellEnd"/>
          </w:p>
        </w:tc>
        <w:tc>
          <w:tcPr>
            <w:tcW w:w="5528" w:type="dxa"/>
          </w:tcPr>
          <w:p w14:paraId="75182249" w14:textId="77777777" w:rsidR="00D2749A" w:rsidRDefault="00D2749A" w:rsidP="00D859BC">
            <w:r>
              <w:t xml:space="preserve">Pasirinkimas, jei </w:t>
            </w:r>
          </w:p>
          <w:p w14:paraId="39E83990" w14:textId="77777777" w:rsidR="00D2749A" w:rsidRDefault="00D2749A" w:rsidP="00D859BC">
            <w:r>
              <w:t>-</w:t>
            </w:r>
            <w:r>
              <w:tab/>
              <w:t>Ligonis gydytas AB</w:t>
            </w:r>
          </w:p>
          <w:p w14:paraId="1CF52AA6" w14:textId="23DEE91A" w:rsidR="00D2749A" w:rsidRDefault="00D2749A" w:rsidP="00D859BC">
            <w:r>
              <w:t>-</w:t>
            </w:r>
            <w:r>
              <w:tab/>
              <w:t xml:space="preserve">Gydytas </w:t>
            </w:r>
            <w:proofErr w:type="spellStart"/>
            <w:r>
              <w:t>amoksicilinas</w:t>
            </w:r>
            <w:proofErr w:type="spellEnd"/>
            <w:r>
              <w:t>/</w:t>
            </w:r>
            <w:proofErr w:type="spellStart"/>
            <w:r>
              <w:t>klavulano</w:t>
            </w:r>
            <w:proofErr w:type="spellEnd"/>
            <w:r>
              <w:t xml:space="preserve"> rūgštimi</w:t>
            </w:r>
            <w:r w:rsidR="002C02CF">
              <w:t xml:space="preserve"> </w:t>
            </w:r>
            <w:r>
              <w:t>&gt;72 h</w:t>
            </w:r>
          </w:p>
        </w:tc>
      </w:tr>
      <w:tr w:rsidR="00D2749A" w14:paraId="459246C1" w14:textId="77777777" w:rsidTr="00D859BC">
        <w:tc>
          <w:tcPr>
            <w:tcW w:w="4237" w:type="dxa"/>
          </w:tcPr>
          <w:p w14:paraId="1DDB4E90" w14:textId="77777777" w:rsidR="00D2749A" w:rsidRDefault="00D2749A" w:rsidP="00D2749A">
            <w:pPr>
              <w:pStyle w:val="ListParagraph"/>
              <w:ind w:left="0"/>
            </w:pPr>
            <w:proofErr w:type="spellStart"/>
            <w:r>
              <w:t>Meropenemas</w:t>
            </w:r>
            <w:proofErr w:type="spellEnd"/>
            <w:r>
              <w:t xml:space="preserve"> </w:t>
            </w:r>
            <w:r w:rsidR="00E17940">
              <w:t xml:space="preserve">arba </w:t>
            </w:r>
            <w:proofErr w:type="spellStart"/>
            <w:r w:rsidR="00E17940">
              <w:t>Imipenemas</w:t>
            </w:r>
            <w:proofErr w:type="spellEnd"/>
            <w:r w:rsidR="00E17940">
              <w:t>/</w:t>
            </w:r>
            <w:proofErr w:type="spellStart"/>
            <w:r w:rsidR="00E17940">
              <w:t>cilastatinas</w:t>
            </w:r>
            <w:proofErr w:type="spellEnd"/>
          </w:p>
        </w:tc>
        <w:tc>
          <w:tcPr>
            <w:tcW w:w="5528" w:type="dxa"/>
          </w:tcPr>
          <w:p w14:paraId="0161B7A5" w14:textId="77777777" w:rsidR="00D2749A" w:rsidRDefault="00D2749A" w:rsidP="00D2749A">
            <w:r>
              <w:t xml:space="preserve">Pasirinkimas, jei </w:t>
            </w:r>
          </w:p>
          <w:p w14:paraId="1CCED371" w14:textId="77777777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t xml:space="preserve">Ligonis gydytas </w:t>
            </w:r>
            <w:proofErr w:type="spellStart"/>
            <w:r>
              <w:t>piperacilinu</w:t>
            </w:r>
            <w:proofErr w:type="spellEnd"/>
            <w:r>
              <w:t>/</w:t>
            </w:r>
            <w:proofErr w:type="spellStart"/>
            <w:r>
              <w:t>tazobaktamu</w:t>
            </w:r>
            <w:proofErr w:type="spellEnd"/>
            <w:r>
              <w:t xml:space="preserve"> &gt;72 h</w:t>
            </w:r>
          </w:p>
        </w:tc>
      </w:tr>
      <w:tr w:rsidR="00D2749A" w14:paraId="2E01397D" w14:textId="77777777" w:rsidTr="00D859BC">
        <w:tc>
          <w:tcPr>
            <w:tcW w:w="4237" w:type="dxa"/>
          </w:tcPr>
          <w:p w14:paraId="17B14201" w14:textId="77777777" w:rsidR="00D2749A" w:rsidRDefault="00D2749A" w:rsidP="00D859BC">
            <w:pPr>
              <w:pStyle w:val="ListParagraph"/>
              <w:ind w:left="0"/>
            </w:pPr>
            <w:proofErr w:type="spellStart"/>
            <w:r>
              <w:t>Meropenemas</w:t>
            </w:r>
            <w:proofErr w:type="spellEnd"/>
            <w:r w:rsidRPr="00D2749A">
              <w:t xml:space="preserve"> + </w:t>
            </w:r>
            <w:proofErr w:type="spellStart"/>
            <w:r w:rsidRPr="00D2749A">
              <w:t>amikacinas</w:t>
            </w:r>
            <w:proofErr w:type="spellEnd"/>
            <w:r w:rsidR="00E17940">
              <w:t xml:space="preserve"> arba</w:t>
            </w:r>
            <w:r w:rsidR="00E17940" w:rsidRPr="00D2749A">
              <w:t xml:space="preserve"> </w:t>
            </w:r>
            <w:proofErr w:type="spellStart"/>
            <w:r w:rsidR="00E17940" w:rsidRPr="00D2749A">
              <w:t>Imipenemas</w:t>
            </w:r>
            <w:proofErr w:type="spellEnd"/>
            <w:r w:rsidR="00E17940" w:rsidRPr="00D2749A">
              <w:t>/</w:t>
            </w:r>
            <w:proofErr w:type="spellStart"/>
            <w:r w:rsidR="00E17940" w:rsidRPr="00D2749A">
              <w:t>cilastatinas</w:t>
            </w:r>
            <w:proofErr w:type="spellEnd"/>
            <w:r w:rsidR="00E17940" w:rsidRPr="00D2749A">
              <w:t xml:space="preserve">+ </w:t>
            </w:r>
            <w:proofErr w:type="spellStart"/>
            <w:r w:rsidR="00E17940" w:rsidRPr="00D2749A">
              <w:t>amikacinas</w:t>
            </w:r>
            <w:proofErr w:type="spellEnd"/>
          </w:p>
        </w:tc>
        <w:tc>
          <w:tcPr>
            <w:tcW w:w="5528" w:type="dxa"/>
          </w:tcPr>
          <w:p w14:paraId="063DE11B" w14:textId="77777777" w:rsidR="00D2749A" w:rsidRDefault="00D2749A" w:rsidP="00D859BC">
            <w:pPr>
              <w:pStyle w:val="ListParagraph"/>
              <w:ind w:left="0"/>
            </w:pPr>
            <w:r>
              <w:t xml:space="preserve">Yra </w:t>
            </w:r>
            <w:proofErr w:type="spellStart"/>
            <w:r>
              <w:t>Pseudomonas</w:t>
            </w:r>
            <w:proofErr w:type="spellEnd"/>
            <w:r>
              <w:t xml:space="preserve"> </w:t>
            </w:r>
            <w:proofErr w:type="spellStart"/>
            <w:r>
              <w:t>aeruginosa</w:t>
            </w:r>
            <w:proofErr w:type="spellEnd"/>
            <w:r>
              <w:t xml:space="preserve"> rizikos faktorių:</w:t>
            </w:r>
          </w:p>
          <w:p w14:paraId="0EF179E4" w14:textId="77777777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t>Septinis šokas HP išsivystymo metu</w:t>
            </w:r>
          </w:p>
          <w:p w14:paraId="60DDD254" w14:textId="77777777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Pakaitinė inkstų terapija dėl ūminio </w:t>
            </w:r>
            <w:r>
              <w:br/>
              <w:t>IFN prieš HP išsivystymą</w:t>
            </w:r>
          </w:p>
          <w:p w14:paraId="38DACAB1" w14:textId="77777777" w:rsidR="00D2749A" w:rsidRDefault="00D2749A" w:rsidP="00D2749A">
            <w:pPr>
              <w:pStyle w:val="ListParagraph"/>
              <w:numPr>
                <w:ilvl w:val="0"/>
                <w:numId w:val="2"/>
              </w:numPr>
            </w:pPr>
            <w:r>
              <w:t>ARDS  prieš HP išsivystymą</w:t>
            </w:r>
          </w:p>
          <w:p w14:paraId="3C9EAA8A" w14:textId="77777777" w:rsidR="00D2749A" w:rsidRDefault="00E17940" w:rsidP="00D2749A">
            <w:pPr>
              <w:pStyle w:val="ListParagraph"/>
              <w:numPr>
                <w:ilvl w:val="0"/>
                <w:numId w:val="2"/>
              </w:numPr>
            </w:pPr>
            <w:r>
              <w:t xml:space="preserve">IV </w:t>
            </w:r>
            <w:r w:rsidR="00D2749A">
              <w:t xml:space="preserve">AB terapija </w:t>
            </w:r>
            <w:r>
              <w:t>per 90 d iki HP</w:t>
            </w:r>
          </w:p>
        </w:tc>
      </w:tr>
      <w:tr w:rsidR="00D2749A" w14:paraId="0CA448DC" w14:textId="77777777" w:rsidTr="00D859BC">
        <w:tc>
          <w:tcPr>
            <w:tcW w:w="4237" w:type="dxa"/>
          </w:tcPr>
          <w:p w14:paraId="00074396" w14:textId="77777777" w:rsidR="00D2749A" w:rsidRDefault="00D2749A" w:rsidP="00D859BC">
            <w:pPr>
              <w:pStyle w:val="ListParagraph"/>
              <w:ind w:left="0"/>
            </w:pPr>
            <w:proofErr w:type="spellStart"/>
            <w:r>
              <w:lastRenderedPageBreak/>
              <w:t>Kolistinas</w:t>
            </w:r>
            <w:proofErr w:type="spellEnd"/>
            <w:r w:rsidR="00E17940">
              <w:t xml:space="preserve"> </w:t>
            </w:r>
            <w:r>
              <w:t>+</w:t>
            </w:r>
            <w:r w:rsidR="00E17940">
              <w:t xml:space="preserve"> </w:t>
            </w:r>
            <w:proofErr w:type="spellStart"/>
            <w:r>
              <w:t>tigeciklinas</w:t>
            </w:r>
            <w:proofErr w:type="spellEnd"/>
          </w:p>
        </w:tc>
        <w:tc>
          <w:tcPr>
            <w:tcW w:w="5528" w:type="dxa"/>
          </w:tcPr>
          <w:p w14:paraId="31B8766F" w14:textId="77777777" w:rsidR="00D2749A" w:rsidRDefault="00E17940" w:rsidP="00E17940">
            <w:pPr>
              <w:pStyle w:val="ListParagraph"/>
              <w:ind w:left="0"/>
            </w:pPr>
            <w:r>
              <w:t xml:space="preserve">Pacientams su patvirtinta </w:t>
            </w:r>
            <w:proofErr w:type="spellStart"/>
            <w:r>
              <w:t>Acinetobacter</w:t>
            </w:r>
            <w:proofErr w:type="spellEnd"/>
            <w:r>
              <w:t xml:space="preserve"> </w:t>
            </w:r>
            <w:proofErr w:type="spellStart"/>
            <w:r>
              <w:t>baumanii</w:t>
            </w:r>
            <w:proofErr w:type="spellEnd"/>
            <w:r>
              <w:t xml:space="preserve"> </w:t>
            </w:r>
            <w:proofErr w:type="spellStart"/>
            <w:r>
              <w:t>ekstrapulmonine</w:t>
            </w:r>
            <w:proofErr w:type="spellEnd"/>
            <w:r>
              <w:t xml:space="preserve"> </w:t>
            </w:r>
            <w:proofErr w:type="spellStart"/>
            <w:r>
              <w:t>infekciia</w:t>
            </w:r>
            <w:proofErr w:type="spellEnd"/>
            <w:r>
              <w:t xml:space="preserve"> (ne kolonizacija)</w:t>
            </w:r>
          </w:p>
        </w:tc>
      </w:tr>
    </w:tbl>
    <w:p w14:paraId="158BDA72" w14:textId="77777777" w:rsidR="00D2749A" w:rsidRDefault="00D2749A" w:rsidP="00D2749A">
      <w:pPr>
        <w:pStyle w:val="ListParagraph"/>
      </w:pPr>
      <w:r>
        <w:t xml:space="preserve">Pastabos: </w:t>
      </w:r>
    </w:p>
    <w:p w14:paraId="3147F592" w14:textId="77777777" w:rsidR="00D2749A" w:rsidRDefault="00D2749A" w:rsidP="00D2749A">
      <w:pPr>
        <w:pStyle w:val="ListParagraph"/>
      </w:pPr>
      <w:r>
        <w:t>A.</w:t>
      </w:r>
      <w:r>
        <w:tab/>
        <w:t xml:space="preserve">Remiantis mikrobiologiniais VUL SK duomenimis dėl nedidelio MRSA dažnio </w:t>
      </w:r>
      <w:proofErr w:type="spellStart"/>
      <w:r>
        <w:t>empyrinis</w:t>
      </w:r>
      <w:proofErr w:type="spellEnd"/>
      <w:r>
        <w:t xml:space="preserve"> MRSA infekcijos gydymas nepridedamas</w:t>
      </w:r>
    </w:p>
    <w:p w14:paraId="30A4B7AF" w14:textId="77777777" w:rsidR="00D2749A" w:rsidRDefault="00D2749A" w:rsidP="00D2749A">
      <w:pPr>
        <w:pStyle w:val="ListParagraph"/>
      </w:pPr>
      <w:r>
        <w:t>B.</w:t>
      </w:r>
      <w:r>
        <w:tab/>
      </w:r>
      <w:proofErr w:type="spellStart"/>
      <w:r>
        <w:t>Deeskalacija</w:t>
      </w:r>
      <w:proofErr w:type="spellEnd"/>
      <w:r>
        <w:t xml:space="preserve"> yra privaloma, gavus mikrobiologinio pasėlio duomenis nedelsiant</w:t>
      </w:r>
    </w:p>
    <w:p w14:paraId="3A277FA7" w14:textId="77777777" w:rsidR="00E17940" w:rsidRDefault="00E17940" w:rsidP="00D2749A">
      <w:pPr>
        <w:pStyle w:val="ListParagraph"/>
      </w:pPr>
    </w:p>
    <w:p w14:paraId="3143653B" w14:textId="77777777" w:rsidR="002C02CF" w:rsidRDefault="002C02CF" w:rsidP="00D2749A">
      <w:pPr>
        <w:pStyle w:val="ListParagraph"/>
      </w:pPr>
    </w:p>
    <w:p w14:paraId="185903A9" w14:textId="77777777" w:rsidR="00E17940" w:rsidRPr="00A60B05" w:rsidRDefault="00E17940" w:rsidP="00E17940">
      <w:pPr>
        <w:pStyle w:val="ListParagraph"/>
        <w:numPr>
          <w:ilvl w:val="0"/>
          <w:numId w:val="1"/>
        </w:numPr>
        <w:rPr>
          <w:b/>
          <w:bCs/>
        </w:rPr>
      </w:pPr>
      <w:r w:rsidRPr="00A60B05">
        <w:rPr>
          <w:b/>
          <w:bCs/>
        </w:rPr>
        <w:t>AB gydymo trukmė ir nutraukimas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9235"/>
      </w:tblGrid>
      <w:tr w:rsidR="00E17940" w14:paraId="5D667D8B" w14:textId="77777777" w:rsidTr="00E17940">
        <w:tc>
          <w:tcPr>
            <w:tcW w:w="835" w:type="dxa"/>
          </w:tcPr>
          <w:p w14:paraId="29EE23A4" w14:textId="77777777" w:rsidR="00E17940" w:rsidRDefault="00E17940" w:rsidP="00E1794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35" w:type="dxa"/>
          </w:tcPr>
          <w:p w14:paraId="2FDA1BBA" w14:textId="2579AE82" w:rsidR="00E17940" w:rsidRDefault="00E17940" w:rsidP="00E17940">
            <w:pPr>
              <w:pStyle w:val="ListParagraph"/>
              <w:ind w:left="0"/>
            </w:pPr>
            <w:r>
              <w:t>AB gydymo efektyvumas vertinamas po 48-72 val</w:t>
            </w:r>
            <w:r w:rsidR="006E72B4">
              <w:t>.</w:t>
            </w:r>
          </w:p>
        </w:tc>
      </w:tr>
      <w:tr w:rsidR="00E17940" w14:paraId="40118040" w14:textId="77777777" w:rsidTr="00E17940">
        <w:tc>
          <w:tcPr>
            <w:tcW w:w="835" w:type="dxa"/>
          </w:tcPr>
          <w:p w14:paraId="3FEB2892" w14:textId="77777777" w:rsidR="00E17940" w:rsidRDefault="00E17940" w:rsidP="00E17940">
            <w:pPr>
              <w:pStyle w:val="ListParagraph"/>
              <w:ind w:left="0"/>
            </w:pPr>
            <w:r>
              <w:t xml:space="preserve">2. </w:t>
            </w:r>
          </w:p>
        </w:tc>
        <w:tc>
          <w:tcPr>
            <w:tcW w:w="9235" w:type="dxa"/>
          </w:tcPr>
          <w:p w14:paraId="3B80322B" w14:textId="77777777" w:rsidR="00E17940" w:rsidRDefault="00E17940" w:rsidP="00E17940">
            <w:pPr>
              <w:pStyle w:val="ListParagraph"/>
              <w:ind w:left="0"/>
            </w:pPr>
            <w:r>
              <w:t xml:space="preserve">Rekomenduojamas 5 d. AB kursas, </w:t>
            </w:r>
            <w:r w:rsidR="00375F12">
              <w:t xml:space="preserve">jei yra klinikinės būklės gerėjimas, </w:t>
            </w:r>
            <w:r>
              <w:t>tačiau sprendžia gydantis gydytojas</w:t>
            </w:r>
          </w:p>
        </w:tc>
      </w:tr>
      <w:tr w:rsidR="00E17940" w14:paraId="588710F9" w14:textId="77777777" w:rsidTr="00E17940">
        <w:tc>
          <w:tcPr>
            <w:tcW w:w="835" w:type="dxa"/>
          </w:tcPr>
          <w:p w14:paraId="7A71EEEA" w14:textId="77777777" w:rsidR="00E17940" w:rsidRDefault="00E17940" w:rsidP="00E17940">
            <w:pPr>
              <w:pStyle w:val="ListParagraph"/>
              <w:ind w:left="0"/>
            </w:pPr>
            <w:r>
              <w:t xml:space="preserve">3. </w:t>
            </w:r>
          </w:p>
        </w:tc>
        <w:tc>
          <w:tcPr>
            <w:tcW w:w="9235" w:type="dxa"/>
          </w:tcPr>
          <w:p w14:paraId="7FE774C6" w14:textId="77777777" w:rsidR="00E17940" w:rsidRDefault="00E17940" w:rsidP="00E17940">
            <w:pPr>
              <w:pStyle w:val="ListParagraph"/>
              <w:ind w:left="0"/>
            </w:pPr>
            <w:r>
              <w:t>Rekomenduojama AB terapijos nutraukimas, jei</w:t>
            </w:r>
          </w:p>
          <w:p w14:paraId="6D77D42D" w14:textId="77777777" w:rsidR="00375F12" w:rsidRPr="00375F12" w:rsidRDefault="00375F12" w:rsidP="00375F1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 5 d. AB terapija</w:t>
            </w:r>
          </w:p>
          <w:p w14:paraId="2913B31E" w14:textId="4828860C" w:rsidR="00375F12" w:rsidRDefault="00375F12" w:rsidP="00375F1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 </w:t>
            </w:r>
            <w:r w:rsidR="00E17940">
              <w:t>PCT</w:t>
            </w:r>
            <w:r w:rsidR="006E72B4">
              <w:t xml:space="preserve"> </w:t>
            </w:r>
            <w:r w:rsidR="00E17940">
              <w:t xml:space="preserve">&lt;0,25 </w:t>
            </w:r>
            <w:proofErr w:type="spellStart"/>
            <w:r w:rsidR="00E17940">
              <w:t>ng</w:t>
            </w:r>
            <w:proofErr w:type="spellEnd"/>
            <w:r w:rsidR="00E17940">
              <w:t>/ml arba</w:t>
            </w:r>
            <w:r>
              <w:t xml:space="preserve"> </w:t>
            </w:r>
            <w:r w:rsidR="00E17940">
              <w:t xml:space="preserve">PCT didžiausios vertės sumažėjimas </w:t>
            </w:r>
            <w:r w:rsidR="00E17940">
              <w:rPr>
                <w:rFonts w:cstheme="minorHAnsi"/>
              </w:rPr>
              <w:t>≥</w:t>
            </w:r>
            <w:r w:rsidR="00E17940">
              <w:t xml:space="preserve">80 </w:t>
            </w:r>
            <w:r w:rsidR="00E17940">
              <w:rPr>
                <w:lang w:val="en-US"/>
              </w:rPr>
              <w:t>%</w:t>
            </w:r>
          </w:p>
          <w:p w14:paraId="73CB479C" w14:textId="77777777" w:rsidR="00375F12" w:rsidRPr="00A60B05" w:rsidRDefault="00375F12" w:rsidP="00375F12">
            <w:pPr>
              <w:pStyle w:val="ListParagraph"/>
              <w:numPr>
                <w:ilvl w:val="0"/>
                <w:numId w:val="2"/>
              </w:numPr>
              <w:rPr>
                <w:lang w:val="pt-BR"/>
              </w:rPr>
            </w:pPr>
            <w:r w:rsidRPr="00A60B05">
              <w:rPr>
                <w:lang w:val="pt-BR"/>
              </w:rPr>
              <w:t>CRB sumažėjimas 50% ar &lt;100 mg/l</w:t>
            </w:r>
          </w:p>
        </w:tc>
      </w:tr>
    </w:tbl>
    <w:p w14:paraId="50A31079" w14:textId="77777777" w:rsidR="00E17940" w:rsidRDefault="00E17940" w:rsidP="00E17940">
      <w:pPr>
        <w:pStyle w:val="ListParagraph"/>
      </w:pPr>
    </w:p>
    <w:p w14:paraId="67D1DC52" w14:textId="77777777" w:rsidR="006E72B4" w:rsidRDefault="006E72B4" w:rsidP="00E17940">
      <w:pPr>
        <w:pStyle w:val="ListParagraph"/>
      </w:pPr>
    </w:p>
    <w:p w14:paraId="4ADD4948" w14:textId="77777777" w:rsidR="006E72B4" w:rsidRDefault="006E72B4" w:rsidP="00E17940">
      <w:pPr>
        <w:pStyle w:val="ListParagraph"/>
      </w:pPr>
    </w:p>
    <w:p w14:paraId="14143F80" w14:textId="77777777" w:rsidR="006E72B4" w:rsidRDefault="006E72B4" w:rsidP="00E17940">
      <w:pPr>
        <w:pStyle w:val="ListParagraph"/>
      </w:pPr>
    </w:p>
    <w:p w14:paraId="68B7FAF0" w14:textId="77777777" w:rsidR="006E72B4" w:rsidRDefault="006E72B4" w:rsidP="00E17940">
      <w:pPr>
        <w:pStyle w:val="ListParagraph"/>
      </w:pPr>
    </w:p>
    <w:p w14:paraId="50DA26EA" w14:textId="77777777" w:rsidR="006E72B4" w:rsidRDefault="006E72B4" w:rsidP="00E17940">
      <w:pPr>
        <w:pStyle w:val="ListParagraph"/>
      </w:pPr>
    </w:p>
    <w:p w14:paraId="4C6CBC25" w14:textId="77777777" w:rsidR="002C02CF" w:rsidRDefault="002C02CF" w:rsidP="00E17940">
      <w:pPr>
        <w:pStyle w:val="ListParagraph"/>
      </w:pPr>
    </w:p>
    <w:p w14:paraId="728F220F" w14:textId="77777777" w:rsidR="002C02CF" w:rsidRDefault="002C02CF" w:rsidP="00E17940">
      <w:pPr>
        <w:pStyle w:val="ListParagraph"/>
      </w:pPr>
    </w:p>
    <w:p w14:paraId="2DEA6B60" w14:textId="77777777" w:rsidR="002C02CF" w:rsidRDefault="002C02CF" w:rsidP="00E17940">
      <w:pPr>
        <w:pStyle w:val="ListParagraph"/>
      </w:pPr>
    </w:p>
    <w:p w14:paraId="6E1F79E6" w14:textId="77777777" w:rsidR="002C02CF" w:rsidRDefault="002C02CF" w:rsidP="00E17940">
      <w:pPr>
        <w:pStyle w:val="ListParagraph"/>
      </w:pPr>
    </w:p>
    <w:p w14:paraId="7C435817" w14:textId="77777777" w:rsidR="002C02CF" w:rsidRDefault="002C02CF" w:rsidP="00E17940">
      <w:pPr>
        <w:pStyle w:val="ListParagraph"/>
      </w:pPr>
    </w:p>
    <w:p w14:paraId="4F6FFDD6" w14:textId="77777777" w:rsidR="002C02CF" w:rsidRDefault="002C02CF" w:rsidP="00E17940">
      <w:pPr>
        <w:pStyle w:val="ListParagraph"/>
      </w:pPr>
    </w:p>
    <w:p w14:paraId="731BE02C" w14:textId="77777777" w:rsidR="002C02CF" w:rsidRDefault="002C02CF" w:rsidP="00E17940">
      <w:pPr>
        <w:pStyle w:val="ListParagraph"/>
      </w:pPr>
    </w:p>
    <w:p w14:paraId="6C8F976E" w14:textId="77777777" w:rsidR="002C02CF" w:rsidRDefault="002C02CF" w:rsidP="00E17940">
      <w:pPr>
        <w:pStyle w:val="ListParagraph"/>
      </w:pPr>
    </w:p>
    <w:p w14:paraId="3A9DF848" w14:textId="77777777" w:rsidR="002C02CF" w:rsidRDefault="002C02CF" w:rsidP="00E17940">
      <w:pPr>
        <w:pStyle w:val="ListParagraph"/>
      </w:pPr>
    </w:p>
    <w:p w14:paraId="23AD90B7" w14:textId="77777777" w:rsidR="002C02CF" w:rsidRDefault="002C02CF" w:rsidP="00E17940">
      <w:pPr>
        <w:pStyle w:val="ListParagraph"/>
      </w:pPr>
    </w:p>
    <w:p w14:paraId="06E319ED" w14:textId="77777777" w:rsidR="002C02CF" w:rsidRDefault="002C02CF" w:rsidP="00E17940">
      <w:pPr>
        <w:pStyle w:val="ListParagraph"/>
      </w:pPr>
    </w:p>
    <w:p w14:paraId="5C4C984E" w14:textId="77777777" w:rsidR="002C02CF" w:rsidRDefault="002C02CF" w:rsidP="00E17940">
      <w:pPr>
        <w:pStyle w:val="ListParagraph"/>
      </w:pPr>
    </w:p>
    <w:p w14:paraId="7EB50B53" w14:textId="77777777" w:rsidR="006E72B4" w:rsidRDefault="006E72B4" w:rsidP="00E17940">
      <w:pPr>
        <w:pStyle w:val="ListParagraph"/>
      </w:pPr>
    </w:p>
    <w:p w14:paraId="1ABBE101" w14:textId="77777777" w:rsidR="00375F12" w:rsidRPr="00A60B05" w:rsidRDefault="00375F12" w:rsidP="00375F12">
      <w:pPr>
        <w:pStyle w:val="ListParagraph"/>
        <w:numPr>
          <w:ilvl w:val="0"/>
          <w:numId w:val="1"/>
        </w:numPr>
        <w:rPr>
          <w:b/>
          <w:bCs/>
        </w:rPr>
      </w:pPr>
      <w:r w:rsidRPr="00A60B05">
        <w:rPr>
          <w:b/>
          <w:bCs/>
        </w:rPr>
        <w:lastRenderedPageBreak/>
        <w:t>AB dozavimo lentelės</w:t>
      </w:r>
    </w:p>
    <w:p w14:paraId="34B39E2F" w14:textId="77777777" w:rsidR="00375F12" w:rsidRPr="0025056B" w:rsidRDefault="00375F12" w:rsidP="00375F12">
      <w:pPr>
        <w:rPr>
          <w:b/>
          <w:bCs/>
        </w:rPr>
      </w:pPr>
      <w:r w:rsidRPr="0025056B">
        <w:rPr>
          <w:b/>
          <w:bCs/>
        </w:rPr>
        <w:t xml:space="preserve">Penicilinas 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679"/>
      </w:tblGrid>
      <w:tr w:rsidR="00A60B05" w14:paraId="7AE35C53" w14:textId="77777777" w:rsidTr="00EF4435">
        <w:tc>
          <w:tcPr>
            <w:tcW w:w="2830" w:type="dxa"/>
          </w:tcPr>
          <w:p w14:paraId="68041902" w14:textId="77777777" w:rsidR="00A60B05" w:rsidRDefault="00A60B05" w:rsidP="00EF4435">
            <w:r>
              <w:t>Inkstų funkcijos rodikliai</w:t>
            </w:r>
          </w:p>
        </w:tc>
        <w:tc>
          <w:tcPr>
            <w:tcW w:w="3119" w:type="dxa"/>
          </w:tcPr>
          <w:p w14:paraId="00405066" w14:textId="77777777" w:rsidR="00A60B05" w:rsidRDefault="00A60B05" w:rsidP="00EF4435">
            <w:r>
              <w:t>Dozė</w:t>
            </w:r>
          </w:p>
        </w:tc>
        <w:tc>
          <w:tcPr>
            <w:tcW w:w="3679" w:type="dxa"/>
          </w:tcPr>
          <w:p w14:paraId="3E591765" w14:textId="77777777" w:rsidR="00A60B05" w:rsidRDefault="00A60B05" w:rsidP="00EF4435">
            <w:r>
              <w:t>Pastabos</w:t>
            </w:r>
          </w:p>
        </w:tc>
      </w:tr>
      <w:tr w:rsidR="00A60B05" w14:paraId="239D2912" w14:textId="77777777" w:rsidTr="00EF4435">
        <w:tc>
          <w:tcPr>
            <w:tcW w:w="2830" w:type="dxa"/>
          </w:tcPr>
          <w:p w14:paraId="7F59D42F" w14:textId="77777777" w:rsidR="00A60B05" w:rsidRDefault="00A60B05" w:rsidP="00EF4435">
            <w:r>
              <w:t>Normali inkstų funkcija</w:t>
            </w:r>
          </w:p>
        </w:tc>
        <w:tc>
          <w:tcPr>
            <w:tcW w:w="3119" w:type="dxa"/>
          </w:tcPr>
          <w:p w14:paraId="342E0EFA" w14:textId="77777777" w:rsidR="00A60B05" w:rsidRDefault="00A60B05" w:rsidP="00EF4435">
            <w:r>
              <w:t xml:space="preserve">3-4 </w:t>
            </w:r>
            <w:proofErr w:type="spellStart"/>
            <w:r>
              <w:t>mln</w:t>
            </w:r>
            <w:proofErr w:type="spellEnd"/>
            <w:r>
              <w:t xml:space="preserve"> TV x 6 IV </w:t>
            </w:r>
          </w:p>
        </w:tc>
        <w:tc>
          <w:tcPr>
            <w:tcW w:w="3679" w:type="dxa"/>
          </w:tcPr>
          <w:p w14:paraId="6601690E" w14:textId="4A3F45AC" w:rsidR="00A60B05" w:rsidRDefault="00A60B05" w:rsidP="00EF4435">
            <w:r>
              <w:t>Infuzija 2 val</w:t>
            </w:r>
            <w:r w:rsidR="00156C8D">
              <w:t>.</w:t>
            </w:r>
          </w:p>
          <w:p w14:paraId="5F282EED" w14:textId="77777777" w:rsidR="00A60B05" w:rsidRPr="00560378" w:rsidRDefault="00A60B05" w:rsidP="00EF4435">
            <w:pPr>
              <w:rPr>
                <w:lang w:val="pt-BR"/>
              </w:rPr>
            </w:pPr>
            <w:r>
              <w:t>Skiedimas 50 ml 0,9</w:t>
            </w:r>
            <w:r w:rsidRPr="00560378">
              <w:rPr>
                <w:lang w:val="pt-BR"/>
              </w:rPr>
              <w:t>% Na Cl</w:t>
            </w:r>
          </w:p>
        </w:tc>
      </w:tr>
      <w:tr w:rsidR="00A60B05" w14:paraId="6E315DCE" w14:textId="77777777" w:rsidTr="00EF4435">
        <w:tc>
          <w:tcPr>
            <w:tcW w:w="2830" w:type="dxa"/>
          </w:tcPr>
          <w:p w14:paraId="5F3D4B63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&gt;50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119" w:type="dxa"/>
          </w:tcPr>
          <w:p w14:paraId="4D82097A" w14:textId="77777777" w:rsidR="00A60B05" w:rsidRDefault="00A60B05" w:rsidP="00EF4435">
            <w:r w:rsidRPr="00201467">
              <w:t xml:space="preserve">3-4 </w:t>
            </w:r>
            <w:proofErr w:type="spellStart"/>
            <w:r w:rsidRPr="00201467">
              <w:t>mln</w:t>
            </w:r>
            <w:proofErr w:type="spellEnd"/>
            <w:r w:rsidRPr="00201467">
              <w:t xml:space="preserve"> </w:t>
            </w:r>
            <w:r>
              <w:t xml:space="preserve">TV </w:t>
            </w:r>
            <w:r w:rsidRPr="00201467">
              <w:t>x 6 IV</w:t>
            </w:r>
          </w:p>
        </w:tc>
        <w:tc>
          <w:tcPr>
            <w:tcW w:w="3679" w:type="dxa"/>
          </w:tcPr>
          <w:p w14:paraId="10B27879" w14:textId="7860A8B4" w:rsidR="00A60B05" w:rsidRDefault="00A60B05" w:rsidP="00EF4435">
            <w:r>
              <w:t>Infuzija 2 val</w:t>
            </w:r>
            <w:r w:rsidR="00156C8D">
              <w:t>.</w:t>
            </w:r>
          </w:p>
          <w:p w14:paraId="29C463B2" w14:textId="77777777" w:rsidR="00A60B05" w:rsidRDefault="00A60B05" w:rsidP="00EF4435">
            <w:r>
              <w:t>Skiedimas 50 ml 0,9% Na Cl</w:t>
            </w:r>
          </w:p>
        </w:tc>
      </w:tr>
      <w:tr w:rsidR="00A60B05" w14:paraId="4F49C014" w14:textId="77777777" w:rsidTr="00EF4435">
        <w:tc>
          <w:tcPr>
            <w:tcW w:w="2830" w:type="dxa"/>
          </w:tcPr>
          <w:p w14:paraId="76E8A63D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&gt;30 - 50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119" w:type="dxa"/>
          </w:tcPr>
          <w:p w14:paraId="563E5C7B" w14:textId="77777777" w:rsidR="00A60B05" w:rsidRDefault="00A60B05" w:rsidP="00EF4435">
            <w:r>
              <w:t xml:space="preserve">4 </w:t>
            </w:r>
            <w:proofErr w:type="spellStart"/>
            <w:r>
              <w:t>mln</w:t>
            </w:r>
            <w:proofErr w:type="spellEnd"/>
            <w:r>
              <w:t xml:space="preserve"> TV įsotinamoji dozė+</w:t>
            </w:r>
          </w:p>
          <w:p w14:paraId="316ED14C" w14:textId="77777777" w:rsidR="00A60B05" w:rsidRDefault="00A60B05" w:rsidP="00EF4435">
            <w:r>
              <w:t xml:space="preserve">3 </w:t>
            </w:r>
            <w:proofErr w:type="spellStart"/>
            <w:r>
              <w:t>mln</w:t>
            </w:r>
            <w:proofErr w:type="spellEnd"/>
            <w:r>
              <w:t xml:space="preserve"> TV x 6 IV</w:t>
            </w:r>
          </w:p>
        </w:tc>
        <w:tc>
          <w:tcPr>
            <w:tcW w:w="3679" w:type="dxa"/>
          </w:tcPr>
          <w:p w14:paraId="036018B2" w14:textId="2F34FDB3" w:rsidR="00A60B05" w:rsidRDefault="00A60B05" w:rsidP="00EF4435">
            <w:r>
              <w:t>Infuzija 2 val</w:t>
            </w:r>
            <w:r w:rsidR="00156C8D">
              <w:t>.</w:t>
            </w:r>
          </w:p>
          <w:p w14:paraId="18A00E1A" w14:textId="77777777" w:rsidR="00A60B05" w:rsidRDefault="00A60B05" w:rsidP="00EF4435">
            <w:r>
              <w:t>Skiedimas 50 ml 0,9% Na Cl</w:t>
            </w:r>
          </w:p>
        </w:tc>
      </w:tr>
      <w:tr w:rsidR="00A60B05" w14:paraId="5250C0AA" w14:textId="77777777" w:rsidTr="00EF4435">
        <w:tc>
          <w:tcPr>
            <w:tcW w:w="2830" w:type="dxa"/>
          </w:tcPr>
          <w:p w14:paraId="5B5AA7CA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10 - 30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119" w:type="dxa"/>
          </w:tcPr>
          <w:p w14:paraId="3FE3D922" w14:textId="77777777" w:rsidR="00A60B05" w:rsidRDefault="00A60B05" w:rsidP="00EF4435">
            <w:r>
              <w:t xml:space="preserve">4 </w:t>
            </w:r>
            <w:proofErr w:type="spellStart"/>
            <w:r>
              <w:t>mln</w:t>
            </w:r>
            <w:proofErr w:type="spellEnd"/>
            <w:r>
              <w:t xml:space="preserve"> TV įsotinamoji dozė+</w:t>
            </w:r>
          </w:p>
          <w:p w14:paraId="230DC4A5" w14:textId="77777777" w:rsidR="00A60B05" w:rsidRDefault="00A60B05" w:rsidP="00EF4435">
            <w:r>
              <w:t xml:space="preserve">2 </w:t>
            </w:r>
            <w:proofErr w:type="spellStart"/>
            <w:r>
              <w:t>mln</w:t>
            </w:r>
            <w:proofErr w:type="spellEnd"/>
            <w:r>
              <w:t xml:space="preserve"> TV x 6 IV</w:t>
            </w:r>
          </w:p>
        </w:tc>
        <w:tc>
          <w:tcPr>
            <w:tcW w:w="3679" w:type="dxa"/>
          </w:tcPr>
          <w:p w14:paraId="623DB8DE" w14:textId="1EF57CB1" w:rsidR="00A60B05" w:rsidRDefault="00A60B05" w:rsidP="00EF4435">
            <w:r>
              <w:t>Infuzija 2 val</w:t>
            </w:r>
            <w:r w:rsidR="00156C8D">
              <w:t>.</w:t>
            </w:r>
          </w:p>
          <w:p w14:paraId="74EA0F10" w14:textId="77777777" w:rsidR="00A60B05" w:rsidRDefault="00A60B05" w:rsidP="00EF4435">
            <w:r>
              <w:t>Skiedimas 50 ml 0,9% Na Cl</w:t>
            </w:r>
          </w:p>
        </w:tc>
      </w:tr>
      <w:tr w:rsidR="00A60B05" w14:paraId="2B2CADBC" w14:textId="77777777" w:rsidTr="00EF4435">
        <w:tc>
          <w:tcPr>
            <w:tcW w:w="2830" w:type="dxa"/>
          </w:tcPr>
          <w:p w14:paraId="7EFC0A4D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&lt;10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119" w:type="dxa"/>
          </w:tcPr>
          <w:p w14:paraId="2624364B" w14:textId="77777777" w:rsidR="00A60B05" w:rsidRDefault="00A60B05" w:rsidP="00EF4435">
            <w:r>
              <w:t xml:space="preserve">4 </w:t>
            </w:r>
            <w:proofErr w:type="spellStart"/>
            <w:r>
              <w:t>mln</w:t>
            </w:r>
            <w:proofErr w:type="spellEnd"/>
            <w:r>
              <w:t xml:space="preserve"> TV įsotinamoji dozė+</w:t>
            </w:r>
          </w:p>
          <w:p w14:paraId="56439AB6" w14:textId="77777777" w:rsidR="00A60B05" w:rsidRDefault="00A60B05" w:rsidP="00EF4435">
            <w:r>
              <w:t xml:space="preserve">1 </w:t>
            </w:r>
            <w:proofErr w:type="spellStart"/>
            <w:r>
              <w:t>mln</w:t>
            </w:r>
            <w:proofErr w:type="spellEnd"/>
            <w:r>
              <w:t xml:space="preserve"> TV x 6 IV</w:t>
            </w:r>
          </w:p>
        </w:tc>
        <w:tc>
          <w:tcPr>
            <w:tcW w:w="3679" w:type="dxa"/>
          </w:tcPr>
          <w:p w14:paraId="7A930C2F" w14:textId="4ABD62C6" w:rsidR="00A60B05" w:rsidRDefault="00A60B05" w:rsidP="00EF4435">
            <w:r>
              <w:t>Infuzija 2 val</w:t>
            </w:r>
            <w:r w:rsidR="00156C8D">
              <w:t>.</w:t>
            </w:r>
          </w:p>
          <w:p w14:paraId="76475FA1" w14:textId="77777777" w:rsidR="00A60B05" w:rsidRDefault="00A60B05" w:rsidP="00EF4435">
            <w:r>
              <w:t>Skiedimas 20-50 ml 0,9% Na Cl</w:t>
            </w:r>
          </w:p>
        </w:tc>
      </w:tr>
      <w:tr w:rsidR="00A60B05" w14:paraId="37BF34ED" w14:textId="77777777" w:rsidTr="00EF4435">
        <w:tc>
          <w:tcPr>
            <w:tcW w:w="2830" w:type="dxa"/>
          </w:tcPr>
          <w:p w14:paraId="6C11BDB7" w14:textId="77777777" w:rsidR="00A60B05" w:rsidRDefault="00A60B05" w:rsidP="00EF4435">
            <w:r>
              <w:t>HD</w:t>
            </w:r>
          </w:p>
        </w:tc>
        <w:tc>
          <w:tcPr>
            <w:tcW w:w="3119" w:type="dxa"/>
          </w:tcPr>
          <w:p w14:paraId="7FA80D10" w14:textId="77777777" w:rsidR="00A60B05" w:rsidRDefault="00A60B05" w:rsidP="00EF4435">
            <w:r>
              <w:t xml:space="preserve">4 </w:t>
            </w:r>
            <w:proofErr w:type="spellStart"/>
            <w:r>
              <w:t>mln</w:t>
            </w:r>
            <w:proofErr w:type="spellEnd"/>
            <w:r>
              <w:t xml:space="preserve"> VV IV </w:t>
            </w:r>
            <w:proofErr w:type="spellStart"/>
            <w:r>
              <w:t>boliusas</w:t>
            </w:r>
            <w:proofErr w:type="spellEnd"/>
          </w:p>
        </w:tc>
        <w:tc>
          <w:tcPr>
            <w:tcW w:w="3679" w:type="dxa"/>
          </w:tcPr>
          <w:p w14:paraId="6D0A1B1E" w14:textId="77777777" w:rsidR="00A60B05" w:rsidRDefault="00A60B05" w:rsidP="00EF4435">
            <w:r w:rsidRPr="008D05B6">
              <w:t>Skiedimas 50 ml 0,9% Na Cl</w:t>
            </w:r>
          </w:p>
        </w:tc>
      </w:tr>
      <w:tr w:rsidR="00A60B05" w14:paraId="2C612C25" w14:textId="77777777" w:rsidTr="00EF4435">
        <w:tc>
          <w:tcPr>
            <w:tcW w:w="2830" w:type="dxa"/>
          </w:tcPr>
          <w:p w14:paraId="3D5E38A5" w14:textId="77777777" w:rsidR="00A60B05" w:rsidRDefault="00A60B05" w:rsidP="00EF4435">
            <w:r>
              <w:t>CVVHDF</w:t>
            </w:r>
          </w:p>
        </w:tc>
        <w:tc>
          <w:tcPr>
            <w:tcW w:w="3119" w:type="dxa"/>
          </w:tcPr>
          <w:p w14:paraId="62AFF5E5" w14:textId="77777777" w:rsidR="00A60B05" w:rsidRDefault="00A60B05" w:rsidP="00EF4435">
            <w:r w:rsidRPr="00A82D1E">
              <w:t xml:space="preserve">3-4 </w:t>
            </w:r>
            <w:proofErr w:type="spellStart"/>
            <w:r w:rsidRPr="00A82D1E">
              <w:t>mln</w:t>
            </w:r>
            <w:proofErr w:type="spellEnd"/>
            <w:r w:rsidRPr="00A82D1E">
              <w:t xml:space="preserve"> TV x 6 IV </w:t>
            </w:r>
          </w:p>
        </w:tc>
        <w:tc>
          <w:tcPr>
            <w:tcW w:w="3679" w:type="dxa"/>
          </w:tcPr>
          <w:p w14:paraId="137937DF" w14:textId="5E8322EA" w:rsidR="00A60B05" w:rsidRDefault="00A60B05" w:rsidP="00EF4435">
            <w:r w:rsidRPr="00A82D1E">
              <w:t>Infuzija 2 val</w:t>
            </w:r>
            <w:r w:rsidR="00156C8D">
              <w:t>.</w:t>
            </w:r>
          </w:p>
        </w:tc>
      </w:tr>
    </w:tbl>
    <w:p w14:paraId="2EC90959" w14:textId="77777777" w:rsidR="006E72B4" w:rsidRDefault="006E72B4" w:rsidP="00375F12"/>
    <w:p w14:paraId="41903FF8" w14:textId="26553B1A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Amoksicilinas</w:t>
      </w:r>
      <w:proofErr w:type="spellEnd"/>
      <w:r w:rsidRPr="0025056B">
        <w:rPr>
          <w:b/>
          <w:bCs/>
        </w:rPr>
        <w:t>/</w:t>
      </w:r>
      <w:proofErr w:type="spellStart"/>
      <w:r w:rsidRPr="0025056B">
        <w:rPr>
          <w:b/>
          <w:bCs/>
        </w:rPr>
        <w:t>klavulano</w:t>
      </w:r>
      <w:proofErr w:type="spellEnd"/>
      <w:r w:rsidRPr="0025056B">
        <w:rPr>
          <w:b/>
          <w:bCs/>
        </w:rPr>
        <w:t xml:space="preserve"> rūgštis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3254"/>
      </w:tblGrid>
      <w:tr w:rsidR="00A60B05" w14:paraId="5C44FE0F" w14:textId="77777777" w:rsidTr="00EF4435">
        <w:tc>
          <w:tcPr>
            <w:tcW w:w="2547" w:type="dxa"/>
          </w:tcPr>
          <w:p w14:paraId="6B6A24EC" w14:textId="77777777" w:rsidR="00A60B05" w:rsidRDefault="00A60B05" w:rsidP="00EF4435">
            <w:r>
              <w:t>Inkstų funkcijos rodikliai</w:t>
            </w:r>
          </w:p>
        </w:tc>
        <w:tc>
          <w:tcPr>
            <w:tcW w:w="3827" w:type="dxa"/>
          </w:tcPr>
          <w:p w14:paraId="62174FD8" w14:textId="77777777" w:rsidR="00A60B05" w:rsidRDefault="00A60B05" w:rsidP="00EF4435">
            <w:r>
              <w:t>Dozė</w:t>
            </w:r>
          </w:p>
        </w:tc>
        <w:tc>
          <w:tcPr>
            <w:tcW w:w="3254" w:type="dxa"/>
          </w:tcPr>
          <w:p w14:paraId="335EF0B4" w14:textId="77777777" w:rsidR="00A60B05" w:rsidRDefault="00A60B05" w:rsidP="00EF4435">
            <w:r>
              <w:t>Pastabos</w:t>
            </w:r>
          </w:p>
        </w:tc>
      </w:tr>
      <w:tr w:rsidR="00A60B05" w14:paraId="463F7E6D" w14:textId="77777777" w:rsidTr="00EF4435">
        <w:tc>
          <w:tcPr>
            <w:tcW w:w="2547" w:type="dxa"/>
          </w:tcPr>
          <w:p w14:paraId="5DD36907" w14:textId="77777777" w:rsidR="00A60B05" w:rsidRDefault="00A60B05" w:rsidP="00EF4435">
            <w:r>
              <w:t>Normali inkstų funkcija</w:t>
            </w:r>
          </w:p>
        </w:tc>
        <w:tc>
          <w:tcPr>
            <w:tcW w:w="3827" w:type="dxa"/>
          </w:tcPr>
          <w:p w14:paraId="12711ABF" w14:textId="77777777" w:rsidR="00A60B05" w:rsidRDefault="00A60B05" w:rsidP="00EF4435">
            <w:r>
              <w:t xml:space="preserve">Įsotinamoji dozė </w:t>
            </w:r>
            <w:r w:rsidRPr="008D05B6">
              <w:t xml:space="preserve">1000 </w:t>
            </w:r>
            <w:r>
              <w:t>m</w:t>
            </w:r>
            <w:r w:rsidRPr="008D05B6">
              <w:t>g/200 mg</w:t>
            </w:r>
            <w:r>
              <w:t xml:space="preserve"> +</w:t>
            </w:r>
          </w:p>
          <w:p w14:paraId="181BC5C4" w14:textId="77777777" w:rsidR="00A60B05" w:rsidRDefault="00A60B05" w:rsidP="00EF4435">
            <w:r w:rsidRPr="00023DA1">
              <w:t xml:space="preserve">1000 mg/200 mg </w:t>
            </w:r>
            <w:r>
              <w:t>x 4 IV</w:t>
            </w:r>
          </w:p>
        </w:tc>
        <w:tc>
          <w:tcPr>
            <w:tcW w:w="3254" w:type="dxa"/>
          </w:tcPr>
          <w:p w14:paraId="7C7EA267" w14:textId="67DF54CE" w:rsidR="00A60B05" w:rsidRDefault="00A60B05" w:rsidP="00EF4435">
            <w:r>
              <w:t>Infuzija 3 val</w:t>
            </w:r>
            <w:r w:rsidR="00156C8D">
              <w:t>.</w:t>
            </w:r>
          </w:p>
          <w:p w14:paraId="21293E15" w14:textId="77777777" w:rsidR="00A60B05" w:rsidRPr="008D05B6" w:rsidRDefault="00A60B05" w:rsidP="00EF4435">
            <w:pPr>
              <w:rPr>
                <w:lang w:val="pt-BR"/>
              </w:rPr>
            </w:pPr>
            <w:r>
              <w:t>Skiedimas 100 ml 0,9</w:t>
            </w:r>
            <w:r w:rsidRPr="008D05B6">
              <w:rPr>
                <w:lang w:val="pt-BR"/>
              </w:rPr>
              <w:t>% Na Cl</w:t>
            </w:r>
          </w:p>
        </w:tc>
      </w:tr>
      <w:tr w:rsidR="00A60B05" w14:paraId="6A320271" w14:textId="77777777" w:rsidTr="00EF4435">
        <w:tc>
          <w:tcPr>
            <w:tcW w:w="2547" w:type="dxa"/>
          </w:tcPr>
          <w:p w14:paraId="0CE1EA6D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10 - 30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827" w:type="dxa"/>
          </w:tcPr>
          <w:p w14:paraId="51EB0E5F" w14:textId="77777777" w:rsidR="00A60B05" w:rsidRDefault="00A60B05" w:rsidP="00EF4435">
            <w:r>
              <w:t>Įsotinamoji dozė 1000 mg/200 mg +</w:t>
            </w:r>
          </w:p>
          <w:p w14:paraId="419323E2" w14:textId="77777777" w:rsidR="00A60B05" w:rsidRDefault="00A60B05" w:rsidP="00EF4435">
            <w:r>
              <w:t>500 mg/100 mg x 2 IV</w:t>
            </w:r>
          </w:p>
        </w:tc>
        <w:tc>
          <w:tcPr>
            <w:tcW w:w="3254" w:type="dxa"/>
          </w:tcPr>
          <w:p w14:paraId="44D478FB" w14:textId="7DC54EF4" w:rsidR="00A60B05" w:rsidRDefault="00A60B05" w:rsidP="00EF4435">
            <w:r>
              <w:t>Infuzija 3 val</w:t>
            </w:r>
            <w:r w:rsidR="00156C8D">
              <w:t>.</w:t>
            </w:r>
          </w:p>
          <w:p w14:paraId="263213E5" w14:textId="77777777" w:rsidR="00A60B05" w:rsidRDefault="00A60B05" w:rsidP="00EF4435">
            <w:r>
              <w:t>Skiedimas 50 ml 0,9% Na Cl</w:t>
            </w:r>
          </w:p>
        </w:tc>
      </w:tr>
      <w:tr w:rsidR="00A60B05" w14:paraId="76A92AE6" w14:textId="77777777" w:rsidTr="00EF4435">
        <w:tc>
          <w:tcPr>
            <w:tcW w:w="2547" w:type="dxa"/>
          </w:tcPr>
          <w:p w14:paraId="1B94A97B" w14:textId="77777777" w:rsidR="00A60B05" w:rsidRDefault="00A60B05" w:rsidP="00EF4435">
            <w:proofErr w:type="spellStart"/>
            <w:r>
              <w:t>KrKl</w:t>
            </w:r>
            <w:proofErr w:type="spellEnd"/>
            <w:r>
              <w:t xml:space="preserve"> &lt;10 </w:t>
            </w:r>
            <w:proofErr w:type="spellStart"/>
            <w:r>
              <w:t>mL</w:t>
            </w:r>
            <w:proofErr w:type="spellEnd"/>
            <w:r>
              <w:t>/min</w:t>
            </w:r>
          </w:p>
        </w:tc>
        <w:tc>
          <w:tcPr>
            <w:tcW w:w="3827" w:type="dxa"/>
          </w:tcPr>
          <w:p w14:paraId="313693E6" w14:textId="77777777" w:rsidR="00A60B05" w:rsidRDefault="00A60B05" w:rsidP="00EF4435">
            <w:r>
              <w:t>Įsotinamoji dozė 1000 mg/200 mg +</w:t>
            </w:r>
          </w:p>
          <w:p w14:paraId="15D4AB95" w14:textId="77777777" w:rsidR="00A60B05" w:rsidRDefault="00A60B05" w:rsidP="00EF4435">
            <w:r>
              <w:t>500 mg/100 mg x 1 IV</w:t>
            </w:r>
          </w:p>
        </w:tc>
        <w:tc>
          <w:tcPr>
            <w:tcW w:w="3254" w:type="dxa"/>
          </w:tcPr>
          <w:p w14:paraId="1AC7427B" w14:textId="1572EAF8" w:rsidR="00A60B05" w:rsidRDefault="00A60B05" w:rsidP="00EF4435">
            <w:r>
              <w:t>Infuzija 3 val</w:t>
            </w:r>
            <w:r w:rsidR="00156C8D">
              <w:t>.</w:t>
            </w:r>
          </w:p>
          <w:p w14:paraId="694E29DE" w14:textId="77777777" w:rsidR="00A60B05" w:rsidRDefault="00A60B05" w:rsidP="00EF4435">
            <w:r>
              <w:t>Skiedimas 50 ml 0,9% Na Cl</w:t>
            </w:r>
          </w:p>
        </w:tc>
      </w:tr>
      <w:tr w:rsidR="00A60B05" w14:paraId="0551F6D8" w14:textId="77777777" w:rsidTr="00EF4435">
        <w:tc>
          <w:tcPr>
            <w:tcW w:w="2547" w:type="dxa"/>
          </w:tcPr>
          <w:p w14:paraId="52DFA00E" w14:textId="77777777" w:rsidR="00A60B05" w:rsidRDefault="00A60B05" w:rsidP="00EF4435">
            <w:r>
              <w:t>HD</w:t>
            </w:r>
          </w:p>
        </w:tc>
        <w:tc>
          <w:tcPr>
            <w:tcW w:w="3827" w:type="dxa"/>
          </w:tcPr>
          <w:p w14:paraId="680C2581" w14:textId="77777777" w:rsidR="00A60B05" w:rsidRDefault="00A60B05" w:rsidP="00EF4435">
            <w:r w:rsidRPr="00023DA1">
              <w:t>500 mg/100 mg x 1 IV</w:t>
            </w:r>
          </w:p>
        </w:tc>
        <w:tc>
          <w:tcPr>
            <w:tcW w:w="3254" w:type="dxa"/>
          </w:tcPr>
          <w:p w14:paraId="3507BFB3" w14:textId="77777777" w:rsidR="00A60B05" w:rsidRDefault="00A60B05" w:rsidP="00EF4435">
            <w:r w:rsidRPr="008D05B6">
              <w:t>Skiedimas 50 ml 0,9% Na Cl</w:t>
            </w:r>
          </w:p>
        </w:tc>
      </w:tr>
      <w:tr w:rsidR="00A60B05" w14:paraId="6EFE4156" w14:textId="77777777" w:rsidTr="00EF4435">
        <w:tc>
          <w:tcPr>
            <w:tcW w:w="2547" w:type="dxa"/>
          </w:tcPr>
          <w:p w14:paraId="34777484" w14:textId="77777777" w:rsidR="00A60B05" w:rsidRDefault="00A60B05" w:rsidP="00EF4435">
            <w:r>
              <w:t>CVVHDF</w:t>
            </w:r>
          </w:p>
        </w:tc>
        <w:tc>
          <w:tcPr>
            <w:tcW w:w="3827" w:type="dxa"/>
          </w:tcPr>
          <w:p w14:paraId="65BDC0B2" w14:textId="77777777" w:rsidR="00A60B05" w:rsidRDefault="00A60B05" w:rsidP="00EF4435">
            <w:r>
              <w:t xml:space="preserve">Įsotinamoji dozė </w:t>
            </w:r>
            <w:r w:rsidRPr="008D05B6">
              <w:t xml:space="preserve">1000 </w:t>
            </w:r>
            <w:r>
              <w:t>m</w:t>
            </w:r>
            <w:r w:rsidRPr="008D05B6">
              <w:t>g/200 mg</w:t>
            </w:r>
            <w:r>
              <w:t xml:space="preserve"> +</w:t>
            </w:r>
          </w:p>
          <w:p w14:paraId="3B965736" w14:textId="77777777" w:rsidR="00A60B05" w:rsidRDefault="00A60B05" w:rsidP="00EF4435">
            <w:r w:rsidRPr="00023DA1">
              <w:t xml:space="preserve">1000 mg/200 mg </w:t>
            </w:r>
            <w:r>
              <w:t>x 4 IV</w:t>
            </w:r>
          </w:p>
        </w:tc>
        <w:tc>
          <w:tcPr>
            <w:tcW w:w="3254" w:type="dxa"/>
          </w:tcPr>
          <w:p w14:paraId="119C97B3" w14:textId="0DBEE275" w:rsidR="00A60B05" w:rsidRDefault="00A60B05" w:rsidP="00EF4435">
            <w:r>
              <w:t>Infuzija 3 val</w:t>
            </w:r>
            <w:r w:rsidR="0025056B">
              <w:t>.</w:t>
            </w:r>
          </w:p>
          <w:p w14:paraId="3F7462C7" w14:textId="77777777" w:rsidR="00A60B05" w:rsidRDefault="00A60B05" w:rsidP="00EF4435">
            <w:r>
              <w:t>Skiedimas 100 ml 0,9</w:t>
            </w:r>
            <w:r w:rsidRPr="008D05B6">
              <w:rPr>
                <w:lang w:val="pt-BR"/>
              </w:rPr>
              <w:t>% Na Cl</w:t>
            </w:r>
          </w:p>
        </w:tc>
      </w:tr>
    </w:tbl>
    <w:p w14:paraId="55F2D9AB" w14:textId="77777777" w:rsidR="00375F12" w:rsidRDefault="00375F12" w:rsidP="00375F12"/>
    <w:p w14:paraId="60956763" w14:textId="77777777" w:rsidR="00375F12" w:rsidRPr="0025056B" w:rsidRDefault="00375F12" w:rsidP="00375F12">
      <w:pPr>
        <w:rPr>
          <w:b/>
          <w:bCs/>
        </w:rPr>
      </w:pPr>
      <w:r w:rsidRPr="0025056B">
        <w:rPr>
          <w:b/>
          <w:bCs/>
        </w:rPr>
        <w:t>Ampicilinas/</w:t>
      </w:r>
      <w:proofErr w:type="spellStart"/>
      <w:r w:rsidRPr="0025056B">
        <w:rPr>
          <w:b/>
          <w:bCs/>
        </w:rPr>
        <w:t>sulbaktamas</w:t>
      </w:r>
      <w:proofErr w:type="spellEnd"/>
      <w:r w:rsidRPr="0025056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75F12" w14:paraId="679101D3" w14:textId="77777777" w:rsidTr="00375F12">
        <w:tc>
          <w:tcPr>
            <w:tcW w:w="3596" w:type="dxa"/>
          </w:tcPr>
          <w:p w14:paraId="5EAC1AE1" w14:textId="77777777" w:rsidR="00375F12" w:rsidRDefault="00D3193C" w:rsidP="00375F12">
            <w:r>
              <w:t>Inkstų funkcijos rodikliai</w:t>
            </w:r>
          </w:p>
        </w:tc>
        <w:tc>
          <w:tcPr>
            <w:tcW w:w="3597" w:type="dxa"/>
          </w:tcPr>
          <w:p w14:paraId="0B900262" w14:textId="77777777" w:rsidR="00375F12" w:rsidRDefault="00D3193C" w:rsidP="00375F12">
            <w:r>
              <w:t>Dozė</w:t>
            </w:r>
          </w:p>
        </w:tc>
        <w:tc>
          <w:tcPr>
            <w:tcW w:w="3597" w:type="dxa"/>
          </w:tcPr>
          <w:p w14:paraId="2EB81882" w14:textId="77777777" w:rsidR="00375F12" w:rsidRDefault="00D3193C" w:rsidP="00375F12">
            <w:r>
              <w:t>Pastabos</w:t>
            </w:r>
          </w:p>
        </w:tc>
      </w:tr>
      <w:tr w:rsidR="00375F12" w14:paraId="0AE055C8" w14:textId="77777777" w:rsidTr="00375F12">
        <w:tc>
          <w:tcPr>
            <w:tcW w:w="3596" w:type="dxa"/>
          </w:tcPr>
          <w:p w14:paraId="40FFEA3F" w14:textId="77777777" w:rsidR="00375F12" w:rsidRDefault="00D3193C" w:rsidP="00375F12">
            <w:r>
              <w:t>Normali inkstų funkcija</w:t>
            </w:r>
          </w:p>
        </w:tc>
        <w:tc>
          <w:tcPr>
            <w:tcW w:w="3597" w:type="dxa"/>
          </w:tcPr>
          <w:p w14:paraId="34CA509F" w14:textId="77777777" w:rsidR="00375F12" w:rsidRDefault="00D3193C" w:rsidP="00375F12">
            <w:r>
              <w:t>Įsotinamoji dozė 2000/1000 mg IV</w:t>
            </w:r>
            <w:r w:rsidR="000C685B">
              <w:t xml:space="preserve"> </w:t>
            </w:r>
            <w:r>
              <w:t>+2000/1000 mg x 4 IV infuzija</w:t>
            </w:r>
          </w:p>
        </w:tc>
        <w:tc>
          <w:tcPr>
            <w:tcW w:w="3597" w:type="dxa"/>
          </w:tcPr>
          <w:p w14:paraId="5083C684" w14:textId="74ACD72D" w:rsidR="00375F12" w:rsidRDefault="00D3193C" w:rsidP="00375F12">
            <w:r>
              <w:t>Infuzijos trukmė 3 val</w:t>
            </w:r>
            <w:r w:rsidR="00156C8D">
              <w:t>.</w:t>
            </w:r>
          </w:p>
          <w:p w14:paraId="6A639F3A" w14:textId="77777777" w:rsidR="00A10205" w:rsidRPr="00A60B05" w:rsidRDefault="00A10205" w:rsidP="00375F12">
            <w:pPr>
              <w:rPr>
                <w:lang w:val="pt-BR"/>
              </w:rPr>
            </w:pPr>
            <w:r>
              <w:t>Skiedimas 100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375F12" w14:paraId="778AA2E3" w14:textId="77777777" w:rsidTr="00375F12">
        <w:tc>
          <w:tcPr>
            <w:tcW w:w="3596" w:type="dxa"/>
          </w:tcPr>
          <w:p w14:paraId="5B4787BC" w14:textId="77777777" w:rsidR="00375F12" w:rsidRDefault="00A10205" w:rsidP="00A10205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10-30 </w:t>
            </w:r>
            <w:r w:rsidRPr="00A10205">
              <w:t>ml/min</w:t>
            </w:r>
          </w:p>
        </w:tc>
        <w:tc>
          <w:tcPr>
            <w:tcW w:w="3597" w:type="dxa"/>
          </w:tcPr>
          <w:p w14:paraId="622F2C55" w14:textId="77777777" w:rsidR="00375F12" w:rsidRDefault="00A10205" w:rsidP="00A10205">
            <w:r w:rsidRPr="00A10205">
              <w:t>Įsotinamoji dozė 2000/1000 mg IV</w:t>
            </w:r>
            <w:r w:rsidR="000C685B">
              <w:t xml:space="preserve"> </w:t>
            </w:r>
            <w:r w:rsidRPr="00A10205">
              <w:t xml:space="preserve">+2000/1000 mg x </w:t>
            </w:r>
            <w:r>
              <w:t>2</w:t>
            </w:r>
            <w:r w:rsidRPr="00A10205">
              <w:t xml:space="preserve"> IV infuzija</w:t>
            </w:r>
          </w:p>
        </w:tc>
        <w:tc>
          <w:tcPr>
            <w:tcW w:w="3597" w:type="dxa"/>
          </w:tcPr>
          <w:p w14:paraId="46C4AE71" w14:textId="25C7C433" w:rsidR="00A10205" w:rsidRDefault="00A10205" w:rsidP="00A10205">
            <w:r>
              <w:t>Infuzijos trukmė 3 val</w:t>
            </w:r>
            <w:r w:rsidR="00156C8D">
              <w:t>.</w:t>
            </w:r>
          </w:p>
          <w:p w14:paraId="0264FEAB" w14:textId="77777777" w:rsidR="00375F12" w:rsidRDefault="00A10205" w:rsidP="00A10205">
            <w:r>
              <w:t>Skiedimas 100 ml 0,9% Na Cl tirpalu</w:t>
            </w:r>
          </w:p>
        </w:tc>
      </w:tr>
      <w:tr w:rsidR="00375F12" w14:paraId="19CF6A81" w14:textId="77777777" w:rsidTr="00375F12">
        <w:tc>
          <w:tcPr>
            <w:tcW w:w="3596" w:type="dxa"/>
          </w:tcPr>
          <w:p w14:paraId="1C97C439" w14:textId="77777777" w:rsidR="00375F12" w:rsidRDefault="00A10205" w:rsidP="00A10205">
            <w:proofErr w:type="spellStart"/>
            <w:r w:rsidRPr="00A10205">
              <w:lastRenderedPageBreak/>
              <w:t>KrKl</w:t>
            </w:r>
            <w:proofErr w:type="spellEnd"/>
            <w:r w:rsidRPr="00A10205">
              <w:t xml:space="preserve"> </w:t>
            </w:r>
            <w:r>
              <w:t>&lt;</w:t>
            </w:r>
            <w:r w:rsidRPr="00A10205">
              <w:t>10</w:t>
            </w:r>
            <w:r>
              <w:t xml:space="preserve"> ml/min</w:t>
            </w:r>
          </w:p>
        </w:tc>
        <w:tc>
          <w:tcPr>
            <w:tcW w:w="3597" w:type="dxa"/>
          </w:tcPr>
          <w:p w14:paraId="054F7C87" w14:textId="77777777" w:rsidR="00375F12" w:rsidRDefault="00A10205" w:rsidP="00375F12">
            <w:r w:rsidRPr="00A10205">
              <w:t xml:space="preserve">Įsotinamoji dozė </w:t>
            </w:r>
            <w:r>
              <w:t>2000/1000 mg IV</w:t>
            </w:r>
            <w:r w:rsidR="000C685B">
              <w:t xml:space="preserve"> </w:t>
            </w:r>
            <w:r>
              <w:t>+2000/1000 mg x 1</w:t>
            </w:r>
            <w:r w:rsidRPr="00A10205">
              <w:t xml:space="preserve"> IV infuzija</w:t>
            </w:r>
          </w:p>
        </w:tc>
        <w:tc>
          <w:tcPr>
            <w:tcW w:w="3597" w:type="dxa"/>
          </w:tcPr>
          <w:p w14:paraId="5568F4E6" w14:textId="7BBE8CE6" w:rsidR="00A10205" w:rsidRDefault="00A10205" w:rsidP="00A10205">
            <w:r>
              <w:t>Infuzijos trukmė 3 val</w:t>
            </w:r>
            <w:r w:rsidR="00156C8D">
              <w:t>.</w:t>
            </w:r>
          </w:p>
          <w:p w14:paraId="3687FBB0" w14:textId="77777777" w:rsidR="00375F12" w:rsidRDefault="00A10205" w:rsidP="00A10205">
            <w:r>
              <w:t>Skiedimas 100 ml 0,9% Na Cl tirpalu</w:t>
            </w:r>
          </w:p>
        </w:tc>
      </w:tr>
      <w:tr w:rsidR="00375F12" w14:paraId="52C41C15" w14:textId="77777777" w:rsidTr="00375F12">
        <w:tc>
          <w:tcPr>
            <w:tcW w:w="3596" w:type="dxa"/>
          </w:tcPr>
          <w:p w14:paraId="453588FE" w14:textId="77777777" w:rsidR="00375F12" w:rsidRDefault="00BA67B2" w:rsidP="00375F12">
            <w:r>
              <w:t>CVVHDF</w:t>
            </w:r>
          </w:p>
        </w:tc>
        <w:tc>
          <w:tcPr>
            <w:tcW w:w="3597" w:type="dxa"/>
          </w:tcPr>
          <w:p w14:paraId="31D53F9B" w14:textId="77777777" w:rsidR="00375F12" w:rsidRDefault="000C685B" w:rsidP="00375F12">
            <w:r w:rsidRPr="000C685B">
              <w:t>Įsotinamoji dozė 2000/1000 mg IV</w:t>
            </w:r>
            <w:r>
              <w:t xml:space="preserve"> </w:t>
            </w:r>
            <w:r w:rsidRPr="000C685B">
              <w:t>+2000/1000 mg x 4 IV infuzija</w:t>
            </w:r>
          </w:p>
        </w:tc>
        <w:tc>
          <w:tcPr>
            <w:tcW w:w="3597" w:type="dxa"/>
          </w:tcPr>
          <w:p w14:paraId="5CF5F426" w14:textId="5830527B" w:rsidR="000C685B" w:rsidRDefault="000C685B" w:rsidP="000C685B">
            <w:r>
              <w:t>Infuzijos trukmė 3 val</w:t>
            </w:r>
            <w:r w:rsidR="00156C8D">
              <w:t>.</w:t>
            </w:r>
          </w:p>
          <w:p w14:paraId="62A443A6" w14:textId="77777777" w:rsidR="00375F12" w:rsidRDefault="000C685B" w:rsidP="000C685B">
            <w:r>
              <w:t>Skiedimas 100 ml 0,9% Na Cl tirpalu</w:t>
            </w:r>
          </w:p>
        </w:tc>
      </w:tr>
    </w:tbl>
    <w:p w14:paraId="4876373B" w14:textId="77777777" w:rsidR="00375F12" w:rsidRDefault="00375F12" w:rsidP="00375F12"/>
    <w:p w14:paraId="7A31B7F5" w14:textId="77777777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Piperacilinas</w:t>
      </w:r>
      <w:proofErr w:type="spellEnd"/>
      <w:r w:rsidRPr="0025056B">
        <w:rPr>
          <w:b/>
          <w:bCs/>
        </w:rPr>
        <w:t>/</w:t>
      </w:r>
      <w:proofErr w:type="spellStart"/>
      <w:r w:rsidRPr="0025056B">
        <w:rPr>
          <w:b/>
          <w:bCs/>
        </w:rPr>
        <w:t>tazobaktamas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685B" w14:paraId="01822F32" w14:textId="77777777" w:rsidTr="00D859BC">
        <w:tc>
          <w:tcPr>
            <w:tcW w:w="3596" w:type="dxa"/>
          </w:tcPr>
          <w:p w14:paraId="606B36ED" w14:textId="77777777" w:rsidR="000C685B" w:rsidRDefault="000C685B" w:rsidP="00D859BC">
            <w:r>
              <w:t>Inkstų funkcijos rodikliai</w:t>
            </w:r>
          </w:p>
        </w:tc>
        <w:tc>
          <w:tcPr>
            <w:tcW w:w="3597" w:type="dxa"/>
          </w:tcPr>
          <w:p w14:paraId="0C2704EE" w14:textId="77777777" w:rsidR="000C685B" w:rsidRDefault="000C685B" w:rsidP="00D859BC">
            <w:r>
              <w:t>Dozė</w:t>
            </w:r>
          </w:p>
        </w:tc>
        <w:tc>
          <w:tcPr>
            <w:tcW w:w="3597" w:type="dxa"/>
          </w:tcPr>
          <w:p w14:paraId="4FF4E857" w14:textId="77777777" w:rsidR="000C685B" w:rsidRDefault="000C685B" w:rsidP="00D859BC">
            <w:r>
              <w:t>Pastabos</w:t>
            </w:r>
          </w:p>
        </w:tc>
      </w:tr>
      <w:tr w:rsidR="000C685B" w14:paraId="3CDD13EB" w14:textId="77777777" w:rsidTr="00D859BC">
        <w:tc>
          <w:tcPr>
            <w:tcW w:w="3596" w:type="dxa"/>
          </w:tcPr>
          <w:p w14:paraId="7A593F9E" w14:textId="77777777" w:rsidR="000C685B" w:rsidRDefault="000C685B" w:rsidP="00D859BC">
            <w:r>
              <w:t>Normali inkstų funkcija</w:t>
            </w:r>
          </w:p>
        </w:tc>
        <w:tc>
          <w:tcPr>
            <w:tcW w:w="3597" w:type="dxa"/>
          </w:tcPr>
          <w:p w14:paraId="4CEA81EA" w14:textId="77777777" w:rsidR="000C685B" w:rsidRDefault="000C685B" w:rsidP="000C685B">
            <w:r>
              <w:t>Įsotinamoji dozė 4000/500 mg IV +4000/500 mg x 4 IV infuzija</w:t>
            </w:r>
          </w:p>
        </w:tc>
        <w:tc>
          <w:tcPr>
            <w:tcW w:w="3597" w:type="dxa"/>
          </w:tcPr>
          <w:p w14:paraId="5B86DA94" w14:textId="50D92D7F" w:rsidR="000C685B" w:rsidRDefault="000C685B" w:rsidP="00D859BC">
            <w:r>
              <w:t>Infuzijos trukmė 6 val</w:t>
            </w:r>
            <w:r w:rsidR="00156C8D">
              <w:t>.</w:t>
            </w:r>
          </w:p>
          <w:p w14:paraId="5F7C412C" w14:textId="77777777" w:rsidR="000C685B" w:rsidRPr="00A60B05" w:rsidRDefault="000C685B" w:rsidP="002642A6">
            <w:pPr>
              <w:rPr>
                <w:lang w:val="pt-BR"/>
              </w:rPr>
            </w:pPr>
            <w:r>
              <w:t xml:space="preserve">Skiedimas </w:t>
            </w:r>
            <w:r w:rsidR="002642A6">
              <w:t>5</w:t>
            </w:r>
            <w:r>
              <w:t>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0C685B" w14:paraId="6E7967FB" w14:textId="77777777" w:rsidTr="00D859BC">
        <w:tc>
          <w:tcPr>
            <w:tcW w:w="3596" w:type="dxa"/>
          </w:tcPr>
          <w:p w14:paraId="0851FD89" w14:textId="77777777" w:rsidR="000C685B" w:rsidRDefault="000C685B" w:rsidP="00D859BC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20-40 </w:t>
            </w:r>
            <w:r w:rsidRPr="00A10205">
              <w:t>ml/min</w:t>
            </w:r>
          </w:p>
        </w:tc>
        <w:tc>
          <w:tcPr>
            <w:tcW w:w="3597" w:type="dxa"/>
          </w:tcPr>
          <w:p w14:paraId="4C78181B" w14:textId="77777777" w:rsidR="000C685B" w:rsidRDefault="000C685B" w:rsidP="002642A6">
            <w:r w:rsidRPr="00A10205">
              <w:t xml:space="preserve">Įsotinamoji dozė </w:t>
            </w:r>
            <w:r>
              <w:t>4</w:t>
            </w:r>
            <w:r w:rsidRPr="00A10205">
              <w:t>000/</w:t>
            </w:r>
            <w:r>
              <w:t>5</w:t>
            </w:r>
            <w:r w:rsidRPr="00A10205">
              <w:t>00 mg IV</w:t>
            </w:r>
            <w:r>
              <w:t xml:space="preserve"> </w:t>
            </w:r>
            <w:r w:rsidRPr="00A10205">
              <w:t>+</w:t>
            </w:r>
            <w:r w:rsidR="002642A6">
              <w:t>2</w:t>
            </w:r>
            <w:r w:rsidRPr="00A10205">
              <w:t>000/</w:t>
            </w:r>
            <w:r w:rsidR="002642A6">
              <w:t>25</w:t>
            </w:r>
            <w:r w:rsidRPr="00A10205">
              <w:t xml:space="preserve">0 mg x </w:t>
            </w:r>
            <w:r w:rsidR="002642A6">
              <w:t>4</w:t>
            </w:r>
            <w:r w:rsidRPr="00A10205">
              <w:t xml:space="preserve"> IV infuzija</w:t>
            </w:r>
          </w:p>
        </w:tc>
        <w:tc>
          <w:tcPr>
            <w:tcW w:w="3597" w:type="dxa"/>
          </w:tcPr>
          <w:p w14:paraId="3641AB83" w14:textId="36B341CC" w:rsidR="000C685B" w:rsidRDefault="000C685B" w:rsidP="00D859BC">
            <w:r>
              <w:t>Infuzijos trukmė 3 val</w:t>
            </w:r>
            <w:r w:rsidR="00156C8D">
              <w:t>.</w:t>
            </w:r>
          </w:p>
          <w:p w14:paraId="105D830E" w14:textId="77777777" w:rsidR="000C685B" w:rsidRDefault="000C685B" w:rsidP="002642A6">
            <w:r>
              <w:t xml:space="preserve">Skiedimas </w:t>
            </w:r>
            <w:r w:rsidR="002642A6">
              <w:t>5</w:t>
            </w:r>
            <w:r>
              <w:t>0 ml 0,9% Na Cl tirpalu</w:t>
            </w:r>
          </w:p>
        </w:tc>
      </w:tr>
      <w:tr w:rsidR="000C685B" w14:paraId="37989D00" w14:textId="77777777" w:rsidTr="00D859BC">
        <w:tc>
          <w:tcPr>
            <w:tcW w:w="3596" w:type="dxa"/>
          </w:tcPr>
          <w:p w14:paraId="4296F55B" w14:textId="77777777" w:rsidR="000C685B" w:rsidRDefault="000C685B" w:rsidP="00D859BC">
            <w:proofErr w:type="spellStart"/>
            <w:r w:rsidRPr="00A10205">
              <w:t>KrKl</w:t>
            </w:r>
            <w:proofErr w:type="spellEnd"/>
            <w:r w:rsidRPr="00A10205">
              <w:t xml:space="preserve"> </w:t>
            </w:r>
            <w:r>
              <w:t>&lt;2</w:t>
            </w:r>
            <w:r w:rsidRPr="00A10205">
              <w:t>0</w:t>
            </w:r>
            <w:r>
              <w:t xml:space="preserve"> ml/min</w:t>
            </w:r>
          </w:p>
        </w:tc>
        <w:tc>
          <w:tcPr>
            <w:tcW w:w="3597" w:type="dxa"/>
          </w:tcPr>
          <w:p w14:paraId="344F7090" w14:textId="77777777" w:rsidR="000C685B" w:rsidRDefault="000C685B" w:rsidP="002642A6">
            <w:r w:rsidRPr="00A10205">
              <w:t xml:space="preserve">Įsotinamoji dozė </w:t>
            </w:r>
            <w:r>
              <w:t>4000/500 mg IV +</w:t>
            </w:r>
            <w:r w:rsidR="002642A6">
              <w:t>2</w:t>
            </w:r>
            <w:r>
              <w:t>000/</w:t>
            </w:r>
            <w:r w:rsidR="002642A6">
              <w:t>25</w:t>
            </w:r>
            <w:r>
              <w:t xml:space="preserve">0 mg x </w:t>
            </w:r>
            <w:r w:rsidR="002642A6">
              <w:t>3</w:t>
            </w:r>
            <w:r w:rsidRPr="00A10205">
              <w:t xml:space="preserve"> IV infuzija</w:t>
            </w:r>
          </w:p>
        </w:tc>
        <w:tc>
          <w:tcPr>
            <w:tcW w:w="3597" w:type="dxa"/>
          </w:tcPr>
          <w:p w14:paraId="669E093F" w14:textId="15EFEEBA" w:rsidR="000C685B" w:rsidRDefault="000C685B" w:rsidP="00D859BC">
            <w:r>
              <w:t>Infuzijos trukmė 3 val</w:t>
            </w:r>
            <w:r w:rsidR="00156C8D">
              <w:t>.</w:t>
            </w:r>
          </w:p>
          <w:p w14:paraId="57D593EC" w14:textId="77777777" w:rsidR="000C685B" w:rsidRDefault="000C685B" w:rsidP="002642A6">
            <w:r>
              <w:t xml:space="preserve">Skiedimas </w:t>
            </w:r>
            <w:r w:rsidR="002642A6">
              <w:t>5</w:t>
            </w:r>
            <w:r>
              <w:t>0 ml 0,9% Na Cl tirpalu</w:t>
            </w:r>
          </w:p>
        </w:tc>
      </w:tr>
      <w:tr w:rsidR="000C685B" w14:paraId="14A13A36" w14:textId="77777777" w:rsidTr="00D859BC">
        <w:tc>
          <w:tcPr>
            <w:tcW w:w="3596" w:type="dxa"/>
          </w:tcPr>
          <w:p w14:paraId="74CBE1CA" w14:textId="77777777" w:rsidR="000C685B" w:rsidRDefault="000C685B" w:rsidP="00D859BC">
            <w:r>
              <w:t>CVVHDF</w:t>
            </w:r>
          </w:p>
        </w:tc>
        <w:tc>
          <w:tcPr>
            <w:tcW w:w="3597" w:type="dxa"/>
          </w:tcPr>
          <w:p w14:paraId="4CA1E596" w14:textId="77777777" w:rsidR="000C685B" w:rsidRDefault="000C685B" w:rsidP="00D859BC">
            <w:r w:rsidRPr="000C685B">
              <w:t>Įsotinamoji dozė 4000/500 mg IV +4000/500 mg x 4 IV infuzija</w:t>
            </w:r>
          </w:p>
        </w:tc>
        <w:tc>
          <w:tcPr>
            <w:tcW w:w="3597" w:type="dxa"/>
          </w:tcPr>
          <w:p w14:paraId="79F19836" w14:textId="2AE74300" w:rsidR="000C685B" w:rsidRDefault="000C685B" w:rsidP="00D859BC">
            <w:r>
              <w:t>Infuzijos trukmė 3 val</w:t>
            </w:r>
            <w:r w:rsidR="00156C8D">
              <w:t>.</w:t>
            </w:r>
          </w:p>
          <w:p w14:paraId="44693EF6" w14:textId="77777777" w:rsidR="000C685B" w:rsidRDefault="000C685B" w:rsidP="002642A6">
            <w:r>
              <w:t xml:space="preserve">Skiedimas </w:t>
            </w:r>
            <w:r w:rsidR="002642A6">
              <w:t>5</w:t>
            </w:r>
            <w:r>
              <w:t>0 ml 0,9% Na Cl tirpalu</w:t>
            </w:r>
          </w:p>
        </w:tc>
      </w:tr>
    </w:tbl>
    <w:p w14:paraId="0842F11A" w14:textId="6887557B" w:rsidR="000C685B" w:rsidRDefault="002642A6" w:rsidP="00375F12">
      <w:r>
        <w:t>Pastaba – negalima skiesti visos paros dozės į vieną švirkštą ir taikyti 24 val</w:t>
      </w:r>
      <w:r w:rsidR="00156C8D">
        <w:t>.</w:t>
      </w:r>
      <w:r>
        <w:t xml:space="preserve"> infuzijos</w:t>
      </w:r>
    </w:p>
    <w:p w14:paraId="0B2830DD" w14:textId="77777777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Ceftriaksonas</w:t>
      </w:r>
      <w:proofErr w:type="spellEnd"/>
      <w:r w:rsidRPr="0025056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642A6" w14:paraId="7E980C3D" w14:textId="77777777" w:rsidTr="00D859BC">
        <w:tc>
          <w:tcPr>
            <w:tcW w:w="3596" w:type="dxa"/>
          </w:tcPr>
          <w:p w14:paraId="1FE74D87" w14:textId="77777777" w:rsidR="002642A6" w:rsidRDefault="002642A6" w:rsidP="00D859BC">
            <w:r>
              <w:t>Inkstų funkcijos rodikliai</w:t>
            </w:r>
          </w:p>
        </w:tc>
        <w:tc>
          <w:tcPr>
            <w:tcW w:w="3597" w:type="dxa"/>
          </w:tcPr>
          <w:p w14:paraId="0795F336" w14:textId="77777777" w:rsidR="002642A6" w:rsidRDefault="002642A6" w:rsidP="00D859BC">
            <w:r>
              <w:t>Dozė</w:t>
            </w:r>
          </w:p>
        </w:tc>
        <w:tc>
          <w:tcPr>
            <w:tcW w:w="3597" w:type="dxa"/>
          </w:tcPr>
          <w:p w14:paraId="1EA016D1" w14:textId="77777777" w:rsidR="002642A6" w:rsidRDefault="002642A6" w:rsidP="00D859BC">
            <w:r>
              <w:t>Pastabos</w:t>
            </w:r>
          </w:p>
        </w:tc>
      </w:tr>
      <w:tr w:rsidR="002642A6" w14:paraId="1F829F88" w14:textId="77777777" w:rsidTr="00D859BC">
        <w:tc>
          <w:tcPr>
            <w:tcW w:w="3596" w:type="dxa"/>
          </w:tcPr>
          <w:p w14:paraId="2A1A88D5" w14:textId="77777777" w:rsidR="002642A6" w:rsidRDefault="002642A6" w:rsidP="00D859BC">
            <w:r>
              <w:t>Normali inkstų funkcija</w:t>
            </w:r>
          </w:p>
        </w:tc>
        <w:tc>
          <w:tcPr>
            <w:tcW w:w="3597" w:type="dxa"/>
          </w:tcPr>
          <w:p w14:paraId="570012D8" w14:textId="77777777" w:rsidR="00BC5C1B" w:rsidRDefault="002642A6" w:rsidP="00BC5C1B">
            <w:r>
              <w:t xml:space="preserve">Įsotinamoji dozė </w:t>
            </w:r>
            <w:r w:rsidR="00BC5C1B">
              <w:t>20</w:t>
            </w:r>
            <w:r>
              <w:t>00 mg IV +</w:t>
            </w:r>
          </w:p>
          <w:p w14:paraId="38DFBC8A" w14:textId="77777777" w:rsidR="002642A6" w:rsidRDefault="00BC5C1B" w:rsidP="00BC5C1B">
            <w:r>
              <w:t>2000 mg x 2</w:t>
            </w:r>
            <w:r w:rsidR="002642A6">
              <w:t xml:space="preserve"> IV infuzija</w:t>
            </w:r>
          </w:p>
        </w:tc>
        <w:tc>
          <w:tcPr>
            <w:tcW w:w="3597" w:type="dxa"/>
          </w:tcPr>
          <w:p w14:paraId="7A50CC53" w14:textId="30A61137" w:rsidR="002642A6" w:rsidRDefault="002642A6" w:rsidP="00D859BC">
            <w:r>
              <w:t xml:space="preserve">Infuzijos trukmė </w:t>
            </w:r>
            <w:r w:rsidR="00BC5C1B">
              <w:t>6</w:t>
            </w:r>
            <w:r>
              <w:t xml:space="preserve"> val</w:t>
            </w:r>
            <w:r w:rsidR="00156C8D">
              <w:t>.</w:t>
            </w:r>
          </w:p>
          <w:p w14:paraId="08BB9653" w14:textId="77777777" w:rsidR="002642A6" w:rsidRPr="00A60B05" w:rsidRDefault="002642A6" w:rsidP="00D859BC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BC5C1B" w14:paraId="3493ECD9" w14:textId="77777777" w:rsidTr="00D859BC">
        <w:tc>
          <w:tcPr>
            <w:tcW w:w="3596" w:type="dxa"/>
          </w:tcPr>
          <w:p w14:paraId="712EF2C7" w14:textId="77777777" w:rsidR="00BC5C1B" w:rsidRDefault="00BC5C1B" w:rsidP="00BC5C1B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&lt;40 </w:t>
            </w:r>
            <w:r w:rsidRPr="00A10205">
              <w:t>ml/min</w:t>
            </w:r>
          </w:p>
        </w:tc>
        <w:tc>
          <w:tcPr>
            <w:tcW w:w="3597" w:type="dxa"/>
          </w:tcPr>
          <w:p w14:paraId="3124BC59" w14:textId="77777777" w:rsidR="00BC5C1B" w:rsidRDefault="00BC5C1B" w:rsidP="00BC5C1B">
            <w:r>
              <w:t>Įsotinamoji dozė 2000 mg IV +</w:t>
            </w:r>
          </w:p>
          <w:p w14:paraId="695A6624" w14:textId="77777777" w:rsidR="00BC5C1B" w:rsidRDefault="00BC5C1B" w:rsidP="00BC5C1B">
            <w:r>
              <w:t>2000 mg x 2 IV infuzija</w:t>
            </w:r>
          </w:p>
        </w:tc>
        <w:tc>
          <w:tcPr>
            <w:tcW w:w="3597" w:type="dxa"/>
          </w:tcPr>
          <w:p w14:paraId="4C0D5BAD" w14:textId="6DEF34EF" w:rsidR="00BC5C1B" w:rsidRDefault="00BC5C1B" w:rsidP="00BC5C1B">
            <w:r>
              <w:t>Infuzijos trukmė 6 val</w:t>
            </w:r>
            <w:r w:rsidR="00156C8D">
              <w:t>.</w:t>
            </w:r>
          </w:p>
          <w:p w14:paraId="3782EB91" w14:textId="77777777" w:rsidR="00BC5C1B" w:rsidRPr="00A60B05" w:rsidRDefault="00BC5C1B" w:rsidP="00BC5C1B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BC5C1B" w14:paraId="6D7E4263" w14:textId="77777777" w:rsidTr="00D859BC">
        <w:tc>
          <w:tcPr>
            <w:tcW w:w="3596" w:type="dxa"/>
          </w:tcPr>
          <w:p w14:paraId="29F20C23" w14:textId="77777777" w:rsidR="00BC5C1B" w:rsidRDefault="00BC5C1B" w:rsidP="00BC5C1B">
            <w:r>
              <w:t>CVVHDF</w:t>
            </w:r>
          </w:p>
        </w:tc>
        <w:tc>
          <w:tcPr>
            <w:tcW w:w="3597" w:type="dxa"/>
          </w:tcPr>
          <w:p w14:paraId="45C8633F" w14:textId="77777777" w:rsidR="00BC5C1B" w:rsidRDefault="00BC5C1B" w:rsidP="00BC5C1B">
            <w:r>
              <w:t>Įsotinamoji dozė 2000 mg IV +</w:t>
            </w:r>
          </w:p>
          <w:p w14:paraId="33943B22" w14:textId="77777777" w:rsidR="00BC5C1B" w:rsidRDefault="00BC5C1B" w:rsidP="00BC5C1B">
            <w:r>
              <w:t>2000 mg x 2 IV infuzija</w:t>
            </w:r>
          </w:p>
        </w:tc>
        <w:tc>
          <w:tcPr>
            <w:tcW w:w="3597" w:type="dxa"/>
          </w:tcPr>
          <w:p w14:paraId="58AD599F" w14:textId="0CCE9962" w:rsidR="00BC5C1B" w:rsidRDefault="00BC5C1B" w:rsidP="00BC5C1B">
            <w:r>
              <w:t>Infuzijos trukmė 6 val</w:t>
            </w:r>
            <w:r w:rsidR="00156C8D">
              <w:t>.</w:t>
            </w:r>
          </w:p>
          <w:p w14:paraId="0D54138A" w14:textId="77777777" w:rsidR="00BC5C1B" w:rsidRPr="00A60B05" w:rsidRDefault="00BC5C1B" w:rsidP="00BC5C1B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</w:tbl>
    <w:p w14:paraId="1FC5C514" w14:textId="77777777" w:rsidR="002642A6" w:rsidRDefault="002642A6" w:rsidP="00375F12"/>
    <w:p w14:paraId="01266683" w14:textId="77777777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Meropenemas</w:t>
      </w:r>
      <w:proofErr w:type="spellEnd"/>
      <w:r w:rsidRPr="0025056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C5C1B" w14:paraId="21D1363F" w14:textId="77777777" w:rsidTr="00D859BC">
        <w:tc>
          <w:tcPr>
            <w:tcW w:w="3596" w:type="dxa"/>
          </w:tcPr>
          <w:p w14:paraId="393765B0" w14:textId="77777777" w:rsidR="00BC5C1B" w:rsidRDefault="00BC5C1B" w:rsidP="00D859BC">
            <w:r>
              <w:t>Inkstų funkcijos rodikliai</w:t>
            </w:r>
          </w:p>
        </w:tc>
        <w:tc>
          <w:tcPr>
            <w:tcW w:w="3597" w:type="dxa"/>
          </w:tcPr>
          <w:p w14:paraId="1D44F053" w14:textId="77777777" w:rsidR="00BC5C1B" w:rsidRDefault="00BC5C1B" w:rsidP="00D859BC">
            <w:r>
              <w:t>Dozė</w:t>
            </w:r>
          </w:p>
        </w:tc>
        <w:tc>
          <w:tcPr>
            <w:tcW w:w="3597" w:type="dxa"/>
          </w:tcPr>
          <w:p w14:paraId="78C467DB" w14:textId="77777777" w:rsidR="00BC5C1B" w:rsidRDefault="00BC5C1B" w:rsidP="00D859BC">
            <w:r>
              <w:t>Pastabos</w:t>
            </w:r>
          </w:p>
        </w:tc>
      </w:tr>
      <w:tr w:rsidR="00BC5C1B" w14:paraId="227ABA55" w14:textId="77777777" w:rsidTr="00D859BC">
        <w:tc>
          <w:tcPr>
            <w:tcW w:w="3596" w:type="dxa"/>
          </w:tcPr>
          <w:p w14:paraId="721AC1C3" w14:textId="77777777" w:rsidR="00BC5C1B" w:rsidRDefault="00BC5C1B" w:rsidP="00D859BC">
            <w:r>
              <w:t>Normali inkstų funkcija</w:t>
            </w:r>
          </w:p>
        </w:tc>
        <w:tc>
          <w:tcPr>
            <w:tcW w:w="3597" w:type="dxa"/>
          </w:tcPr>
          <w:p w14:paraId="07883C7F" w14:textId="77777777" w:rsidR="008A3F87" w:rsidRDefault="00BC5C1B" w:rsidP="008A3F87">
            <w:r>
              <w:t xml:space="preserve">Įsotinamoji dozė </w:t>
            </w:r>
            <w:r w:rsidR="008A3F87">
              <w:t>1</w:t>
            </w:r>
            <w:r>
              <w:t>000</w:t>
            </w:r>
            <w:r w:rsidR="008A3F87">
              <w:t xml:space="preserve"> </w:t>
            </w:r>
            <w:r>
              <w:t xml:space="preserve">mg IV </w:t>
            </w:r>
            <w:r w:rsidR="008A3F87">
              <w:t>+</w:t>
            </w:r>
          </w:p>
          <w:p w14:paraId="108581EC" w14:textId="77777777" w:rsidR="00BC5C1B" w:rsidRDefault="008A3F87" w:rsidP="008A3F87">
            <w:r>
              <w:t xml:space="preserve">1000 </w:t>
            </w:r>
            <w:r w:rsidR="00BC5C1B">
              <w:t xml:space="preserve">mg x </w:t>
            </w:r>
            <w:r>
              <w:t>3</w:t>
            </w:r>
            <w:r w:rsidR="00BC5C1B">
              <w:t xml:space="preserve"> IV infuzija</w:t>
            </w:r>
          </w:p>
        </w:tc>
        <w:tc>
          <w:tcPr>
            <w:tcW w:w="3597" w:type="dxa"/>
          </w:tcPr>
          <w:p w14:paraId="6CD5ED89" w14:textId="6CDEEF15" w:rsidR="00BC5C1B" w:rsidRDefault="00BC5C1B" w:rsidP="00D859BC">
            <w:r>
              <w:t xml:space="preserve">Infuzijos trukmė </w:t>
            </w:r>
            <w:r w:rsidR="00B6267A">
              <w:t>3</w:t>
            </w:r>
            <w:r>
              <w:t xml:space="preserve"> val</w:t>
            </w:r>
            <w:r w:rsidR="00156C8D">
              <w:t>.</w:t>
            </w:r>
          </w:p>
          <w:p w14:paraId="66068073" w14:textId="77777777" w:rsidR="00BC5C1B" w:rsidRPr="00A60B05" w:rsidRDefault="00BC5C1B" w:rsidP="00D859BC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BC5C1B" w14:paraId="5C29D05C" w14:textId="77777777" w:rsidTr="00D859BC">
        <w:tc>
          <w:tcPr>
            <w:tcW w:w="3596" w:type="dxa"/>
          </w:tcPr>
          <w:p w14:paraId="594B20B3" w14:textId="77777777" w:rsidR="00BC5C1B" w:rsidRDefault="00BC5C1B" w:rsidP="00B6267A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2</w:t>
            </w:r>
            <w:r w:rsidR="00B6267A">
              <w:t>5</w:t>
            </w:r>
            <w:r>
              <w:t>-4</w:t>
            </w:r>
            <w:r w:rsidR="00B6267A">
              <w:t>9</w:t>
            </w:r>
            <w:r>
              <w:t xml:space="preserve"> </w:t>
            </w:r>
            <w:r w:rsidRPr="00A10205">
              <w:t>ml/min</w:t>
            </w:r>
          </w:p>
        </w:tc>
        <w:tc>
          <w:tcPr>
            <w:tcW w:w="3597" w:type="dxa"/>
          </w:tcPr>
          <w:p w14:paraId="32325A5B" w14:textId="77777777" w:rsidR="00B6267A" w:rsidRDefault="00B6267A" w:rsidP="00B6267A">
            <w:r>
              <w:t>Įsotinamoji dozė 1000 mg IV +</w:t>
            </w:r>
          </w:p>
          <w:p w14:paraId="50C11B0A" w14:textId="77777777" w:rsidR="00BC5C1B" w:rsidRDefault="00B6267A" w:rsidP="00B6267A">
            <w:r>
              <w:t>1000 mg x 2 IV infuzija</w:t>
            </w:r>
          </w:p>
        </w:tc>
        <w:tc>
          <w:tcPr>
            <w:tcW w:w="3597" w:type="dxa"/>
          </w:tcPr>
          <w:p w14:paraId="1B374180" w14:textId="3F86F875" w:rsidR="00BC5C1B" w:rsidRDefault="00BC5C1B" w:rsidP="00D859BC">
            <w:r>
              <w:t>Infuzijos trukmė 3 val</w:t>
            </w:r>
            <w:r w:rsidR="00156C8D">
              <w:t>.</w:t>
            </w:r>
          </w:p>
          <w:p w14:paraId="31D8906F" w14:textId="77777777" w:rsidR="00BC5C1B" w:rsidRDefault="00BC5C1B" w:rsidP="00D859BC">
            <w:r>
              <w:t>Skiedimas 50 ml 0,9% Na Cl tirpalu</w:t>
            </w:r>
          </w:p>
        </w:tc>
      </w:tr>
      <w:tr w:rsidR="00B6267A" w14:paraId="18262100" w14:textId="77777777" w:rsidTr="00D859BC">
        <w:tc>
          <w:tcPr>
            <w:tcW w:w="3596" w:type="dxa"/>
          </w:tcPr>
          <w:p w14:paraId="4B2B31B0" w14:textId="77777777" w:rsidR="00B6267A" w:rsidRDefault="00B6267A" w:rsidP="00B6267A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10-24 </w:t>
            </w:r>
            <w:r w:rsidRPr="00A10205">
              <w:t>ml/min</w:t>
            </w:r>
          </w:p>
        </w:tc>
        <w:tc>
          <w:tcPr>
            <w:tcW w:w="3597" w:type="dxa"/>
          </w:tcPr>
          <w:p w14:paraId="531E05BA" w14:textId="77777777" w:rsidR="00B6267A" w:rsidRDefault="00B6267A" w:rsidP="00B6267A">
            <w:r>
              <w:t>Įsotinamoji dozė 1000 mg IV +</w:t>
            </w:r>
          </w:p>
          <w:p w14:paraId="41CE93C7" w14:textId="77777777" w:rsidR="00B6267A" w:rsidRDefault="00B6267A" w:rsidP="00B6267A">
            <w:r>
              <w:t>500 mg x 2 IV infuzija</w:t>
            </w:r>
          </w:p>
        </w:tc>
        <w:tc>
          <w:tcPr>
            <w:tcW w:w="3597" w:type="dxa"/>
          </w:tcPr>
          <w:p w14:paraId="2D07FFA7" w14:textId="37F675D9" w:rsidR="00B6267A" w:rsidRDefault="00B6267A" w:rsidP="00B6267A">
            <w:r>
              <w:t>Infuzijos trukmė 3 val</w:t>
            </w:r>
            <w:r w:rsidR="00156C8D">
              <w:t>.</w:t>
            </w:r>
          </w:p>
          <w:p w14:paraId="26E772A6" w14:textId="77777777" w:rsidR="00B6267A" w:rsidRDefault="00B6267A" w:rsidP="00B6267A">
            <w:r>
              <w:t>Skiedimas 50 ml 0,9% Na Cl tirpalu</w:t>
            </w:r>
          </w:p>
        </w:tc>
      </w:tr>
      <w:tr w:rsidR="00BC5C1B" w14:paraId="16BC1960" w14:textId="77777777" w:rsidTr="00D859BC">
        <w:tc>
          <w:tcPr>
            <w:tcW w:w="3596" w:type="dxa"/>
          </w:tcPr>
          <w:p w14:paraId="09CCB68C" w14:textId="77777777" w:rsidR="00BC5C1B" w:rsidRDefault="00BC5C1B" w:rsidP="00D859BC">
            <w:proofErr w:type="spellStart"/>
            <w:r w:rsidRPr="00A10205">
              <w:t>KrKl</w:t>
            </w:r>
            <w:proofErr w:type="spellEnd"/>
            <w:r w:rsidRPr="00A10205">
              <w:t xml:space="preserve"> </w:t>
            </w:r>
            <w:r>
              <w:t>&lt;</w:t>
            </w:r>
            <w:r w:rsidR="00B6267A">
              <w:t>1</w:t>
            </w:r>
            <w:r w:rsidRPr="00A10205">
              <w:t>0</w:t>
            </w:r>
            <w:r>
              <w:t xml:space="preserve"> ml/min</w:t>
            </w:r>
          </w:p>
        </w:tc>
        <w:tc>
          <w:tcPr>
            <w:tcW w:w="3597" w:type="dxa"/>
          </w:tcPr>
          <w:p w14:paraId="0D83DF85" w14:textId="77777777" w:rsidR="00B6267A" w:rsidRDefault="00B6267A" w:rsidP="00B6267A">
            <w:r>
              <w:t>Įsotinamoji dozė 1000 mg IV +</w:t>
            </w:r>
          </w:p>
          <w:p w14:paraId="1722AFCF" w14:textId="77777777" w:rsidR="00BC5C1B" w:rsidRDefault="00B6267A" w:rsidP="00B6267A">
            <w:r>
              <w:t>500 mg x 1 IV infuzija</w:t>
            </w:r>
          </w:p>
        </w:tc>
        <w:tc>
          <w:tcPr>
            <w:tcW w:w="3597" w:type="dxa"/>
          </w:tcPr>
          <w:p w14:paraId="28BF5E69" w14:textId="0513DB67" w:rsidR="00BC5C1B" w:rsidRDefault="00BC5C1B" w:rsidP="00D859BC">
            <w:r>
              <w:t>Infuzijos trukmė 3 val</w:t>
            </w:r>
            <w:r w:rsidR="00156C8D">
              <w:t>.</w:t>
            </w:r>
          </w:p>
          <w:p w14:paraId="50959D30" w14:textId="77777777" w:rsidR="00BC5C1B" w:rsidRDefault="00BC5C1B" w:rsidP="00D859BC">
            <w:r>
              <w:t>Skiedimas 50 ml 0,9% Na Cl tirpalu</w:t>
            </w:r>
          </w:p>
        </w:tc>
      </w:tr>
      <w:tr w:rsidR="00BC5C1B" w14:paraId="0310BDD6" w14:textId="77777777" w:rsidTr="00D859BC">
        <w:tc>
          <w:tcPr>
            <w:tcW w:w="3596" w:type="dxa"/>
          </w:tcPr>
          <w:p w14:paraId="492630AC" w14:textId="77777777" w:rsidR="00BC5C1B" w:rsidRDefault="00BC5C1B" w:rsidP="00D859BC">
            <w:r>
              <w:lastRenderedPageBreak/>
              <w:t>CVVHDF</w:t>
            </w:r>
          </w:p>
        </w:tc>
        <w:tc>
          <w:tcPr>
            <w:tcW w:w="3597" w:type="dxa"/>
          </w:tcPr>
          <w:p w14:paraId="5926042F" w14:textId="77777777" w:rsidR="00B6267A" w:rsidRDefault="00B6267A" w:rsidP="00B6267A">
            <w:r>
              <w:t>Įsotinamoji dozė 1000 mg IV +</w:t>
            </w:r>
          </w:p>
          <w:p w14:paraId="227B66C7" w14:textId="77777777" w:rsidR="00BC5C1B" w:rsidRDefault="00B6267A" w:rsidP="00B6267A">
            <w:r>
              <w:t>1000 mg x 3 IV infuzija</w:t>
            </w:r>
          </w:p>
        </w:tc>
        <w:tc>
          <w:tcPr>
            <w:tcW w:w="3597" w:type="dxa"/>
          </w:tcPr>
          <w:p w14:paraId="7322A2C0" w14:textId="66A87B19" w:rsidR="00BC5C1B" w:rsidRDefault="00BC5C1B" w:rsidP="00D859BC">
            <w:r>
              <w:t>Infuzijos trukmė 3 val</w:t>
            </w:r>
            <w:r w:rsidR="00156C8D">
              <w:t>.</w:t>
            </w:r>
          </w:p>
          <w:p w14:paraId="12CAA460" w14:textId="77777777" w:rsidR="00BC5C1B" w:rsidRDefault="00BC5C1B" w:rsidP="00D859BC">
            <w:r>
              <w:t>Skiedimas 50 ml 0,9% Na Cl tirpalu</w:t>
            </w:r>
          </w:p>
        </w:tc>
      </w:tr>
    </w:tbl>
    <w:p w14:paraId="64466B14" w14:textId="77777777" w:rsidR="00B6267A" w:rsidRDefault="00B6267A" w:rsidP="00375F12"/>
    <w:p w14:paraId="7C86CC68" w14:textId="77777777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Imipenemas</w:t>
      </w:r>
      <w:proofErr w:type="spellEnd"/>
      <w:r w:rsidRPr="0025056B">
        <w:rPr>
          <w:b/>
          <w:bCs/>
        </w:rPr>
        <w:t>/</w:t>
      </w:r>
      <w:proofErr w:type="spellStart"/>
      <w:r w:rsidRPr="0025056B">
        <w:rPr>
          <w:b/>
          <w:bCs/>
        </w:rPr>
        <w:t>cilastatinas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504"/>
        <w:gridCol w:w="3597"/>
      </w:tblGrid>
      <w:tr w:rsidR="00B6267A" w14:paraId="09CDE0A2" w14:textId="77777777" w:rsidTr="00B6267A">
        <w:tc>
          <w:tcPr>
            <w:tcW w:w="2689" w:type="dxa"/>
          </w:tcPr>
          <w:p w14:paraId="5A5CB26F" w14:textId="77777777" w:rsidR="00B6267A" w:rsidRDefault="00B6267A" w:rsidP="00D859BC">
            <w:r>
              <w:t>Inkstų funkcijos rodikliai</w:t>
            </w:r>
          </w:p>
        </w:tc>
        <w:tc>
          <w:tcPr>
            <w:tcW w:w="4504" w:type="dxa"/>
          </w:tcPr>
          <w:p w14:paraId="31362185" w14:textId="77777777" w:rsidR="00B6267A" w:rsidRDefault="00B6267A" w:rsidP="00D859BC">
            <w:r>
              <w:t>Dozė</w:t>
            </w:r>
          </w:p>
        </w:tc>
        <w:tc>
          <w:tcPr>
            <w:tcW w:w="3597" w:type="dxa"/>
          </w:tcPr>
          <w:p w14:paraId="04B0B2F4" w14:textId="77777777" w:rsidR="00B6267A" w:rsidRDefault="00B6267A" w:rsidP="00D859BC">
            <w:r>
              <w:t>Pastabos</w:t>
            </w:r>
          </w:p>
        </w:tc>
      </w:tr>
      <w:tr w:rsidR="00B6267A" w14:paraId="05668D87" w14:textId="77777777" w:rsidTr="00B6267A">
        <w:tc>
          <w:tcPr>
            <w:tcW w:w="2689" w:type="dxa"/>
          </w:tcPr>
          <w:p w14:paraId="3A2F5DDA" w14:textId="77777777" w:rsidR="00B6267A" w:rsidRDefault="00B6267A" w:rsidP="00D859BC">
            <w:r>
              <w:t>Normali inkstų funkcija</w:t>
            </w:r>
          </w:p>
        </w:tc>
        <w:tc>
          <w:tcPr>
            <w:tcW w:w="4504" w:type="dxa"/>
          </w:tcPr>
          <w:p w14:paraId="4630341C" w14:textId="77777777" w:rsidR="00B6267A" w:rsidRDefault="00B6267A" w:rsidP="00D859BC">
            <w:r>
              <w:t xml:space="preserve">Įsotinamoji dozė </w:t>
            </w:r>
            <w:r w:rsidRPr="00B6267A">
              <w:t>1000 mg/1000 mg</w:t>
            </w:r>
            <w:r>
              <w:t xml:space="preserve"> IV +</w:t>
            </w:r>
          </w:p>
          <w:p w14:paraId="424BEDB0" w14:textId="77777777" w:rsidR="00B6267A" w:rsidRDefault="00B6267A" w:rsidP="00B6267A">
            <w:r w:rsidRPr="00B6267A">
              <w:t>1000 mg/1000 mg</w:t>
            </w:r>
            <w:r>
              <w:t xml:space="preserve"> x 4 IV infuzija</w:t>
            </w:r>
          </w:p>
        </w:tc>
        <w:tc>
          <w:tcPr>
            <w:tcW w:w="3597" w:type="dxa"/>
          </w:tcPr>
          <w:p w14:paraId="75EA58C5" w14:textId="65D4C287" w:rsidR="00B6267A" w:rsidRDefault="00B6267A" w:rsidP="00D859BC">
            <w:r>
              <w:t>Infuzijos trukmė 3 val</w:t>
            </w:r>
            <w:r w:rsidR="00156C8D">
              <w:t>.</w:t>
            </w:r>
          </w:p>
          <w:p w14:paraId="3A5C639F" w14:textId="77777777" w:rsidR="00B6267A" w:rsidRPr="00A60B05" w:rsidRDefault="00B6267A" w:rsidP="00D859BC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B04BAF" w14:paraId="3FA10BB6" w14:textId="77777777" w:rsidTr="00B6267A">
        <w:tc>
          <w:tcPr>
            <w:tcW w:w="2689" w:type="dxa"/>
          </w:tcPr>
          <w:p w14:paraId="4A502173" w14:textId="77777777" w:rsidR="00B04BAF" w:rsidRDefault="00B04BAF" w:rsidP="00B04BAF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50-70 </w:t>
            </w:r>
            <w:r w:rsidRPr="00A10205">
              <w:t>ml/min</w:t>
            </w:r>
          </w:p>
        </w:tc>
        <w:tc>
          <w:tcPr>
            <w:tcW w:w="4504" w:type="dxa"/>
          </w:tcPr>
          <w:p w14:paraId="7F201576" w14:textId="77777777" w:rsidR="00B04BAF" w:rsidRDefault="00B04BAF" w:rsidP="00B04BAF">
            <w:r>
              <w:t xml:space="preserve">Įsotinamoji dozė </w:t>
            </w:r>
            <w:r w:rsidRPr="00B6267A">
              <w:t>1000 mg/1000 mg</w:t>
            </w:r>
            <w:r>
              <w:t xml:space="preserve"> IV +</w:t>
            </w:r>
          </w:p>
          <w:p w14:paraId="0CE44429" w14:textId="77777777" w:rsidR="00B04BAF" w:rsidRDefault="00B04BAF" w:rsidP="00B04BAF">
            <w:r>
              <w:t>500 mg/50</w:t>
            </w:r>
            <w:r w:rsidRPr="00B6267A">
              <w:t>0 mg</w:t>
            </w:r>
            <w:r>
              <w:t xml:space="preserve"> x 4 IV infuzija</w:t>
            </w:r>
          </w:p>
        </w:tc>
        <w:tc>
          <w:tcPr>
            <w:tcW w:w="3597" w:type="dxa"/>
          </w:tcPr>
          <w:p w14:paraId="2C1788C6" w14:textId="2E379328" w:rsidR="00B04BAF" w:rsidRDefault="00B04BAF" w:rsidP="00B04BAF">
            <w:r>
              <w:t>Infuzijos trukmė 3 val</w:t>
            </w:r>
            <w:r w:rsidR="00156C8D">
              <w:t>.</w:t>
            </w:r>
          </w:p>
          <w:p w14:paraId="1DE6F065" w14:textId="77777777" w:rsidR="00B04BAF" w:rsidRDefault="00B04BAF" w:rsidP="00B04BAF">
            <w:r>
              <w:t>Skiedimas 50 ml 0,9% Na Cl tirpalu</w:t>
            </w:r>
          </w:p>
        </w:tc>
      </w:tr>
      <w:tr w:rsidR="00B04BAF" w14:paraId="2075D187" w14:textId="77777777" w:rsidTr="00B6267A">
        <w:tc>
          <w:tcPr>
            <w:tcW w:w="2689" w:type="dxa"/>
          </w:tcPr>
          <w:p w14:paraId="204B27BA" w14:textId="77777777" w:rsidR="00B04BAF" w:rsidRDefault="00B04BAF" w:rsidP="00B04BAF">
            <w:proofErr w:type="spellStart"/>
            <w:r w:rsidRPr="00A10205">
              <w:t>Kr</w:t>
            </w:r>
            <w:r>
              <w:t>Kl</w:t>
            </w:r>
            <w:proofErr w:type="spellEnd"/>
            <w:r>
              <w:t xml:space="preserve"> 25-50 </w:t>
            </w:r>
            <w:r w:rsidRPr="00A10205">
              <w:t>ml/min</w:t>
            </w:r>
          </w:p>
        </w:tc>
        <w:tc>
          <w:tcPr>
            <w:tcW w:w="4504" w:type="dxa"/>
          </w:tcPr>
          <w:p w14:paraId="7E3FBF8B" w14:textId="77777777" w:rsidR="00B04BAF" w:rsidRDefault="00B04BAF" w:rsidP="00B04BAF">
            <w:r>
              <w:t xml:space="preserve">Įsotinamoji dozė </w:t>
            </w:r>
            <w:r w:rsidRPr="00B6267A">
              <w:t>1000 mg/1000 mg</w:t>
            </w:r>
            <w:r>
              <w:t xml:space="preserve"> IV +</w:t>
            </w:r>
          </w:p>
          <w:p w14:paraId="6EA42171" w14:textId="77777777" w:rsidR="00B04BAF" w:rsidRDefault="00B04BAF" w:rsidP="00B04BAF">
            <w:r>
              <w:t>5</w:t>
            </w:r>
            <w:r w:rsidRPr="00B6267A">
              <w:t>00 mg/</w:t>
            </w:r>
            <w:r>
              <w:t>5</w:t>
            </w:r>
            <w:r w:rsidRPr="00B6267A">
              <w:t>00 mg</w:t>
            </w:r>
            <w:r>
              <w:t xml:space="preserve"> x 3 IV infuzija</w:t>
            </w:r>
          </w:p>
        </w:tc>
        <w:tc>
          <w:tcPr>
            <w:tcW w:w="3597" w:type="dxa"/>
          </w:tcPr>
          <w:p w14:paraId="29A3E643" w14:textId="25151E67" w:rsidR="00B04BAF" w:rsidRDefault="00B04BAF" w:rsidP="00B04BAF">
            <w:r>
              <w:t>Infuzijos trukmė 3 val</w:t>
            </w:r>
            <w:r w:rsidR="00156C8D">
              <w:t>.</w:t>
            </w:r>
          </w:p>
          <w:p w14:paraId="0FC555B6" w14:textId="77777777" w:rsidR="00B04BAF" w:rsidRDefault="00B04BAF" w:rsidP="00B04BAF">
            <w:r>
              <w:t>Skiedimas 50 ml 0,9% Na Cl tirpalu</w:t>
            </w:r>
          </w:p>
        </w:tc>
      </w:tr>
      <w:tr w:rsidR="00B04BAF" w14:paraId="1D1A0E67" w14:textId="77777777" w:rsidTr="00B6267A">
        <w:tc>
          <w:tcPr>
            <w:tcW w:w="2689" w:type="dxa"/>
          </w:tcPr>
          <w:p w14:paraId="62F3FA8A" w14:textId="77777777" w:rsidR="00B04BAF" w:rsidRDefault="00B04BAF" w:rsidP="00B04BAF">
            <w:proofErr w:type="spellStart"/>
            <w:r w:rsidRPr="00A10205">
              <w:t>KrKl</w:t>
            </w:r>
            <w:proofErr w:type="spellEnd"/>
            <w:r w:rsidRPr="00A10205">
              <w:t xml:space="preserve"> </w:t>
            </w:r>
            <w:r>
              <w:t>&lt;25 ml/min</w:t>
            </w:r>
          </w:p>
        </w:tc>
        <w:tc>
          <w:tcPr>
            <w:tcW w:w="4504" w:type="dxa"/>
          </w:tcPr>
          <w:p w14:paraId="44DF5973" w14:textId="77777777" w:rsidR="00B04BAF" w:rsidRDefault="00B04BAF" w:rsidP="00B04BAF">
            <w:r>
              <w:t xml:space="preserve">Įsotinamoji dozė </w:t>
            </w:r>
            <w:r w:rsidRPr="00B6267A">
              <w:t>1000 mg/1000 mg</w:t>
            </w:r>
            <w:r>
              <w:t xml:space="preserve"> IV +</w:t>
            </w:r>
          </w:p>
          <w:p w14:paraId="47775809" w14:textId="77777777" w:rsidR="00B04BAF" w:rsidRDefault="00B04BAF" w:rsidP="00B04BAF">
            <w:r>
              <w:t>5</w:t>
            </w:r>
            <w:r w:rsidRPr="00B6267A">
              <w:t>00 mg/</w:t>
            </w:r>
            <w:r>
              <w:t>5</w:t>
            </w:r>
            <w:r w:rsidRPr="00B6267A">
              <w:t>00 mg</w:t>
            </w:r>
            <w:r>
              <w:t xml:space="preserve"> x 2 IV infuzija</w:t>
            </w:r>
          </w:p>
        </w:tc>
        <w:tc>
          <w:tcPr>
            <w:tcW w:w="3597" w:type="dxa"/>
          </w:tcPr>
          <w:p w14:paraId="48792125" w14:textId="363C2A16" w:rsidR="00B04BAF" w:rsidRDefault="00B04BAF" w:rsidP="00B04BAF">
            <w:r>
              <w:t>Infuzijos trukmė 3 val</w:t>
            </w:r>
            <w:r w:rsidR="00156C8D">
              <w:t>.</w:t>
            </w:r>
          </w:p>
          <w:p w14:paraId="69F9540B" w14:textId="77777777" w:rsidR="00B04BAF" w:rsidRDefault="00B04BAF" w:rsidP="00B04BAF">
            <w:r>
              <w:t>Skiedimas 50 ml 0,9% Na Cl tirpalu</w:t>
            </w:r>
          </w:p>
        </w:tc>
      </w:tr>
      <w:tr w:rsidR="00B04BAF" w14:paraId="77171DFF" w14:textId="77777777" w:rsidTr="00B6267A">
        <w:tc>
          <w:tcPr>
            <w:tcW w:w="2689" w:type="dxa"/>
          </w:tcPr>
          <w:p w14:paraId="0BA7482F" w14:textId="77777777" w:rsidR="00B04BAF" w:rsidRDefault="00B04BAF" w:rsidP="00B04BAF">
            <w:r>
              <w:t>CVVHDF</w:t>
            </w:r>
          </w:p>
        </w:tc>
        <w:tc>
          <w:tcPr>
            <w:tcW w:w="4504" w:type="dxa"/>
          </w:tcPr>
          <w:p w14:paraId="2B88E07B" w14:textId="77777777" w:rsidR="00B04BAF" w:rsidRDefault="00B04BAF" w:rsidP="00B04BAF">
            <w:r>
              <w:t xml:space="preserve">Įsotinamoji dozė </w:t>
            </w:r>
            <w:r w:rsidRPr="00B6267A">
              <w:t>1000 mg/1000 mg</w:t>
            </w:r>
            <w:r>
              <w:t xml:space="preserve"> IV +</w:t>
            </w:r>
          </w:p>
          <w:p w14:paraId="3D18AB5F" w14:textId="77777777" w:rsidR="00B04BAF" w:rsidRDefault="00B04BAF" w:rsidP="00B04BAF">
            <w:r w:rsidRPr="00B6267A">
              <w:t>1000 mg/1000 mg</w:t>
            </w:r>
            <w:r>
              <w:t xml:space="preserve"> x 4 IV infuzija</w:t>
            </w:r>
          </w:p>
        </w:tc>
        <w:tc>
          <w:tcPr>
            <w:tcW w:w="3597" w:type="dxa"/>
          </w:tcPr>
          <w:p w14:paraId="7673296F" w14:textId="3D277193" w:rsidR="00B04BAF" w:rsidRDefault="00B04BAF" w:rsidP="00B04BAF">
            <w:r>
              <w:t>Infuzijos trukmė 3 val</w:t>
            </w:r>
            <w:r w:rsidR="00156C8D">
              <w:t>.</w:t>
            </w:r>
          </w:p>
          <w:p w14:paraId="3B0983EE" w14:textId="77777777" w:rsidR="00B04BAF" w:rsidRDefault="00B04BAF" w:rsidP="00B04BAF">
            <w:r>
              <w:t>Skiedimas 50 ml 0,9% Na Cl tirpalu</w:t>
            </w:r>
          </w:p>
        </w:tc>
      </w:tr>
    </w:tbl>
    <w:p w14:paraId="4CE6A5FD" w14:textId="77777777" w:rsidR="00B6267A" w:rsidRDefault="00B6267A" w:rsidP="00375F12"/>
    <w:p w14:paraId="477AB98B" w14:textId="77777777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Ciprofloksacinas</w:t>
      </w:r>
      <w:proofErr w:type="spellEnd"/>
      <w:r w:rsidRPr="0025056B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504"/>
        <w:gridCol w:w="3597"/>
      </w:tblGrid>
      <w:tr w:rsidR="00B04BAF" w14:paraId="7A70F70F" w14:textId="77777777" w:rsidTr="00D859BC">
        <w:tc>
          <w:tcPr>
            <w:tcW w:w="2689" w:type="dxa"/>
          </w:tcPr>
          <w:p w14:paraId="4A2CF325" w14:textId="77777777" w:rsidR="00B04BAF" w:rsidRDefault="00B04BAF" w:rsidP="00D859BC">
            <w:r>
              <w:t>Inkstų funkcijos rodikliai</w:t>
            </w:r>
          </w:p>
        </w:tc>
        <w:tc>
          <w:tcPr>
            <w:tcW w:w="4504" w:type="dxa"/>
          </w:tcPr>
          <w:p w14:paraId="3978B0A1" w14:textId="77777777" w:rsidR="00B04BAF" w:rsidRDefault="00B04BAF" w:rsidP="00D859BC">
            <w:r>
              <w:t>Dozė</w:t>
            </w:r>
          </w:p>
        </w:tc>
        <w:tc>
          <w:tcPr>
            <w:tcW w:w="3597" w:type="dxa"/>
          </w:tcPr>
          <w:p w14:paraId="661CD053" w14:textId="77777777" w:rsidR="00B04BAF" w:rsidRDefault="00B04BAF" w:rsidP="00D859BC">
            <w:r>
              <w:t>Pastabos</w:t>
            </w:r>
          </w:p>
        </w:tc>
      </w:tr>
      <w:tr w:rsidR="00B04BAF" w14:paraId="02265556" w14:textId="77777777" w:rsidTr="00D859BC">
        <w:tc>
          <w:tcPr>
            <w:tcW w:w="2689" w:type="dxa"/>
          </w:tcPr>
          <w:p w14:paraId="5AC304C4" w14:textId="77777777" w:rsidR="00B04BAF" w:rsidRDefault="00B04BAF" w:rsidP="00D859BC">
            <w:r>
              <w:t>Normali inkstų funkcija</w:t>
            </w:r>
          </w:p>
        </w:tc>
        <w:tc>
          <w:tcPr>
            <w:tcW w:w="4504" w:type="dxa"/>
          </w:tcPr>
          <w:p w14:paraId="069AB909" w14:textId="77777777" w:rsidR="00B04BAF" w:rsidRDefault="00B04BAF" w:rsidP="00D859BC">
            <w:r>
              <w:t xml:space="preserve">400 </w:t>
            </w:r>
            <w:r w:rsidRPr="00B6267A">
              <w:t>mg</w:t>
            </w:r>
            <w:r>
              <w:t xml:space="preserve"> x 3 IV infuzija</w:t>
            </w:r>
          </w:p>
        </w:tc>
        <w:tc>
          <w:tcPr>
            <w:tcW w:w="3597" w:type="dxa"/>
          </w:tcPr>
          <w:p w14:paraId="78B93BF9" w14:textId="2D3CD73D" w:rsidR="00B04BAF" w:rsidRDefault="00B04BAF" w:rsidP="00D859BC">
            <w:r>
              <w:t xml:space="preserve">Infuzijos trukmė </w:t>
            </w:r>
            <w:r w:rsidR="006B43A5">
              <w:t>1</w:t>
            </w:r>
            <w:r>
              <w:t xml:space="preserve"> val</w:t>
            </w:r>
            <w:r w:rsidR="00156C8D">
              <w:t>.</w:t>
            </w:r>
          </w:p>
          <w:p w14:paraId="753EB804" w14:textId="77777777" w:rsidR="00B04BAF" w:rsidRPr="00A60B05" w:rsidRDefault="00B04BAF" w:rsidP="00D859BC">
            <w:pPr>
              <w:rPr>
                <w:lang w:val="pt-BR"/>
              </w:rPr>
            </w:pPr>
            <w:r>
              <w:t>Skiedimas 50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DB0B00" w14:paraId="5FB277DF" w14:textId="77777777" w:rsidTr="00D859BC">
        <w:tc>
          <w:tcPr>
            <w:tcW w:w="2689" w:type="dxa"/>
          </w:tcPr>
          <w:p w14:paraId="13A47CAB" w14:textId="77777777" w:rsidR="00DB0B00" w:rsidRPr="00A10205" w:rsidRDefault="00DB0B00" w:rsidP="00DB0B00">
            <w:proofErr w:type="spellStart"/>
            <w:r w:rsidRPr="00DB0B00">
              <w:t>KrKl</w:t>
            </w:r>
            <w:proofErr w:type="spellEnd"/>
            <w:r w:rsidRPr="00DB0B00">
              <w:t xml:space="preserve"> </w:t>
            </w:r>
            <w:r>
              <w:t>10</w:t>
            </w:r>
            <w:r w:rsidRPr="00DB0B00">
              <w:t>-50 ml/min</w:t>
            </w:r>
          </w:p>
        </w:tc>
        <w:tc>
          <w:tcPr>
            <w:tcW w:w="4504" w:type="dxa"/>
          </w:tcPr>
          <w:p w14:paraId="284F56FC" w14:textId="77777777" w:rsidR="00DB0B00" w:rsidRDefault="00DB0B00" w:rsidP="00DB0B00">
            <w:r w:rsidRPr="00DB0B00">
              <w:t xml:space="preserve">400 mg x </w:t>
            </w:r>
            <w:r>
              <w:t>2</w:t>
            </w:r>
            <w:r w:rsidRPr="00DB0B00">
              <w:t xml:space="preserve"> IV infuzija</w:t>
            </w:r>
          </w:p>
        </w:tc>
        <w:tc>
          <w:tcPr>
            <w:tcW w:w="3597" w:type="dxa"/>
          </w:tcPr>
          <w:p w14:paraId="06C8C822" w14:textId="77777777" w:rsidR="00DB0B00" w:rsidRDefault="00DB0B00" w:rsidP="00D859BC"/>
        </w:tc>
      </w:tr>
      <w:tr w:rsidR="00B04BAF" w14:paraId="564AFD38" w14:textId="77777777" w:rsidTr="00D859BC">
        <w:tc>
          <w:tcPr>
            <w:tcW w:w="2689" w:type="dxa"/>
          </w:tcPr>
          <w:p w14:paraId="5CAD96B4" w14:textId="77777777" w:rsidR="00B04BAF" w:rsidRDefault="00B04BAF" w:rsidP="00B04BAF">
            <w:proofErr w:type="spellStart"/>
            <w:r w:rsidRPr="00A10205">
              <w:t>KrKl</w:t>
            </w:r>
            <w:proofErr w:type="spellEnd"/>
            <w:r w:rsidRPr="00A10205">
              <w:t xml:space="preserve"> </w:t>
            </w:r>
            <w:r>
              <w:t>&lt;</w:t>
            </w:r>
            <w:r w:rsidR="00DB0B00">
              <w:t>1</w:t>
            </w:r>
            <w:r>
              <w:t>0 ml/min</w:t>
            </w:r>
          </w:p>
        </w:tc>
        <w:tc>
          <w:tcPr>
            <w:tcW w:w="4504" w:type="dxa"/>
          </w:tcPr>
          <w:p w14:paraId="0A7B586D" w14:textId="77777777" w:rsidR="00B04BAF" w:rsidRDefault="00DB0B00" w:rsidP="00DB0B00">
            <w:r>
              <w:t xml:space="preserve">400 </w:t>
            </w:r>
            <w:r w:rsidRPr="00B6267A">
              <w:t>mg</w:t>
            </w:r>
            <w:r>
              <w:t xml:space="preserve"> x 1 IV infuzija</w:t>
            </w:r>
          </w:p>
        </w:tc>
        <w:tc>
          <w:tcPr>
            <w:tcW w:w="3597" w:type="dxa"/>
          </w:tcPr>
          <w:p w14:paraId="38FC09B1" w14:textId="121A19E7" w:rsidR="00B04BAF" w:rsidRDefault="00B04BAF" w:rsidP="00D859BC">
            <w:r>
              <w:t xml:space="preserve">Infuzijos trukmė </w:t>
            </w:r>
            <w:r w:rsidR="006B43A5">
              <w:t>1</w:t>
            </w:r>
            <w:r>
              <w:t xml:space="preserve"> val</w:t>
            </w:r>
            <w:r w:rsidR="00156C8D">
              <w:t>.</w:t>
            </w:r>
          </w:p>
          <w:p w14:paraId="380C98B4" w14:textId="77777777" w:rsidR="00B04BAF" w:rsidRDefault="00B04BAF" w:rsidP="00D859BC">
            <w:r>
              <w:t>Skiedimas 50 ml 0,9% Na Cl tirpalu</w:t>
            </w:r>
          </w:p>
        </w:tc>
      </w:tr>
      <w:tr w:rsidR="00B04BAF" w14:paraId="177EAEFF" w14:textId="77777777" w:rsidTr="00D859BC">
        <w:tc>
          <w:tcPr>
            <w:tcW w:w="2689" w:type="dxa"/>
          </w:tcPr>
          <w:p w14:paraId="15E1204B" w14:textId="77777777" w:rsidR="00B04BAF" w:rsidRDefault="00B04BAF" w:rsidP="00D859BC">
            <w:r>
              <w:t>CVVHDF</w:t>
            </w:r>
          </w:p>
        </w:tc>
        <w:tc>
          <w:tcPr>
            <w:tcW w:w="4504" w:type="dxa"/>
          </w:tcPr>
          <w:p w14:paraId="78A093A4" w14:textId="77777777" w:rsidR="00B04BAF" w:rsidRDefault="00DB0B00" w:rsidP="00D859BC">
            <w:r w:rsidRPr="00DB0B00">
              <w:t>400 mg x 2 IV infuzija</w:t>
            </w:r>
          </w:p>
        </w:tc>
        <w:tc>
          <w:tcPr>
            <w:tcW w:w="3597" w:type="dxa"/>
          </w:tcPr>
          <w:p w14:paraId="434CF5D6" w14:textId="0E606520" w:rsidR="00B04BAF" w:rsidRDefault="00B04BAF" w:rsidP="00D859BC">
            <w:r>
              <w:t xml:space="preserve">Infuzijos trukmė </w:t>
            </w:r>
            <w:r w:rsidR="006B43A5">
              <w:t>1</w:t>
            </w:r>
            <w:r>
              <w:t xml:space="preserve"> val</w:t>
            </w:r>
            <w:r w:rsidR="00156C8D">
              <w:t>.</w:t>
            </w:r>
          </w:p>
          <w:p w14:paraId="7A7FE4EF" w14:textId="77777777" w:rsidR="00B04BAF" w:rsidRDefault="00B04BAF" w:rsidP="00D859BC">
            <w:r>
              <w:t>Skiedimas 50 ml 0,9% Na Cl tirpalu</w:t>
            </w:r>
          </w:p>
        </w:tc>
      </w:tr>
    </w:tbl>
    <w:p w14:paraId="47BD6EF3" w14:textId="77777777" w:rsidR="0025056B" w:rsidRDefault="0025056B" w:rsidP="00375F12">
      <w:pPr>
        <w:rPr>
          <w:b/>
          <w:bCs/>
        </w:rPr>
      </w:pPr>
    </w:p>
    <w:p w14:paraId="55E84DD4" w14:textId="6F025680" w:rsidR="00375F12" w:rsidRPr="0025056B" w:rsidRDefault="00375F12" w:rsidP="00375F12">
      <w:pPr>
        <w:rPr>
          <w:b/>
          <w:bCs/>
        </w:rPr>
      </w:pPr>
      <w:proofErr w:type="spellStart"/>
      <w:r w:rsidRPr="0025056B">
        <w:rPr>
          <w:b/>
          <w:bCs/>
        </w:rPr>
        <w:t>Moksifloksacinas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504"/>
        <w:gridCol w:w="3597"/>
      </w:tblGrid>
      <w:tr w:rsidR="006B43A5" w14:paraId="264A4AE1" w14:textId="77777777" w:rsidTr="00D859BC">
        <w:tc>
          <w:tcPr>
            <w:tcW w:w="2689" w:type="dxa"/>
          </w:tcPr>
          <w:p w14:paraId="4BFE97DB" w14:textId="77777777" w:rsidR="006B43A5" w:rsidRDefault="006B43A5" w:rsidP="00D859BC">
            <w:r>
              <w:t>Inkstų funkcijos rodikliai</w:t>
            </w:r>
          </w:p>
        </w:tc>
        <w:tc>
          <w:tcPr>
            <w:tcW w:w="4504" w:type="dxa"/>
          </w:tcPr>
          <w:p w14:paraId="01147E3C" w14:textId="77777777" w:rsidR="006B43A5" w:rsidRDefault="006B43A5" w:rsidP="00D859BC">
            <w:r>
              <w:t>Dozė</w:t>
            </w:r>
          </w:p>
        </w:tc>
        <w:tc>
          <w:tcPr>
            <w:tcW w:w="3597" w:type="dxa"/>
          </w:tcPr>
          <w:p w14:paraId="0A3B76D4" w14:textId="77777777" w:rsidR="006B43A5" w:rsidRDefault="006B43A5" w:rsidP="00D859BC">
            <w:r>
              <w:t>Pastabos</w:t>
            </w:r>
          </w:p>
        </w:tc>
      </w:tr>
      <w:tr w:rsidR="006B43A5" w14:paraId="52DD4769" w14:textId="77777777" w:rsidTr="00D859BC">
        <w:tc>
          <w:tcPr>
            <w:tcW w:w="2689" w:type="dxa"/>
          </w:tcPr>
          <w:p w14:paraId="0B2770FF" w14:textId="77777777" w:rsidR="006B43A5" w:rsidRDefault="006B43A5" w:rsidP="00D859BC">
            <w:r>
              <w:t>Normali inkstų funkcija</w:t>
            </w:r>
          </w:p>
        </w:tc>
        <w:tc>
          <w:tcPr>
            <w:tcW w:w="4504" w:type="dxa"/>
          </w:tcPr>
          <w:p w14:paraId="03269AE7" w14:textId="77777777" w:rsidR="006B43A5" w:rsidRDefault="006B43A5" w:rsidP="006B43A5">
            <w:r>
              <w:t xml:space="preserve">400 </w:t>
            </w:r>
            <w:r w:rsidRPr="00B6267A">
              <w:t>mg</w:t>
            </w:r>
            <w:r>
              <w:t xml:space="preserve"> x 1 IV infuzija</w:t>
            </w:r>
          </w:p>
        </w:tc>
        <w:tc>
          <w:tcPr>
            <w:tcW w:w="3597" w:type="dxa"/>
          </w:tcPr>
          <w:p w14:paraId="7B114AD9" w14:textId="23142490" w:rsidR="006B43A5" w:rsidRDefault="006B43A5" w:rsidP="00D859BC">
            <w:r>
              <w:t>Infuzijos trukmė 1 val</w:t>
            </w:r>
            <w:r w:rsidR="00156C8D">
              <w:t>.</w:t>
            </w:r>
          </w:p>
          <w:p w14:paraId="61714E7F" w14:textId="77777777" w:rsidR="006B43A5" w:rsidRPr="00A10205" w:rsidRDefault="006B43A5" w:rsidP="00D859BC">
            <w:pPr>
              <w:rPr>
                <w:lang w:val="en-US"/>
              </w:rPr>
            </w:pPr>
          </w:p>
        </w:tc>
      </w:tr>
      <w:tr w:rsidR="006B43A5" w14:paraId="0A21E5D1" w14:textId="77777777" w:rsidTr="00D859BC">
        <w:tc>
          <w:tcPr>
            <w:tcW w:w="2689" w:type="dxa"/>
          </w:tcPr>
          <w:p w14:paraId="0E0968DB" w14:textId="77777777" w:rsidR="006B43A5" w:rsidRPr="00A10205" w:rsidRDefault="006B43A5" w:rsidP="00D859BC">
            <w:proofErr w:type="spellStart"/>
            <w:r>
              <w:t>KrKl</w:t>
            </w:r>
            <w:proofErr w:type="spellEnd"/>
            <w:r>
              <w:t xml:space="preserve"> &lt;</w:t>
            </w:r>
            <w:r w:rsidRPr="006B43A5">
              <w:t>50 ml/min</w:t>
            </w:r>
          </w:p>
        </w:tc>
        <w:tc>
          <w:tcPr>
            <w:tcW w:w="4504" w:type="dxa"/>
          </w:tcPr>
          <w:p w14:paraId="1A0847A4" w14:textId="77777777" w:rsidR="006B43A5" w:rsidRDefault="006B43A5" w:rsidP="00D859BC">
            <w:r>
              <w:t>IFN atveju dozė nekoreguojama</w:t>
            </w:r>
          </w:p>
        </w:tc>
        <w:tc>
          <w:tcPr>
            <w:tcW w:w="3597" w:type="dxa"/>
          </w:tcPr>
          <w:p w14:paraId="4AB12D41" w14:textId="77777777" w:rsidR="006B43A5" w:rsidRDefault="006B43A5" w:rsidP="00D859BC"/>
        </w:tc>
      </w:tr>
      <w:tr w:rsidR="006B43A5" w14:paraId="0910D302" w14:textId="77777777" w:rsidTr="00D859BC">
        <w:tc>
          <w:tcPr>
            <w:tcW w:w="2689" w:type="dxa"/>
          </w:tcPr>
          <w:p w14:paraId="517A362D" w14:textId="77777777" w:rsidR="006B43A5" w:rsidRDefault="006B43A5" w:rsidP="006B43A5">
            <w:r>
              <w:t>CVVHDF</w:t>
            </w:r>
          </w:p>
        </w:tc>
        <w:tc>
          <w:tcPr>
            <w:tcW w:w="4504" w:type="dxa"/>
          </w:tcPr>
          <w:p w14:paraId="587D3F7A" w14:textId="77777777" w:rsidR="006B43A5" w:rsidRPr="001A6CB7" w:rsidRDefault="006B43A5" w:rsidP="006B43A5">
            <w:r w:rsidRPr="001A6CB7">
              <w:t>400 mg x 1 IV infuzija</w:t>
            </w:r>
          </w:p>
        </w:tc>
        <w:tc>
          <w:tcPr>
            <w:tcW w:w="3597" w:type="dxa"/>
          </w:tcPr>
          <w:p w14:paraId="57F91112" w14:textId="56CB7B08" w:rsidR="006B43A5" w:rsidRPr="001A6CB7" w:rsidRDefault="006B43A5" w:rsidP="006B43A5">
            <w:r w:rsidRPr="001A6CB7">
              <w:t>Infuzijos trukmė 1 val</w:t>
            </w:r>
            <w:r w:rsidR="00156C8D">
              <w:t>.</w:t>
            </w:r>
          </w:p>
        </w:tc>
      </w:tr>
    </w:tbl>
    <w:p w14:paraId="657BA3AE" w14:textId="77777777" w:rsidR="006B43A5" w:rsidRDefault="006B43A5" w:rsidP="00375F12"/>
    <w:p w14:paraId="0D5F12CC" w14:textId="77777777" w:rsidR="0025056B" w:rsidRDefault="0025056B" w:rsidP="00375F12"/>
    <w:p w14:paraId="53432DA4" w14:textId="77777777" w:rsidR="006B43A5" w:rsidRPr="0025056B" w:rsidRDefault="006B43A5" w:rsidP="006B43A5">
      <w:pPr>
        <w:rPr>
          <w:b/>
          <w:bCs/>
        </w:rPr>
      </w:pPr>
      <w:proofErr w:type="spellStart"/>
      <w:r w:rsidRPr="0025056B">
        <w:rPr>
          <w:b/>
          <w:bCs/>
        </w:rPr>
        <w:lastRenderedPageBreak/>
        <w:t>Amikacinas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504"/>
        <w:gridCol w:w="3597"/>
      </w:tblGrid>
      <w:tr w:rsidR="006B43A5" w14:paraId="2E31A78B" w14:textId="77777777" w:rsidTr="00D859BC">
        <w:tc>
          <w:tcPr>
            <w:tcW w:w="2689" w:type="dxa"/>
          </w:tcPr>
          <w:p w14:paraId="533AC7D7" w14:textId="77777777" w:rsidR="006B43A5" w:rsidRDefault="006B43A5" w:rsidP="00D859BC">
            <w:r>
              <w:t>Inkstų funkcijos rodikliai</w:t>
            </w:r>
          </w:p>
        </w:tc>
        <w:tc>
          <w:tcPr>
            <w:tcW w:w="4504" w:type="dxa"/>
          </w:tcPr>
          <w:p w14:paraId="11116617" w14:textId="77777777" w:rsidR="006B43A5" w:rsidRDefault="006B43A5" w:rsidP="00D859BC">
            <w:r>
              <w:t>Dozė</w:t>
            </w:r>
          </w:p>
        </w:tc>
        <w:tc>
          <w:tcPr>
            <w:tcW w:w="3597" w:type="dxa"/>
          </w:tcPr>
          <w:p w14:paraId="638631CE" w14:textId="77777777" w:rsidR="006B43A5" w:rsidRDefault="006B43A5" w:rsidP="00D859BC">
            <w:r>
              <w:t>Pastabos</w:t>
            </w:r>
          </w:p>
        </w:tc>
      </w:tr>
      <w:tr w:rsidR="006B43A5" w14:paraId="1C83E3E1" w14:textId="77777777" w:rsidTr="00D859BC">
        <w:tc>
          <w:tcPr>
            <w:tcW w:w="2689" w:type="dxa"/>
          </w:tcPr>
          <w:p w14:paraId="41F55510" w14:textId="77777777" w:rsidR="006B43A5" w:rsidRDefault="006B43A5" w:rsidP="00D859BC">
            <w:r>
              <w:t>Normali inkstų funkcija</w:t>
            </w:r>
          </w:p>
        </w:tc>
        <w:tc>
          <w:tcPr>
            <w:tcW w:w="4504" w:type="dxa"/>
          </w:tcPr>
          <w:p w14:paraId="7BCD3148" w14:textId="77777777" w:rsidR="006B43A5" w:rsidRDefault="00D859BC" w:rsidP="00D859BC">
            <w:r w:rsidRPr="00D859BC">
              <w:t xml:space="preserve">15 mg/kg per parą </w:t>
            </w:r>
            <w:r w:rsidR="006B43A5">
              <w:t xml:space="preserve">IV </w:t>
            </w:r>
          </w:p>
        </w:tc>
        <w:tc>
          <w:tcPr>
            <w:tcW w:w="3597" w:type="dxa"/>
          </w:tcPr>
          <w:p w14:paraId="09E89BA2" w14:textId="77777777" w:rsidR="00D859BC" w:rsidRDefault="00E3043A" w:rsidP="00D859BC">
            <w:r>
              <w:t>Maksimali galima dozė 15</w:t>
            </w:r>
            <w:r w:rsidR="00D859BC">
              <w:t>00 mg</w:t>
            </w:r>
          </w:p>
          <w:p w14:paraId="3BA74EB9" w14:textId="77777777" w:rsidR="006B43A5" w:rsidRPr="00A60B05" w:rsidRDefault="006B43A5" w:rsidP="00D859BC">
            <w:pPr>
              <w:rPr>
                <w:lang w:val="pt-BR"/>
              </w:rPr>
            </w:pPr>
            <w:r>
              <w:t>S</w:t>
            </w:r>
            <w:r w:rsidR="00E3043A">
              <w:t>kiedimas 2</w:t>
            </w:r>
            <w:r>
              <w:t>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E3043A" w14:paraId="113A5C72" w14:textId="77777777" w:rsidTr="00D859BC">
        <w:tc>
          <w:tcPr>
            <w:tcW w:w="2689" w:type="dxa"/>
          </w:tcPr>
          <w:p w14:paraId="0AC9EBF5" w14:textId="77777777" w:rsidR="00E3043A" w:rsidRPr="00A10205" w:rsidRDefault="00E3043A" w:rsidP="00E3043A">
            <w:proofErr w:type="spellStart"/>
            <w:r w:rsidRPr="00DB0B00">
              <w:t>KrKl</w:t>
            </w:r>
            <w:proofErr w:type="spellEnd"/>
            <w:r w:rsidRPr="00DB0B00">
              <w:t xml:space="preserve"> </w:t>
            </w:r>
            <w:r>
              <w:t>10</w:t>
            </w:r>
            <w:r w:rsidRPr="00DB0B00">
              <w:t>-</w:t>
            </w:r>
            <w:r>
              <w:t>25</w:t>
            </w:r>
            <w:r w:rsidRPr="00DB0B00">
              <w:t xml:space="preserve"> ml/min</w:t>
            </w:r>
          </w:p>
        </w:tc>
        <w:tc>
          <w:tcPr>
            <w:tcW w:w="4504" w:type="dxa"/>
          </w:tcPr>
          <w:p w14:paraId="7F6DD8D6" w14:textId="573BD020" w:rsidR="00E3043A" w:rsidRDefault="00E3043A" w:rsidP="00E3043A">
            <w:r w:rsidRPr="00E3043A">
              <w:t>15 mg/kg IV</w:t>
            </w:r>
            <w:r>
              <w:t xml:space="preserve"> kas 48 val</w:t>
            </w:r>
            <w:r w:rsidR="00156C8D">
              <w:t>.</w:t>
            </w:r>
          </w:p>
        </w:tc>
        <w:tc>
          <w:tcPr>
            <w:tcW w:w="3597" w:type="dxa"/>
          </w:tcPr>
          <w:p w14:paraId="34248AD8" w14:textId="77777777" w:rsidR="00E3043A" w:rsidRDefault="00E3043A" w:rsidP="00E3043A">
            <w:r>
              <w:t>Maksimali galima dozė 1500 mg</w:t>
            </w:r>
          </w:p>
          <w:p w14:paraId="78EF591B" w14:textId="77777777" w:rsidR="00E3043A" w:rsidRPr="00667E56" w:rsidRDefault="00E3043A" w:rsidP="00E3043A">
            <w:r>
              <w:t>Skiedimas 20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E3043A" w14:paraId="2F93B63A" w14:textId="77777777" w:rsidTr="00E3043A">
        <w:trPr>
          <w:trHeight w:val="610"/>
        </w:trPr>
        <w:tc>
          <w:tcPr>
            <w:tcW w:w="2689" w:type="dxa"/>
          </w:tcPr>
          <w:p w14:paraId="06F929CE" w14:textId="77777777" w:rsidR="00E3043A" w:rsidRDefault="00E3043A" w:rsidP="00E3043A">
            <w:proofErr w:type="spellStart"/>
            <w:r w:rsidRPr="00A10205">
              <w:t>KrKl</w:t>
            </w:r>
            <w:proofErr w:type="spellEnd"/>
            <w:r w:rsidRPr="00A10205">
              <w:t xml:space="preserve"> </w:t>
            </w:r>
            <w:r>
              <w:t>&lt;10 ml/min</w:t>
            </w:r>
          </w:p>
        </w:tc>
        <w:tc>
          <w:tcPr>
            <w:tcW w:w="4504" w:type="dxa"/>
          </w:tcPr>
          <w:p w14:paraId="1FC573A4" w14:textId="2CAC3CE2" w:rsidR="00E3043A" w:rsidRDefault="00E3043A" w:rsidP="00E3043A">
            <w:r w:rsidRPr="00E3043A">
              <w:t xml:space="preserve">15 mg/kg IV kas </w:t>
            </w:r>
            <w:r>
              <w:t>72</w:t>
            </w:r>
            <w:r w:rsidRPr="00E3043A">
              <w:t xml:space="preserve"> val</w:t>
            </w:r>
            <w:r w:rsidR="00156C8D">
              <w:t>.</w:t>
            </w:r>
          </w:p>
        </w:tc>
        <w:tc>
          <w:tcPr>
            <w:tcW w:w="3597" w:type="dxa"/>
          </w:tcPr>
          <w:p w14:paraId="74F23012" w14:textId="77777777" w:rsidR="00E3043A" w:rsidRDefault="00E3043A" w:rsidP="00E3043A">
            <w:r>
              <w:t>Maksimali galima dozė 1500 mg</w:t>
            </w:r>
          </w:p>
          <w:p w14:paraId="0A2B060C" w14:textId="77777777" w:rsidR="00E3043A" w:rsidRDefault="00E3043A" w:rsidP="00E3043A">
            <w:r>
              <w:t>Skiedimas 20 ml 0,9</w:t>
            </w:r>
            <w:r w:rsidRPr="00A60B05">
              <w:rPr>
                <w:lang w:val="pt-BR"/>
              </w:rPr>
              <w:t>% Na Cl tirpalu</w:t>
            </w:r>
          </w:p>
        </w:tc>
      </w:tr>
      <w:tr w:rsidR="00E3043A" w14:paraId="7FBEF397" w14:textId="77777777" w:rsidTr="00D859BC">
        <w:tc>
          <w:tcPr>
            <w:tcW w:w="2689" w:type="dxa"/>
          </w:tcPr>
          <w:p w14:paraId="50C2ADEE" w14:textId="77777777" w:rsidR="00E3043A" w:rsidRDefault="00E3043A" w:rsidP="00E3043A">
            <w:r>
              <w:t>CVVHDF</w:t>
            </w:r>
          </w:p>
        </w:tc>
        <w:tc>
          <w:tcPr>
            <w:tcW w:w="4504" w:type="dxa"/>
          </w:tcPr>
          <w:p w14:paraId="57975BA7" w14:textId="77777777" w:rsidR="00E3043A" w:rsidRDefault="00E3043A" w:rsidP="00E3043A">
            <w:r>
              <w:t xml:space="preserve">Įsotinamoji dozė </w:t>
            </w:r>
            <w:r w:rsidRPr="00D859BC">
              <w:t xml:space="preserve">15 mg/kg per parą </w:t>
            </w:r>
            <w:r>
              <w:t>IV +</w:t>
            </w:r>
          </w:p>
          <w:p w14:paraId="64A3E77D" w14:textId="77777777" w:rsidR="00E3043A" w:rsidRDefault="00E3043A" w:rsidP="00E3043A">
            <w:r>
              <w:t>7,</w:t>
            </w:r>
            <w:r w:rsidRPr="00D859BC">
              <w:t xml:space="preserve">5 mg/kg per parą </w:t>
            </w:r>
            <w:r>
              <w:t>IV</w:t>
            </w:r>
          </w:p>
        </w:tc>
        <w:tc>
          <w:tcPr>
            <w:tcW w:w="3597" w:type="dxa"/>
          </w:tcPr>
          <w:p w14:paraId="7EF48DBC" w14:textId="77777777" w:rsidR="00E3043A" w:rsidRDefault="00E3043A" w:rsidP="00E3043A">
            <w:r>
              <w:t>Maksimali galima dozė 1500 mg</w:t>
            </w:r>
          </w:p>
          <w:p w14:paraId="06EE51A6" w14:textId="77777777" w:rsidR="00E3043A" w:rsidRPr="00667E56" w:rsidRDefault="00E3043A" w:rsidP="00E3043A">
            <w:r>
              <w:t>Skiedimas 20 ml 0,9</w:t>
            </w:r>
            <w:r w:rsidRPr="00A60B05">
              <w:rPr>
                <w:lang w:val="pt-BR"/>
              </w:rPr>
              <w:t>% Na Cl tirpalu</w:t>
            </w:r>
          </w:p>
        </w:tc>
      </w:tr>
    </w:tbl>
    <w:p w14:paraId="5B93E117" w14:textId="77777777" w:rsidR="006B43A5" w:rsidRDefault="006B43A5" w:rsidP="00375F12"/>
    <w:p w14:paraId="532F054C" w14:textId="77777777" w:rsidR="00375F12" w:rsidRPr="00375F12" w:rsidRDefault="00375F12" w:rsidP="00973A00">
      <w:r w:rsidRPr="00375F12">
        <w:t xml:space="preserve"> </w:t>
      </w:r>
    </w:p>
    <w:sectPr w:rsidR="00375F12" w:rsidRPr="00375F12" w:rsidSect="002D73C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F4A"/>
    <w:multiLevelType w:val="hybridMultilevel"/>
    <w:tmpl w:val="6494D8FA"/>
    <w:lvl w:ilvl="0" w:tplc="992233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C3089"/>
    <w:multiLevelType w:val="hybridMultilevel"/>
    <w:tmpl w:val="5F18B4A6"/>
    <w:lvl w:ilvl="0" w:tplc="A70AA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B41A7"/>
    <w:multiLevelType w:val="hybridMultilevel"/>
    <w:tmpl w:val="E44E2F4C"/>
    <w:lvl w:ilvl="0" w:tplc="D72EB0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4BAF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62B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275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CED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9CD2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AC1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62A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FC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1536"/>
    <w:multiLevelType w:val="hybridMultilevel"/>
    <w:tmpl w:val="3D7E9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F2677"/>
    <w:multiLevelType w:val="hybridMultilevel"/>
    <w:tmpl w:val="CA525B9C"/>
    <w:lvl w:ilvl="0" w:tplc="EC38A4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E84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C6B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E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A55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678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215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E5E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285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33AFE"/>
    <w:multiLevelType w:val="hybridMultilevel"/>
    <w:tmpl w:val="D792A864"/>
    <w:lvl w:ilvl="0" w:tplc="A70AA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1A14"/>
    <w:multiLevelType w:val="hybridMultilevel"/>
    <w:tmpl w:val="698A2F6A"/>
    <w:lvl w:ilvl="0" w:tplc="762265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AB1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47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230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65F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C12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8FD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0BA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2BB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A572A"/>
    <w:multiLevelType w:val="hybridMultilevel"/>
    <w:tmpl w:val="7CC61F78"/>
    <w:lvl w:ilvl="0" w:tplc="A1CC88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5C273BA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C662A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42D01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620737C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38889C2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10E86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362CF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65E00F0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17987357">
    <w:abstractNumId w:val="3"/>
  </w:num>
  <w:num w:numId="2" w16cid:durableId="625283865">
    <w:abstractNumId w:val="1"/>
  </w:num>
  <w:num w:numId="3" w16cid:durableId="1081682719">
    <w:abstractNumId w:val="0"/>
  </w:num>
  <w:num w:numId="4" w16cid:durableId="1608543974">
    <w:abstractNumId w:val="5"/>
  </w:num>
  <w:num w:numId="5" w16cid:durableId="1760784363">
    <w:abstractNumId w:val="4"/>
  </w:num>
  <w:num w:numId="6" w16cid:durableId="512300168">
    <w:abstractNumId w:val="6"/>
  </w:num>
  <w:num w:numId="7" w16cid:durableId="726805062">
    <w:abstractNumId w:val="7"/>
  </w:num>
  <w:num w:numId="8" w16cid:durableId="183710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53"/>
    <w:rsid w:val="000C685B"/>
    <w:rsid w:val="000E2329"/>
    <w:rsid w:val="00156C8D"/>
    <w:rsid w:val="00160AFA"/>
    <w:rsid w:val="00196514"/>
    <w:rsid w:val="0025056B"/>
    <w:rsid w:val="002642A6"/>
    <w:rsid w:val="002C02CF"/>
    <w:rsid w:val="002D73CB"/>
    <w:rsid w:val="0033206A"/>
    <w:rsid w:val="00375F12"/>
    <w:rsid w:val="0038741F"/>
    <w:rsid w:val="003D51CF"/>
    <w:rsid w:val="004724A7"/>
    <w:rsid w:val="004B40DD"/>
    <w:rsid w:val="006B43A5"/>
    <w:rsid w:val="006E72B4"/>
    <w:rsid w:val="00797D33"/>
    <w:rsid w:val="007F4F53"/>
    <w:rsid w:val="008A3F87"/>
    <w:rsid w:val="00973A00"/>
    <w:rsid w:val="009B5674"/>
    <w:rsid w:val="009D1355"/>
    <w:rsid w:val="00A10205"/>
    <w:rsid w:val="00A60B05"/>
    <w:rsid w:val="00AE281B"/>
    <w:rsid w:val="00B04BAF"/>
    <w:rsid w:val="00B10D27"/>
    <w:rsid w:val="00B6267A"/>
    <w:rsid w:val="00BA67B2"/>
    <w:rsid w:val="00BC5C1B"/>
    <w:rsid w:val="00C025DC"/>
    <w:rsid w:val="00D2749A"/>
    <w:rsid w:val="00D3193C"/>
    <w:rsid w:val="00D859BC"/>
    <w:rsid w:val="00DB0B00"/>
    <w:rsid w:val="00E17940"/>
    <w:rsid w:val="00E3043A"/>
    <w:rsid w:val="00E63D68"/>
    <w:rsid w:val="00F92B19"/>
    <w:rsid w:val="00F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2F08"/>
  <w15:chartTrackingRefBased/>
  <w15:docId w15:val="{6A9AEF51-8712-4F29-A8B0-ECD43C7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A5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33"/>
    <w:pPr>
      <w:ind w:left="720"/>
      <w:contextualSpacing/>
    </w:pPr>
  </w:style>
  <w:style w:type="table" w:styleId="TableGrid">
    <w:name w:val="Table Grid"/>
    <w:basedOn w:val="TableNormal"/>
    <w:uiPriority w:val="39"/>
    <w:rsid w:val="00797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6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6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6C8D"/>
    <w:rPr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C8D"/>
    <w:rPr>
      <w:b/>
      <w:bCs/>
      <w:sz w:val="20"/>
      <w:szCs w:val="2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6526</Words>
  <Characters>3721</Characters>
  <Application>Microsoft Office Word</Application>
  <DocSecurity>0</DocSecurity>
  <Lines>31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Administrator</cp:lastModifiedBy>
  <cp:revision>2</cp:revision>
  <dcterms:created xsi:type="dcterms:W3CDTF">2024-04-03T16:53:00Z</dcterms:created>
  <dcterms:modified xsi:type="dcterms:W3CDTF">2024-04-03T16:53:00Z</dcterms:modified>
</cp:coreProperties>
</file>