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E3E4" w14:textId="48710B69" w:rsidR="00BD4E7F" w:rsidRPr="00F35D8B" w:rsidRDefault="00B01EA9" w:rsidP="006F3FA5">
      <w:bookmarkStart w:id="0" w:name="_Hlk65568242"/>
      <w:r w:rsidRPr="00F35D8B">
        <w:rPr>
          <w:rFonts w:cs="Arial"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0B23A109" wp14:editId="33CF8939">
            <wp:simplePos x="0" y="0"/>
            <wp:positionH relativeFrom="margin">
              <wp:align>right</wp:align>
            </wp:positionH>
            <wp:positionV relativeFrom="page">
              <wp:posOffset>927100</wp:posOffset>
            </wp:positionV>
            <wp:extent cx="1419860" cy="1215390"/>
            <wp:effectExtent l="0" t="0" r="8890" b="3810"/>
            <wp:wrapTight wrapText="bothSides">
              <wp:wrapPolygon edited="0">
                <wp:start x="0" y="0"/>
                <wp:lineTo x="0" y="21329"/>
                <wp:lineTo x="21445" y="21329"/>
                <wp:lineTo x="21445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" r="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903" w:rsidRPr="003844E2">
        <w:fldChar w:fldCharType="begin"/>
      </w:r>
      <w:r w:rsidR="00286903" w:rsidRPr="003844E2">
        <w:instrText xml:space="preserve"> DATE \@ "MMMM d, yyyy" </w:instrText>
      </w:r>
      <w:r w:rsidR="00286903" w:rsidRPr="003844E2">
        <w:fldChar w:fldCharType="separate"/>
      </w:r>
      <w:r w:rsidR="004234F7">
        <w:rPr>
          <w:noProof/>
        </w:rPr>
        <w:t>April 20, 2022</w:t>
      </w:r>
      <w:r w:rsidR="00286903" w:rsidRPr="003844E2">
        <w:fldChar w:fldCharType="end"/>
      </w:r>
      <w:bookmarkEnd w:id="0"/>
    </w:p>
    <w:p w14:paraId="081657B5" w14:textId="3F234DEB" w:rsidR="00BD4E7F" w:rsidRPr="00F35D8B" w:rsidRDefault="00BD4E7F" w:rsidP="00BD4E7F">
      <w:pPr>
        <w:rPr>
          <w:rFonts w:eastAsia="Arial" w:cs="Arial"/>
          <w:szCs w:val="24"/>
        </w:rPr>
      </w:pPr>
    </w:p>
    <w:p w14:paraId="1646ED9C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</w:p>
    <w:p w14:paraId="3A164859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03E24D89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>
        <w:t xml:space="preserve"> </w:t>
      </w:r>
    </w:p>
    <w:p w14:paraId="1BC53406" w14:textId="77777777" w:rsidR="00286903" w:rsidRPr="003844E2" w:rsidRDefault="00286903" w:rsidP="00286903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776986F2" w14:textId="77777777" w:rsidR="00286903" w:rsidRPr="003844E2" w:rsidRDefault="00286903" w:rsidP="00286903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66AD7AB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</w:p>
    <w:p w14:paraId="6BE0885F" w14:textId="77777777" w:rsidR="00286903" w:rsidRPr="003844E2" w:rsidRDefault="00286903" w:rsidP="0028690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FDC88C5" w14:textId="77777777" w:rsidR="00286903" w:rsidRPr="003844E2" w:rsidRDefault="00286903" w:rsidP="00286903">
      <w:pPr>
        <w:rPr>
          <w:rFonts w:eastAsia="Times New Roman" w:cs="Arial"/>
          <w:szCs w:val="24"/>
          <w:highlight w:val="yellow"/>
        </w:rPr>
      </w:pPr>
    </w:p>
    <w:p w14:paraId="6A77A28A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</w:p>
    <w:p w14:paraId="0AA37216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3B5C6353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625B3CDE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613B090E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0D75A51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50B0B569" w14:textId="77777777" w:rsidR="00286903" w:rsidRPr="003844E2" w:rsidRDefault="00286903" w:rsidP="00286903">
      <w:pPr>
        <w:ind w:right="18"/>
        <w:rPr>
          <w:rFonts w:eastAsia="Times New Roman" w:cs="Arial"/>
          <w:szCs w:val="24"/>
          <w:highlight w:val="yellow"/>
        </w:rPr>
      </w:pPr>
    </w:p>
    <w:p w14:paraId="2BBD4130" w14:textId="11D09CB0" w:rsidR="00BD4E7F" w:rsidRPr="00F35D8B" w:rsidRDefault="00BD4E7F" w:rsidP="00BD4E7F">
      <w:pPr>
        <w:spacing w:before="10"/>
        <w:rPr>
          <w:rFonts w:eastAsia="Arial" w:cs="Arial"/>
          <w:szCs w:val="24"/>
        </w:rPr>
      </w:pPr>
    </w:p>
    <w:p w14:paraId="167A9339" w14:textId="77777777" w:rsidR="00BD4E7F" w:rsidRPr="00F35D8B" w:rsidRDefault="00BD4E7F" w:rsidP="00BD4E7F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bookmarkStart w:id="1" w:name="_Hlk71285769"/>
      <w:r w:rsidRPr="00F35D8B">
        <w:rPr>
          <w:b/>
          <w:szCs w:val="24"/>
        </w:rPr>
        <w:t>Incidental</w:t>
      </w:r>
      <w:r w:rsidRPr="00F35D8B">
        <w:rPr>
          <w:b/>
          <w:spacing w:val="-1"/>
          <w:szCs w:val="24"/>
        </w:rPr>
        <w:t xml:space="preserve"> </w:t>
      </w:r>
      <w:r>
        <w:rPr>
          <w:b/>
          <w:spacing w:val="-1"/>
          <w:szCs w:val="24"/>
        </w:rPr>
        <w:t xml:space="preserve">Bloodwork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  <w:bookmarkEnd w:id="1"/>
    </w:p>
    <w:p w14:paraId="776EC1CD" w14:textId="2B091F08" w:rsidR="00BD4E7F" w:rsidRPr="00F35D8B" w:rsidRDefault="00BD4E7F" w:rsidP="00BD4E7F">
      <w:pPr>
        <w:spacing w:before="7"/>
        <w:rPr>
          <w:rFonts w:eastAsia="Arial" w:cs="Arial"/>
          <w:b/>
          <w:bCs/>
          <w:szCs w:val="24"/>
        </w:rPr>
      </w:pPr>
    </w:p>
    <w:p w14:paraId="664B3C3B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6F528031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4B0CD30F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4609B8A5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7DFD75BE" w14:textId="77777777" w:rsidR="000B211C" w:rsidRPr="003844E2" w:rsidRDefault="000B211C" w:rsidP="000B211C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01CAF403" w14:textId="77777777" w:rsidR="00BD4E7F" w:rsidRPr="00F35D8B" w:rsidRDefault="00BD4E7F" w:rsidP="00BD4E7F">
      <w:pPr>
        <w:rPr>
          <w:rFonts w:cs="Arial"/>
          <w:szCs w:val="24"/>
        </w:rPr>
      </w:pPr>
    </w:p>
    <w:p w14:paraId="70E4B434" w14:textId="7C1002A4" w:rsidR="000B211C" w:rsidRPr="003844E2" w:rsidRDefault="00BD4E7F" w:rsidP="000B211C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As part of your involvement with the </w:t>
      </w:r>
      <w:r w:rsidR="003F7D76" w:rsidRPr="002A1B55">
        <w:rPr>
          <w:rFonts w:cs="Arial"/>
          <w:szCs w:val="24"/>
        </w:rPr>
        <w:t>Tennessee Alzheimer’s Project</w:t>
      </w:r>
      <w:r w:rsidRPr="00F35D8B">
        <w:rPr>
          <w:rFonts w:cs="Arial"/>
          <w:szCs w:val="24"/>
        </w:rPr>
        <w:t xml:space="preserve">, you </w:t>
      </w:r>
      <w:bookmarkStart w:id="2" w:name="_Hlk71285790"/>
      <w:r w:rsidRPr="00F35D8B">
        <w:rPr>
          <w:rFonts w:cs="Arial"/>
          <w:szCs w:val="24"/>
        </w:rPr>
        <w:t xml:space="preserve">underwent a </w:t>
      </w:r>
      <w:r w:rsidRPr="00F35D8B">
        <w:rPr>
          <w:spacing w:val="-1"/>
          <w:szCs w:val="24"/>
        </w:rPr>
        <w:t>Bloodwork</w:t>
      </w:r>
      <w:bookmarkEnd w:id="2"/>
      <w:r>
        <w:rPr>
          <w:spacing w:val="-1"/>
          <w:szCs w:val="24"/>
        </w:rPr>
        <w:t xml:space="preserve"> </w:t>
      </w:r>
      <w:r w:rsidRPr="00F35D8B">
        <w:rPr>
          <w:rFonts w:cs="Arial"/>
          <w:szCs w:val="24"/>
        </w:rPr>
        <w:t>examination on</w:t>
      </w:r>
      <w:r w:rsidR="000B211C">
        <w:rPr>
          <w:rFonts w:cs="Arial"/>
          <w:szCs w:val="24"/>
        </w:rPr>
        <w:t xml:space="preserve"> </w:t>
      </w:r>
    </w:p>
    <w:p w14:paraId="10E21505" w14:textId="21FF7743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bld_date_time</w:t>
      </w:r>
      <w:proofErr w:type="spellEnd"/>
      <w:r w:rsidRPr="003844E2">
        <w:rPr>
          <w:rFonts w:cs="Arial"/>
          <w:szCs w:val="24"/>
        </w:rPr>
        <w:t>`</w:t>
      </w:r>
    </w:p>
    <w:p w14:paraId="6AAA162A" w14:textId="06C48309" w:rsidR="00226053" w:rsidRPr="004234F7" w:rsidRDefault="00BD4E7F" w:rsidP="00BD4E7F">
      <w:pPr>
        <w:rPr>
          <w:rFonts w:cs="Arial"/>
          <w:vanish/>
          <w:szCs w:val="24"/>
        </w:rPr>
      </w:pPr>
      <w:r w:rsidRPr="00F35D8B">
        <w:rPr>
          <w:rFonts w:cs="Arial"/>
          <w:szCs w:val="24"/>
        </w:rPr>
        <w:t xml:space="preserve">. </w:t>
      </w:r>
      <w:r w:rsidRPr="00C16EA4">
        <w:rPr>
          <w:rFonts w:eastAsia="Times New Roman" w:cs="Arial"/>
          <w:szCs w:val="24"/>
        </w:rPr>
        <w:t xml:space="preserve">During your recent partial feedback session held on </w:t>
      </w:r>
      <w:r w:rsidR="004234F7" w:rsidRPr="002F5CFD">
        <w:rPr>
          <w:rFonts w:cs="Arial"/>
          <w:vanish/>
          <w:color w:val="FF0000"/>
          <w:szCs w:val="24"/>
        </w:rPr>
        <w:t>XXXXXXX</w:t>
      </w:r>
      <w:r w:rsidR="000B211C">
        <w:rPr>
          <w:rFonts w:eastAsia="Times New Roman" w:cs="Arial"/>
          <w:szCs w:val="24"/>
        </w:rPr>
        <w:t xml:space="preserve"> </w:t>
      </w:r>
      <w:r w:rsidRPr="00C16EA4">
        <w:rPr>
          <w:rFonts w:eastAsia="Times New Roman" w:cs="Arial"/>
          <w:szCs w:val="24"/>
        </w:rPr>
        <w:t>on the telephone, the following research visit results were summarized.</w:t>
      </w:r>
    </w:p>
    <w:p w14:paraId="61FFDB0C" w14:textId="68FA7010" w:rsidR="00BD4E7F" w:rsidRDefault="00BD4E7F" w:rsidP="00BD4E7F">
      <w:pPr>
        <w:rPr>
          <w:rFonts w:eastAsia="Times New Roman" w:cs="Arial"/>
          <w:szCs w:val="24"/>
        </w:rPr>
      </w:pPr>
      <w:r w:rsidRPr="00C16EA4">
        <w:rPr>
          <w:rFonts w:eastAsia="Times New Roman" w:cs="Arial"/>
          <w:szCs w:val="24"/>
        </w:rPr>
        <w:t xml:space="preserve"> </w:t>
      </w:r>
    </w:p>
    <w:p w14:paraId="25A02377" w14:textId="77777777" w:rsidR="000B211C" w:rsidRDefault="000B211C" w:rsidP="00226053">
      <w:pPr>
        <w:ind w:left="1440" w:right="1440"/>
        <w:rPr>
          <w:rFonts w:cs="Arial"/>
          <w:szCs w:val="24"/>
        </w:rPr>
      </w:pPr>
      <w:bookmarkStart w:id="3" w:name="t_ft"/>
      <w:bookmarkEnd w:id="3"/>
    </w:p>
    <w:p w14:paraId="67997ADB" w14:textId="5713974C" w:rsidR="00BD4E7F" w:rsidRPr="000B211C" w:rsidRDefault="00BD4E7F" w:rsidP="000B211C">
      <w:pPr>
        <w:rPr>
          <w:rFonts w:cs="Arial"/>
          <w:sz w:val="22"/>
        </w:rPr>
      </w:pPr>
      <w:r w:rsidRPr="000B211C">
        <w:rPr>
          <w:rFonts w:cs="Arial"/>
          <w:sz w:val="22"/>
        </w:rPr>
        <w:t xml:space="preserve">*These values are recommended by Vanderbilt University; </w:t>
      </w:r>
      <w:r w:rsidRPr="000B211C">
        <w:rPr>
          <w:rFonts w:cs="Arial"/>
          <w:b/>
          <w:sz w:val="22"/>
        </w:rPr>
        <w:t>Bold</w:t>
      </w:r>
      <w:r w:rsidRPr="000B211C">
        <w:rPr>
          <w:rFonts w:cs="Arial"/>
          <w:sz w:val="22"/>
        </w:rPr>
        <w:t xml:space="preserve"> values are outside this range </w:t>
      </w:r>
    </w:p>
    <w:p w14:paraId="060B2078" w14:textId="4C953B3A" w:rsidR="00BD4E7F" w:rsidRPr="004176AA" w:rsidRDefault="00BD4E7F" w:rsidP="00BD4E7F">
      <w:pPr>
        <w:rPr>
          <w:rFonts w:eastAsia="Times New Roman" w:cs="Arial"/>
          <w:szCs w:val="24"/>
        </w:rPr>
      </w:pPr>
    </w:p>
    <w:p w14:paraId="73E94733" w14:textId="657FCD9B" w:rsidR="00BD4E7F" w:rsidRPr="004176AA" w:rsidRDefault="00BD4E7F" w:rsidP="00BD4E7F">
      <w:pPr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75D64CA" w14:textId="1C859067" w:rsidR="00BD4E7F" w:rsidRDefault="00BD4E7F" w:rsidP="00BD4E7F">
      <w:pPr>
        <w:rPr>
          <w:rFonts w:eastAsia="Times New Roman" w:cs="Arial"/>
          <w:szCs w:val="24"/>
        </w:rPr>
      </w:pPr>
    </w:p>
    <w:p w14:paraId="34F07D90" w14:textId="7CDA1874" w:rsidR="00BD4E7F" w:rsidRPr="004176AA" w:rsidRDefault="00BD4E7F" w:rsidP="00BD4E7F">
      <w:pPr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 xml:space="preserve">We greatly appreciate your participation in the </w:t>
      </w:r>
      <w:r w:rsidR="004234F7">
        <w:rPr>
          <w:rFonts w:eastAsia="Times New Roman" w:cs="Arial"/>
          <w:szCs w:val="24"/>
        </w:rPr>
        <w:t>Tennessee Alzheimer’s Project</w:t>
      </w:r>
      <w:r w:rsidRPr="004176AA">
        <w:rPr>
          <w:rFonts w:eastAsia="Times New Roman" w:cs="Arial"/>
          <w:szCs w:val="24"/>
        </w:rPr>
        <w:t xml:space="preserve"> and your continued support of our research activities. If you have any questions about your participation in the study, please do not hesitate to contact us at </w:t>
      </w:r>
      <w:r w:rsidR="004234F7" w:rsidRPr="004176AA">
        <w:rPr>
          <w:rFonts w:eastAsia="Times New Roman" w:cs="Arial"/>
          <w:szCs w:val="24"/>
        </w:rPr>
        <w:t>615-3</w:t>
      </w:r>
      <w:r w:rsidR="004234F7">
        <w:rPr>
          <w:rFonts w:eastAsia="Times New Roman" w:cs="Arial"/>
          <w:szCs w:val="24"/>
        </w:rPr>
        <w:t>36</w:t>
      </w:r>
      <w:r w:rsidR="004234F7" w:rsidRPr="004176AA">
        <w:rPr>
          <w:rFonts w:eastAsia="Times New Roman" w:cs="Arial"/>
          <w:szCs w:val="24"/>
        </w:rPr>
        <w:t>-</w:t>
      </w:r>
      <w:r w:rsidR="004234F7">
        <w:rPr>
          <w:rFonts w:eastAsia="Times New Roman" w:cs="Arial"/>
          <w:szCs w:val="24"/>
        </w:rPr>
        <w:t>3388</w:t>
      </w:r>
      <w:r w:rsidRPr="004176AA">
        <w:rPr>
          <w:rFonts w:eastAsia="Times New Roman" w:cs="Arial"/>
          <w:szCs w:val="24"/>
        </w:rPr>
        <w:t xml:space="preserve">.  </w:t>
      </w:r>
    </w:p>
    <w:p w14:paraId="090DD189" w14:textId="4FF9F6A8" w:rsidR="00BD4E7F" w:rsidRDefault="00BD4E7F" w:rsidP="00BD4E7F">
      <w:pPr>
        <w:rPr>
          <w:rFonts w:eastAsia="Times New Roman" w:cs="Arial"/>
          <w:szCs w:val="24"/>
        </w:rPr>
      </w:pPr>
    </w:p>
    <w:p w14:paraId="722C2E89" w14:textId="5DEC4DBB" w:rsidR="00BD4E7F" w:rsidRPr="004176AA" w:rsidRDefault="00BD4E7F" w:rsidP="00BD4E7F">
      <w:pPr>
        <w:rPr>
          <w:rFonts w:eastAsia="Times New Roman" w:cs="Arial"/>
          <w:szCs w:val="24"/>
        </w:rPr>
      </w:pPr>
    </w:p>
    <w:p w14:paraId="24023FB2" w14:textId="5070030F" w:rsidR="00BD4E7F" w:rsidRPr="004176AA" w:rsidRDefault="00BD4E7F" w:rsidP="00BD4E7F">
      <w:pPr>
        <w:ind w:right="18"/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>Warm regards,</w:t>
      </w:r>
    </w:p>
    <w:p w14:paraId="0552684F" w14:textId="0D7DAA86" w:rsidR="00BD4E7F" w:rsidRPr="004176AA" w:rsidRDefault="00BD4E7F" w:rsidP="00BD4E7F">
      <w:pPr>
        <w:rPr>
          <w:rFonts w:eastAsia="Times New Roman" w:cs="Arial"/>
          <w:szCs w:val="24"/>
        </w:rPr>
      </w:pPr>
    </w:p>
    <w:p w14:paraId="45784D9B" w14:textId="4E81A59F" w:rsidR="00BD4E7F" w:rsidRDefault="00BD4E7F" w:rsidP="00BD4E7F">
      <w:pPr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w:drawing>
          <wp:inline distT="0" distB="0" distL="0" distR="0" wp14:anchorId="2DFB5385" wp14:editId="1DBFEAD0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</w:t>
      </w:r>
      <w:r w:rsidR="00A43E9A">
        <w:rPr>
          <w:rFonts w:eastAsia="Times New Roman" w:cs="Arial"/>
          <w:szCs w:val="24"/>
        </w:rPr>
        <w:t xml:space="preserve">     </w:t>
      </w:r>
      <w:r>
        <w:rPr>
          <w:rFonts w:eastAsia="Times New Roman" w:cs="Arial"/>
          <w:szCs w:val="24"/>
        </w:rPr>
        <w:t xml:space="preserve">   </w:t>
      </w:r>
      <w:r>
        <w:rPr>
          <w:rFonts w:eastAsia="Times New Roman" w:cs="Arial"/>
          <w:noProof/>
          <w:szCs w:val="24"/>
        </w:rPr>
        <w:drawing>
          <wp:inline distT="0" distB="0" distL="0" distR="0" wp14:anchorId="669FEAB4" wp14:editId="1FFBDDA0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</w:t>
      </w:r>
      <w:r w:rsidR="0027702B">
        <w:rPr>
          <w:rFonts w:eastAsia="Times New Roman" w:cs="Arial"/>
          <w:szCs w:val="24"/>
        </w:rPr>
        <w:t xml:space="preserve">         </w:t>
      </w:r>
      <w:r>
        <w:rPr>
          <w:rFonts w:eastAsia="Times New Roman" w:cs="Arial"/>
          <w:szCs w:val="24"/>
        </w:rPr>
        <w:t xml:space="preserve">   </w:t>
      </w:r>
      <w:r w:rsidR="0027702B">
        <w:rPr>
          <w:rFonts w:eastAsia="Times New Roman" w:cs="Arial"/>
          <w:noProof/>
          <w:szCs w:val="24"/>
        </w:rPr>
        <w:drawing>
          <wp:inline distT="0" distB="0" distL="0" distR="0" wp14:anchorId="12EB8B2B" wp14:editId="10C0D7DC">
            <wp:extent cx="1457325" cy="6081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15" cy="6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1E9" w14:textId="77777777" w:rsidR="00BD4E7F" w:rsidRDefault="00BD4E7F" w:rsidP="00BD4E7F">
      <w:pPr>
        <w:rPr>
          <w:rFonts w:eastAsia="Times New Roman" w:cs="Arial"/>
          <w:szCs w:val="24"/>
        </w:rPr>
      </w:pPr>
    </w:p>
    <w:p w14:paraId="1FC40FE1" w14:textId="1C1DF224" w:rsidR="00BD4E7F" w:rsidRPr="00A43E9A" w:rsidRDefault="00BD4E7F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eastAsia="Times New Roman" w:cs="Arial"/>
          <w:sz w:val="22"/>
        </w:rPr>
        <w:t xml:space="preserve">Angela L. Jefferson, PhD     </w:t>
      </w:r>
      <w:r w:rsidR="00A43E9A">
        <w:rPr>
          <w:rFonts w:eastAsia="Times New Roman" w:cs="Arial"/>
          <w:sz w:val="22"/>
        </w:rPr>
        <w:t xml:space="preserve">      </w:t>
      </w:r>
      <w:r w:rsidRPr="00A43E9A">
        <w:rPr>
          <w:rFonts w:eastAsia="Times New Roman" w:cs="Arial"/>
          <w:sz w:val="22"/>
        </w:rPr>
        <w:t xml:space="preserve">Katherine A. Gifford, PsyD      </w:t>
      </w:r>
      <w:r w:rsidR="00A43E9A">
        <w:rPr>
          <w:rFonts w:eastAsia="Times New Roman" w:cs="Arial"/>
          <w:sz w:val="22"/>
        </w:rPr>
        <w:t xml:space="preserve">    </w:t>
      </w:r>
      <w:r w:rsidR="00A43E9A" w:rsidRPr="00A43E9A">
        <w:rPr>
          <w:rFonts w:eastAsia="Times New Roman" w:cs="Arial"/>
          <w:sz w:val="22"/>
        </w:rPr>
        <w:t>Raymond Romano,</w:t>
      </w:r>
      <w:r w:rsidR="00A43E9A" w:rsidRPr="00A43E9A">
        <w:rPr>
          <w:rFonts w:cs="Arial"/>
          <w:sz w:val="22"/>
        </w:rPr>
        <w:t xml:space="preserve"> PhD, MPH</w:t>
      </w:r>
    </w:p>
    <w:p w14:paraId="3FA1E21C" w14:textId="73E11E4A" w:rsidR="00BD4E7F" w:rsidRPr="00A43E9A" w:rsidRDefault="00A43E9A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cs="Arial"/>
          <w:sz w:val="22"/>
        </w:rPr>
        <w:t xml:space="preserve">Tennessee Alzheimer’s </w:t>
      </w:r>
      <w:proofErr w:type="gramStart"/>
      <w:r w:rsidRPr="00A43E9A">
        <w:rPr>
          <w:rFonts w:cs="Arial"/>
          <w:sz w:val="22"/>
        </w:rPr>
        <w:t>Project</w:t>
      </w:r>
      <w:r w:rsidR="00BD4E7F" w:rsidRPr="00A43E9A">
        <w:rPr>
          <w:rFonts w:eastAsia="Times New Roman" w:cs="Arial"/>
          <w:sz w:val="22"/>
        </w:rPr>
        <w:t xml:space="preserve">  </w:t>
      </w:r>
      <w:r w:rsidRPr="00A43E9A">
        <w:rPr>
          <w:rFonts w:cs="Arial"/>
          <w:sz w:val="22"/>
        </w:rPr>
        <w:t>Tennessee</w:t>
      </w:r>
      <w:proofErr w:type="gramEnd"/>
      <w:r w:rsidRPr="00A43E9A">
        <w:rPr>
          <w:rFonts w:cs="Arial"/>
          <w:sz w:val="22"/>
        </w:rPr>
        <w:t xml:space="preserve"> Alzheimer’s Project</w:t>
      </w:r>
      <w:r w:rsidR="00BD4E7F" w:rsidRPr="00A43E9A">
        <w:rPr>
          <w:rFonts w:eastAsia="Times New Roman" w:cs="Arial"/>
          <w:sz w:val="22"/>
        </w:rPr>
        <w:t xml:space="preserve">  </w:t>
      </w:r>
      <w:r w:rsidRPr="00A43E9A">
        <w:rPr>
          <w:rFonts w:cs="Arial"/>
          <w:sz w:val="22"/>
        </w:rPr>
        <w:t>Tennessee Alzheimer’s Project</w:t>
      </w:r>
    </w:p>
    <w:p w14:paraId="406C2EED" w14:textId="2385CD09" w:rsidR="00BD4E7F" w:rsidRPr="00A43E9A" w:rsidRDefault="00BD4E7F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eastAsia="Times New Roman" w:cs="Arial"/>
          <w:sz w:val="22"/>
        </w:rPr>
        <w:t xml:space="preserve">Principal Investigator           </w:t>
      </w:r>
      <w:r w:rsidR="00A43E9A">
        <w:rPr>
          <w:rFonts w:eastAsia="Times New Roman" w:cs="Arial"/>
          <w:sz w:val="22"/>
        </w:rPr>
        <w:t xml:space="preserve">       </w:t>
      </w:r>
      <w:r w:rsidRPr="00A43E9A">
        <w:rPr>
          <w:rFonts w:eastAsia="Times New Roman" w:cs="Arial"/>
          <w:sz w:val="22"/>
        </w:rPr>
        <w:t xml:space="preserve">Study Neuropsychologist         </w:t>
      </w:r>
      <w:r w:rsidR="00A43E9A">
        <w:rPr>
          <w:rFonts w:eastAsia="Times New Roman" w:cs="Arial"/>
          <w:sz w:val="22"/>
        </w:rPr>
        <w:t xml:space="preserve">   </w:t>
      </w:r>
      <w:r w:rsidRPr="00A43E9A">
        <w:rPr>
          <w:rFonts w:eastAsia="Times New Roman" w:cs="Arial"/>
          <w:sz w:val="22"/>
        </w:rPr>
        <w:t>Research Nurse Specialist</w:t>
      </w:r>
    </w:p>
    <w:p w14:paraId="11512360" w14:textId="642240D7" w:rsidR="00BD4E7F" w:rsidRDefault="00BD4E7F" w:rsidP="00BD4E7F"/>
    <w:p w14:paraId="5BA632D5" w14:textId="3EDE462A" w:rsidR="00404877" w:rsidRDefault="00404877"/>
    <w:sectPr w:rsidR="0040487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DEEF" w14:textId="77777777" w:rsidR="00EE713B" w:rsidRDefault="00EE713B" w:rsidP="004E08C1">
      <w:r>
        <w:separator/>
      </w:r>
    </w:p>
  </w:endnote>
  <w:endnote w:type="continuationSeparator" w:id="0">
    <w:p w14:paraId="20B58B31" w14:textId="77777777" w:rsidR="00EE713B" w:rsidRDefault="00EE713B" w:rsidP="004E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CA30" w14:textId="77777777" w:rsidR="004E08C1" w:rsidRDefault="004E08C1" w:rsidP="004E08C1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FE15F0A" w14:textId="77777777" w:rsidR="004E08C1" w:rsidRPr="00857303" w:rsidRDefault="004E08C1" w:rsidP="004E08C1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>Tennessee Alzheimer’s</w:t>
    </w:r>
    <w:r w:rsidRPr="00857303">
      <w:rPr>
        <w:rFonts w:ascii="Andalus" w:eastAsia="FangSong" w:hAnsi="Andalus" w:cs="Andalus"/>
      </w:rPr>
      <w:t xml:space="preserve"> Project</w:t>
    </w:r>
  </w:p>
  <w:p w14:paraId="06D6CEE9" w14:textId="23563E8E" w:rsidR="004E08C1" w:rsidRPr="004E08C1" w:rsidRDefault="004E08C1" w:rsidP="004E08C1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1416" w14:textId="77777777" w:rsidR="00EE713B" w:rsidRDefault="00EE713B" w:rsidP="004E08C1">
      <w:r>
        <w:separator/>
      </w:r>
    </w:p>
  </w:footnote>
  <w:footnote w:type="continuationSeparator" w:id="0">
    <w:p w14:paraId="6F597004" w14:textId="77777777" w:rsidR="00EE713B" w:rsidRDefault="00EE713B" w:rsidP="004E0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7F"/>
    <w:rsid w:val="000B211C"/>
    <w:rsid w:val="00226053"/>
    <w:rsid w:val="0027702B"/>
    <w:rsid w:val="00286903"/>
    <w:rsid w:val="002F5CFD"/>
    <w:rsid w:val="003F7D76"/>
    <w:rsid w:val="00404877"/>
    <w:rsid w:val="004234F7"/>
    <w:rsid w:val="004B0B80"/>
    <w:rsid w:val="004E08C1"/>
    <w:rsid w:val="006F3FA5"/>
    <w:rsid w:val="00797C23"/>
    <w:rsid w:val="0093000F"/>
    <w:rsid w:val="00A43E9A"/>
    <w:rsid w:val="00B01EA9"/>
    <w:rsid w:val="00BD4E7F"/>
    <w:rsid w:val="00EE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56C9"/>
  <w15:chartTrackingRefBased/>
  <w15:docId w15:val="{D7FE750D-9646-4C9C-9F63-9FBAD7E5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4E7F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D4E7F"/>
    <w:rPr>
      <w:rFonts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4E0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8C1"/>
  </w:style>
  <w:style w:type="paragraph" w:styleId="Footer">
    <w:name w:val="footer"/>
    <w:basedOn w:val="Normal"/>
    <w:link w:val="FooterChar"/>
    <w:uiPriority w:val="99"/>
    <w:unhideWhenUsed/>
    <w:rsid w:val="004E0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15</cp:revision>
  <dcterms:created xsi:type="dcterms:W3CDTF">2022-02-14T19:53:00Z</dcterms:created>
  <dcterms:modified xsi:type="dcterms:W3CDTF">2022-04-20T13:15:00Z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2022-02-14T19:28:30Z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dcd4bae9-aed5-4a73-9a93-b4704b7b0c96</vt:lpwstr>
  </property>
  <property fmtid="{D5CDD505-2E9C-101B-9397-08002B2CF9AE}" pid="8" name="MSIP_Label_792c8cef-6f2b-4af1-b4ac-d815ff795cd6_ContentBits">
    <vt:lpwstr>0</vt:lpwstr>
  </property>
</Properties>
</file>