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8211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 xml:space="preserve">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 xml:space="preserve">Тема: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Обработка одномерных массивов в </w:t>
      </w:r>
      <w:r>
        <w:rPr>
          <w:rFonts w:ascii="Times New Roman" w:hAnsi="Times New Roman" w:eastAsia="Times New Roman" w:cs="Times New Roman"/>
          <w:sz w:val="28"/>
          <w:szCs w:val="24"/>
          <w:u w:val="single"/>
          <w:lang w:val="en-US"/>
        </w:rPr>
        <w:t xml:space="preserve">ListBox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</w:r>
      <w:r>
        <w:rPr>
          <w:rFonts w:ascii="Times New Roman" w:hAnsi="Times New Roman" w:cs="Times New Roman"/>
          <w:sz w:val="28"/>
          <w:szCs w:val="24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По дисциплине: </w:t>
      </w:r>
      <w:r>
        <w:rPr>
          <w:rFonts w:ascii="Times New Roman" w:hAnsi="Times New Roman" w:eastAsia="Times New Roman" w:cs="Times New Roman"/>
          <w:sz w:val="28"/>
          <w:szCs w:val="24"/>
        </w:rPr>
        <w:t xml:space="preserve">Разработка программных модулей</w:t>
      </w:r>
      <w:bookmarkStart w:id="0" w:name="_GoBack"/>
      <w:r>
        <w:rPr>
          <w:rFonts w:ascii="Times New Roman" w:hAnsi="Times New Roman" w:eastAsia="Times New Roman" w:cs="Times New Roman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Выполнили: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студенты группы ИС24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Пашина Валентина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202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7422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420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26.7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1 «Код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Form1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237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0203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0424" cy="4123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24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2 «Код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Form1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9060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8067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190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29.9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3 «Код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Form1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529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9050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352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21.4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4 «Код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Form1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931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6381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993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14.4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5 «Код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Form1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8198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9088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981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34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6 «Код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Form1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843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6515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58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64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7 «Конструктор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Form1.cs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5063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1258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450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71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8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«Результат задания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448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4951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424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69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8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«Результат задания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2026-06-05T04:54:33Z</dcterms:modified>
</cp:coreProperties>
</file>