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Book Antiqua" w:hAnsi="Book Antiqua" w:eastAsia="Book Antiqua" w:cs="Book Antiqua"/>
        </w:rPr>
      </w:pPr>
      <w:r>
        <w:rPr>
          <w:rFonts w:eastAsia="Book Antiqua" w:cs="Book Antiqua" w:ascii="Book Antiqua" w:hAnsi="Book Antiqua"/>
        </w:rPr>
        <mc:AlternateContent>
          <mc:Choice Requires="wps">
            <w:drawing>
              <wp:anchor behindDoc="0" distT="0" distB="0" distL="0" distR="0" simplePos="0" locked="0" layoutInCell="1" allowOverlap="1" relativeHeight="3" wp14:anchorId="70A65B53">
                <wp:simplePos x="0" y="0"/>
                <wp:positionH relativeFrom="margin">
                  <wp:posOffset>1115060</wp:posOffset>
                </wp:positionH>
                <wp:positionV relativeFrom="paragraph">
                  <wp:posOffset>635</wp:posOffset>
                </wp:positionV>
                <wp:extent cx="4648835" cy="1410970"/>
                <wp:effectExtent l="0" t="0" r="0" b="0"/>
                <wp:wrapNone/>
                <wp:docPr id="1" name="Rectangle 9"/>
                <a:graphic xmlns:a="http://schemas.openxmlformats.org/drawingml/2006/main">
                  <a:graphicData uri="http://schemas.microsoft.com/office/word/2010/wordprocessingShape">
                    <wps:wsp>
                      <wps:cNvSpPr/>
                      <wps:spPr>
                        <a:xfrm>
                          <a:off x="0" y="0"/>
                          <a:ext cx="4648320" cy="1410480"/>
                        </a:xfrm>
                        <a:prstGeom prst="rect">
                          <a:avLst/>
                        </a:prstGeom>
                        <a:solidFill>
                          <a:srgbClr val="ffffff"/>
                        </a:solidFill>
                        <a:ln>
                          <a:noFill/>
                        </a:ln>
                      </wps:spPr>
                      <wps:style>
                        <a:lnRef idx="0"/>
                        <a:fillRef idx="0"/>
                        <a:effectRef idx="0"/>
                        <a:fontRef idx="minor"/>
                      </wps:style>
                      <wps:txbx>
                        <w:txbxContent>
                          <w:p>
                            <w:pPr>
                              <w:pStyle w:val="Contenudecadre"/>
                              <w:jc w:val="center"/>
                              <w:rPr/>
                            </w:pPr>
                            <w:r>
                              <w:rPr>
                                <w:rFonts w:eastAsia="Arial Black" w:cs="Arial Black" w:ascii="Arial Black" w:hAnsi="Arial Black"/>
                                <w:color w:val="00B0F0"/>
                                <w:sz w:val="48"/>
                              </w:rPr>
                              <w:t>VERTOU VOLLEY-BALL LOISIRS</w:t>
                            </w:r>
                          </w:p>
                          <w:p>
                            <w:pPr>
                              <w:pStyle w:val="Contenudecadre"/>
                              <w:jc w:val="center"/>
                              <w:rPr/>
                            </w:pPr>
                            <w:r>
                              <w:rPr>
                                <w:rFonts w:eastAsia="Arial Black" w:cs="Arial Black" w:ascii="Arial Black" w:hAnsi="Arial Black"/>
                                <w:b/>
                                <w:color w:val="00CCFF"/>
                                <w:sz w:val="44"/>
                              </w:rPr>
                              <w:t>SAISON 202</w:t>
                            </w:r>
                            <w:r>
                              <w:rPr>
                                <w:rFonts w:eastAsia="Arial Black" w:cs="Arial Black" w:ascii="Arial Black" w:hAnsi="Arial Black"/>
                                <w:b/>
                                <w:color w:val="00CCFF"/>
                                <w:sz w:val="44"/>
                              </w:rPr>
                              <w:t>2</w:t>
                            </w:r>
                            <w:r>
                              <w:rPr>
                                <w:rFonts w:eastAsia="Arial Black" w:cs="Arial Black" w:ascii="Arial Black" w:hAnsi="Arial Black"/>
                                <w:b/>
                                <w:color w:val="00CCFF"/>
                                <w:sz w:val="44"/>
                              </w:rPr>
                              <w:t>-202</w:t>
                            </w:r>
                            <w:r>
                              <w:rPr>
                                <w:rFonts w:eastAsia="Arial Black" w:cs="Arial Black" w:ascii="Arial Black" w:hAnsi="Arial Black"/>
                                <w:b/>
                                <w:color w:val="00CCFF"/>
                                <w:sz w:val="44"/>
                              </w:rPr>
                              <w:t>3</w:t>
                            </w:r>
                          </w:p>
                          <w:p>
                            <w:pPr>
                              <w:pStyle w:val="Contenudecadre"/>
                              <w:jc w:val="center"/>
                              <w:rPr/>
                            </w:pPr>
                            <w:r>
                              <w:rPr>
                                <w:rFonts w:eastAsia="Arial Black" w:cs="Arial Black" w:ascii="Arial Black" w:hAnsi="Arial Black"/>
                                <w:b/>
                                <w:color w:val="00CCFF"/>
                                <w:sz w:val="44"/>
                              </w:rPr>
                              <w:t>1ère INSCRIPTION</w:t>
                            </w:r>
                          </w:p>
                          <w:p>
                            <w:pPr>
                              <w:pStyle w:val="Contenudecadre"/>
                              <w:rPr/>
                            </w:pPr>
                            <w:r>
                              <w:rPr/>
                            </w:r>
                          </w:p>
                        </w:txbxContent>
                      </wps:txbx>
                      <wps:bodyPr>
                        <a:prstTxWarp prst="textNoShape"/>
                        <a:noAutofit/>
                      </wps:bodyPr>
                    </wps:wsp>
                  </a:graphicData>
                </a:graphic>
              </wp:anchor>
            </w:drawing>
          </mc:Choice>
          <mc:Fallback>
            <w:pict>
              <v:rect id="shape_0" ID="Rectangle 9" fillcolor="white" stroked="f" style="position:absolute;margin-left:87.8pt;margin-top:0pt;width:365.95pt;height:111pt;mso-position-horizontal-relative:margin" wp14:anchorId="70A65B53">
                <w10:wrap type="square"/>
                <v:fill o:detectmouseclick="t" type="solid" color2="black"/>
                <v:stroke color="#3465a4" joinstyle="round" endcap="flat"/>
                <v:textbox>
                  <w:txbxContent>
                    <w:p>
                      <w:pPr>
                        <w:pStyle w:val="Contenudecadre"/>
                        <w:jc w:val="center"/>
                        <w:rPr/>
                      </w:pPr>
                      <w:r>
                        <w:rPr>
                          <w:rFonts w:eastAsia="Arial Black" w:cs="Arial Black" w:ascii="Arial Black" w:hAnsi="Arial Black"/>
                          <w:color w:val="00B0F0"/>
                          <w:sz w:val="48"/>
                        </w:rPr>
                        <w:t>VERTOU VOLLEY-BALL LOISIRS</w:t>
                      </w:r>
                    </w:p>
                    <w:p>
                      <w:pPr>
                        <w:pStyle w:val="Contenudecadre"/>
                        <w:jc w:val="center"/>
                        <w:rPr/>
                      </w:pPr>
                      <w:r>
                        <w:rPr>
                          <w:rFonts w:eastAsia="Arial Black" w:cs="Arial Black" w:ascii="Arial Black" w:hAnsi="Arial Black"/>
                          <w:b/>
                          <w:color w:val="00CCFF"/>
                          <w:sz w:val="44"/>
                        </w:rPr>
                        <w:t>SAISON 202</w:t>
                      </w:r>
                      <w:r>
                        <w:rPr>
                          <w:rFonts w:eastAsia="Arial Black" w:cs="Arial Black" w:ascii="Arial Black" w:hAnsi="Arial Black"/>
                          <w:b/>
                          <w:color w:val="00CCFF"/>
                          <w:sz w:val="44"/>
                        </w:rPr>
                        <w:t>2</w:t>
                      </w:r>
                      <w:r>
                        <w:rPr>
                          <w:rFonts w:eastAsia="Arial Black" w:cs="Arial Black" w:ascii="Arial Black" w:hAnsi="Arial Black"/>
                          <w:b/>
                          <w:color w:val="00CCFF"/>
                          <w:sz w:val="44"/>
                        </w:rPr>
                        <w:t>-202</w:t>
                      </w:r>
                      <w:r>
                        <w:rPr>
                          <w:rFonts w:eastAsia="Arial Black" w:cs="Arial Black" w:ascii="Arial Black" w:hAnsi="Arial Black"/>
                          <w:b/>
                          <w:color w:val="00CCFF"/>
                          <w:sz w:val="44"/>
                        </w:rPr>
                        <w:t>3</w:t>
                      </w:r>
                    </w:p>
                    <w:p>
                      <w:pPr>
                        <w:pStyle w:val="Contenudecadre"/>
                        <w:jc w:val="center"/>
                        <w:rPr/>
                      </w:pPr>
                      <w:r>
                        <w:rPr>
                          <w:rFonts w:eastAsia="Arial Black" w:cs="Arial Black" w:ascii="Arial Black" w:hAnsi="Arial Black"/>
                          <w:b/>
                          <w:color w:val="00CCFF"/>
                          <w:sz w:val="44"/>
                        </w:rPr>
                        <w:t>1ère INSCRIPTION</w:t>
                      </w:r>
                    </w:p>
                    <w:p>
                      <w:pPr>
                        <w:pStyle w:val="Contenudecadre"/>
                        <w:rPr/>
                      </w:pPr>
                      <w:r>
                        <w:rPr/>
                      </w:r>
                    </w:p>
                  </w:txbxContent>
                </v:textbox>
              </v:rect>
            </w:pict>
          </mc:Fallback>
        </mc:AlternateContent>
        <w:drawing>
          <wp:anchor behindDoc="0" distT="0" distB="0" distL="0" distR="0" simplePos="0" locked="0" layoutInCell="1" allowOverlap="1" relativeHeight="2">
            <wp:simplePos x="0" y="0"/>
            <wp:positionH relativeFrom="margin">
              <wp:posOffset>-260350</wp:posOffset>
            </wp:positionH>
            <wp:positionV relativeFrom="paragraph">
              <wp:posOffset>635</wp:posOffset>
            </wp:positionV>
            <wp:extent cx="1256665" cy="1083310"/>
            <wp:effectExtent l="0" t="0" r="0" b="0"/>
            <wp:wrapSquare wrapText="bothSides"/>
            <wp:docPr id="3"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8.png" descr=""/>
                    <pic:cNvPicPr>
                      <a:picLocks noChangeAspect="1" noChangeArrowheads="1"/>
                    </pic:cNvPicPr>
                  </pic:nvPicPr>
                  <pic:blipFill>
                    <a:blip r:embed="rId2"/>
                    <a:stretch>
                      <a:fillRect/>
                    </a:stretch>
                  </pic:blipFill>
                  <pic:spPr bwMode="auto">
                    <a:xfrm>
                      <a:off x="0" y="0"/>
                      <a:ext cx="1256665" cy="1083310"/>
                    </a:xfrm>
                    <a:prstGeom prst="rect">
                      <a:avLst/>
                    </a:prstGeom>
                    <a:ln w="9525">
                      <a:solidFill>
                        <a:srgbClr val="000000"/>
                      </a:solidFill>
                    </a:ln>
                  </pic:spPr>
                </pic:pic>
              </a:graphicData>
            </a:graphic>
          </wp:anchor>
        </w:drawing>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ind w:right="708" w:hanging="0"/>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rPr>
      </w:pPr>
      <w:r>
        <w:rPr>
          <w:rFonts w:eastAsia="Book Antiqua" w:cs="Book Antiqua" w:ascii="Book Antiqua" w:hAnsi="Book Antiqua"/>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Prénom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mc:AlternateContent>
          <mc:Choice Requires="wps">
            <w:drawing>
              <wp:anchor behindDoc="0" distT="0" distB="0" distL="0" distR="0" simplePos="0" locked="0" layoutInCell="1" allowOverlap="1" relativeHeight="4" wp14:anchorId="6348D1DB">
                <wp:simplePos x="0" y="0"/>
                <wp:positionH relativeFrom="margin">
                  <wp:posOffset>5114925</wp:posOffset>
                </wp:positionH>
                <wp:positionV relativeFrom="paragraph">
                  <wp:posOffset>161925</wp:posOffset>
                </wp:positionV>
                <wp:extent cx="229235" cy="254635"/>
                <wp:effectExtent l="0" t="0" r="0" b="0"/>
                <wp:wrapNone/>
                <wp:docPr id="4" name="Rectangle 12"/>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2" fillcolor="white" stroked="t" style="position:absolute;margin-left:402.75pt;margin-top:12.75pt;width:17.95pt;height:19.95pt;mso-position-horizontal-relative:margin" wp14:anchorId="6348D1DB">
                <w10:wrap type="none"/>
                <v:fill o:detectmouseclick="t" type="solid" color2="black"/>
                <v:stroke color="black" weight="9360" joinstyle="miter" endcap="square"/>
                <v:textbox>
                  <w:txbxContent>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5" wp14:anchorId="68DEA398">
                <wp:simplePos x="0" y="0"/>
                <wp:positionH relativeFrom="margin">
                  <wp:posOffset>1114425</wp:posOffset>
                </wp:positionH>
                <wp:positionV relativeFrom="paragraph">
                  <wp:posOffset>161925</wp:posOffset>
                </wp:positionV>
                <wp:extent cx="229235" cy="254635"/>
                <wp:effectExtent l="0" t="0" r="0" b="0"/>
                <wp:wrapNone/>
                <wp:docPr id="6" name="Rectangle 8"/>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8" fillcolor="white" stroked="t" style="position:absolute;margin-left:87.75pt;margin-top:12.75pt;width:17.95pt;height:19.95pt;mso-position-horizontal-relative:margin" wp14:anchorId="68DEA398">
                <w10:wrap type="none"/>
                <v:fill o:detectmouseclick="t" type="solid" color2="black"/>
                <v:stroke color="black" weight="9360" joinstyle="miter" endcap="square"/>
                <v:textbox>
                  <w:txbxContent>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6" wp14:anchorId="15786D31">
                <wp:simplePos x="0" y="0"/>
                <wp:positionH relativeFrom="margin">
                  <wp:posOffset>3257550</wp:posOffset>
                </wp:positionH>
                <wp:positionV relativeFrom="paragraph">
                  <wp:posOffset>161925</wp:posOffset>
                </wp:positionV>
                <wp:extent cx="229235" cy="254635"/>
                <wp:effectExtent l="0" t="0" r="0" b="0"/>
                <wp:wrapNone/>
                <wp:docPr id="8" name="Rectangle 13"/>
                <a:graphic xmlns:a="http://schemas.openxmlformats.org/drawingml/2006/main">
                  <a:graphicData uri="http://schemas.microsoft.com/office/word/2010/wordprocessingShape">
                    <wps:wsp>
                      <wps:cNvSpPr/>
                      <wps:spPr>
                        <a:xfrm>
                          <a:off x="0" y="0"/>
                          <a:ext cx="228600" cy="25416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3" fillcolor="white" stroked="t" style="position:absolute;margin-left:256.5pt;margin-top:12.75pt;width:17.95pt;height:19.95pt;mso-position-horizontal-relative:margin" wp14:anchorId="15786D31">
                <w10:wrap type="none"/>
                <v:fill o:detectmouseclick="t" type="solid" color2="black"/>
                <v:stroke color="black" weight="9360" joinstyle="miter" endcap="square"/>
                <v:textbox>
                  <w:txbxContent>
                    <w:p>
                      <w:pPr>
                        <w:pStyle w:val="Contenudecadre"/>
                        <w:rPr/>
                      </w:pPr>
                      <w:r>
                        <w:rPr/>
                      </w:r>
                    </w:p>
                  </w:txbxContent>
                </v:textbox>
              </v:rect>
            </w:pict>
          </mc:Fallback>
        </mc:AlternateContent>
      </w:r>
    </w:p>
    <w:p>
      <w:pPr>
        <w:pStyle w:val="Normal"/>
        <w:ind w:right="708" w:hanging="0"/>
        <w:rPr>
          <w:rFonts w:ascii="Book Antiqua" w:hAnsi="Book Antiqua" w:eastAsia="Book Antiqua" w:cs="Book Antiqua"/>
        </w:rPr>
      </w:pPr>
      <w:r>
        <w:rPr>
          <w:rFonts w:eastAsia="Book Antiqua" w:cs="Book Antiqua" w:ascii="Book Antiqua" w:hAnsi="Book Antiqua"/>
          <w:b/>
        </w:rPr>
        <w:t>MARDI 20h30</w:t>
      </w:r>
      <w:r>
        <w:rPr>
          <w:rFonts w:eastAsia="Book Antiqua" w:cs="Book Antiqua" w:ascii="Book Antiqua" w:hAnsi="Book Antiqua"/>
        </w:rPr>
        <w:tab/>
        <w:tab/>
        <w:tab/>
        <w:tab/>
      </w:r>
      <w:r>
        <w:rPr>
          <w:rFonts w:eastAsia="Book Antiqua" w:cs="Book Antiqua" w:ascii="Book Antiqua" w:hAnsi="Book Antiqua"/>
          <w:b/>
        </w:rPr>
        <w:t>JEUDI 20h30</w:t>
        <w:tab/>
        <w:tab/>
        <w:tab/>
        <w:t xml:space="preserve">Indifférent </w:t>
      </w:r>
    </w:p>
    <w:p>
      <w:pPr>
        <w:pStyle w:val="Normal"/>
        <w:rPr>
          <w:rFonts w:ascii="Book Antiqua" w:hAnsi="Book Antiqua" w:eastAsia="Book Antiqua" w:cs="Book Antiqua"/>
        </w:rPr>
      </w:pPr>
      <w:r>
        <w:rPr>
          <w:rFonts w:eastAsia="Book Antiqua" w:cs="Book Antiqua" w:ascii="Book Antiqua" w:hAnsi="Book Antiqua"/>
        </w:rPr>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Date de naissance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Adresse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ab/>
        <w:tab/>
        <w:t xml:space="preserve">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 </w:t>
      </w:r>
      <w:r>
        <w:rPr>
          <w:rFonts w:eastAsia="Book Antiqua" w:cs="Book Antiqua" w:ascii="Book Antiqua" w:hAnsi="Book Antiqua"/>
          <w:sz w:val="30"/>
          <w:szCs w:val="30"/>
        </w:rPr>
        <w:t>Téléphone portable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Email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r>
    </w:p>
    <w:p>
      <w:pPr>
        <w:pStyle w:val="Normal"/>
        <w:pBdr>
          <w:bottom w:val="single" w:sz="4" w:space="1" w:color="000000"/>
        </w:pBdr>
        <w:rPr>
          <w:rFonts w:ascii="Book Antiqua" w:hAnsi="Book Antiqua" w:eastAsia="Book Antiqua" w:cs="Book Antiqua"/>
          <w:sz w:val="30"/>
          <w:szCs w:val="30"/>
        </w:rPr>
      </w:pPr>
      <w:r>
        <w:rPr>
          <w:rFonts w:eastAsia="Book Antiqua" w:cs="Book Antiqua" w:ascii="Book Antiqua" w:hAnsi="Book Antiqua"/>
          <w:sz w:val="30"/>
          <w:szCs w:val="30"/>
        </w:rPr>
        <w:t xml:space="preserve">Surnom : </w:t>
      </w:r>
    </w:p>
    <w:p>
      <w:pPr>
        <w:pStyle w:val="Normal"/>
        <w:rPr>
          <w:rFonts w:ascii="Book Antiqua" w:hAnsi="Book Antiqua" w:eastAsia="Book Antiqua" w:cs="Book Antiqua"/>
          <w:sz w:val="30"/>
          <w:szCs w:val="30"/>
        </w:rPr>
      </w:pPr>
      <w:r>
        <w:rPr>
          <w:rFonts w:eastAsia="Book Antiqua" w:cs="Book Antiqua" w:ascii="Book Antiqua" w:hAnsi="Book Antiqua"/>
          <w:sz w:val="30"/>
          <w:szCs w:val="30"/>
        </w:rPr>
        <w:tab/>
        <w:tab/>
        <w:tab/>
        <w:tab/>
        <w:tab/>
        <w:tab/>
        <w:tab/>
        <w:tab/>
        <w:tab/>
        <w:tab/>
        <w:tab/>
      </w:r>
    </w:p>
    <w:p>
      <w:pPr>
        <w:pStyle w:val="Normal"/>
        <w:ind w:left="4253" w:hanging="0"/>
        <w:jc w:val="right"/>
        <w:rPr>
          <w:rFonts w:ascii="Book Antiqua" w:hAnsi="Book Antiqua" w:eastAsia="Book Antiqua" w:cs="Book Antiqua"/>
          <w:b/>
          <w:b/>
          <w:sz w:val="30"/>
          <w:szCs w:val="30"/>
        </w:rPr>
      </w:pPr>
      <w:r>
        <mc:AlternateContent>
          <mc:Choice Requires="wps">
            <w:drawing>
              <wp:anchor behindDoc="0" distT="0" distB="0" distL="0" distR="0" simplePos="0" locked="0" layoutInCell="1" allowOverlap="1" relativeHeight="7" wp14:anchorId="00CBD7B2">
                <wp:simplePos x="0" y="0"/>
                <wp:positionH relativeFrom="margin">
                  <wp:posOffset>114935</wp:posOffset>
                </wp:positionH>
                <wp:positionV relativeFrom="paragraph">
                  <wp:posOffset>76200</wp:posOffset>
                </wp:positionV>
                <wp:extent cx="3201035" cy="1194435"/>
                <wp:effectExtent l="0" t="0" r="0" b="0"/>
                <wp:wrapNone/>
                <wp:docPr id="10" name="Rectangle 10"/>
                <a:graphic xmlns:a="http://schemas.openxmlformats.org/drawingml/2006/main">
                  <a:graphicData uri="http://schemas.microsoft.com/office/word/2010/wordprocessingShape">
                    <wps:wsp>
                      <wps:cNvSpPr/>
                      <wps:spPr>
                        <a:xfrm>
                          <a:off x="0" y="0"/>
                          <a:ext cx="3200400" cy="1193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10" fillcolor="white" stroked="t" style="position:absolute;margin-left:9.05pt;margin-top:6pt;width:251.95pt;height:93.95pt;mso-position-horizontal-relative:margin" wp14:anchorId="00CBD7B2">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w:r>
      <w:r>
        <w:rPr>
          <w:rFonts w:eastAsia="Book Antiqua" w:cs="Book Antiqua" w:ascii="Book Antiqua" w:hAnsi="Book Antiqua"/>
          <w:b/>
          <w:sz w:val="30"/>
          <w:szCs w:val="30"/>
        </w:rPr>
        <w:t>Documents à remettre</w:t>
      </w:r>
    </w:p>
    <w:p>
      <w:pPr>
        <w:pStyle w:val="Normal"/>
        <w:spacing w:before="0" w:after="120"/>
        <w:ind w:left="5527" w:hanging="0"/>
        <w:jc w:val="right"/>
        <w:rPr>
          <w:i/>
          <w:i/>
        </w:rPr>
      </w:pPr>
      <w:r>
        <w:rPr>
          <w:i/>
        </w:rPr>
        <w:t>mettez dans la case :</w:t>
      </w:r>
    </w:p>
    <w:p>
      <w:pPr>
        <w:pStyle w:val="Normal"/>
        <w:spacing w:before="0" w:after="120"/>
        <w:ind w:left="5527" w:firstLine="232"/>
        <w:jc w:val="right"/>
        <w:rPr>
          <w:i/>
          <w:i/>
        </w:rPr>
      </w:pPr>
      <w:r>
        <mc:AlternateContent>
          <mc:Choice Requires="wpg">
            <w:drawing>
              <wp:anchor behindDoc="0" distT="0" distB="0" distL="0" distR="0" simplePos="0" locked="0" layoutInCell="1" allowOverlap="1" relativeHeight="9" wp14:anchorId="508FAB36">
                <wp:simplePos x="0" y="0"/>
                <wp:positionH relativeFrom="margin">
                  <wp:posOffset>5534025</wp:posOffset>
                </wp:positionH>
                <wp:positionV relativeFrom="paragraph">
                  <wp:posOffset>190500</wp:posOffset>
                </wp:positionV>
                <wp:extent cx="280035" cy="226060"/>
                <wp:effectExtent l="0" t="0" r="0" b="0"/>
                <wp:wrapNone/>
                <wp:docPr id="12" name="Groupe 11"/>
                <a:graphic xmlns:a="http://schemas.openxmlformats.org/drawingml/2006/main">
                  <a:graphicData uri="http://schemas.microsoft.com/office/word/2010/wordprocessingGroup">
                    <wpg:wgp>
                      <wpg:cNvGrpSpPr/>
                      <wpg:grpSpPr>
                        <a:xfrm>
                          <a:off x="0" y="0"/>
                          <a:ext cx="279360" cy="225360"/>
                        </a:xfrm>
                      </wpg:grpSpPr>
                      <wps:wsp>
                        <wps:cNvSpPr/>
                        <wps:spPr>
                          <a:xfrm>
                            <a:off x="32400" y="71640"/>
                            <a:ext cx="214560" cy="132120"/>
                          </a:xfrm>
                          <a:prstGeom prst="rect">
                            <a:avLst/>
                          </a:prstGeom>
                          <a:solidFill>
                            <a:srgbClr val="ffffff"/>
                          </a:solidFill>
                          <a:ln cap="sq" w="9360">
                            <a:solidFill>
                              <a:srgbClr val="000000"/>
                            </a:solidFill>
                            <a:miter/>
                          </a:ln>
                        </wps:spPr>
                        <wps:style>
                          <a:lnRef idx="0"/>
                          <a:fillRef idx="0"/>
                          <a:effectRef idx="0"/>
                          <a:fontRef idx="minor"/>
                        </wps:style>
                        <wps:bodyPr/>
                      </wps:wsp>
                      <wps:wsp>
                        <wps:cNvSpPr/>
                        <wps:spPr>
                          <a:xfrm>
                            <a:off x="0" y="0"/>
                            <a:ext cx="279360" cy="225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w:t>
                              </w:r>
                            </w:p>
                          </w:txbxContent>
                        </wps:txbx>
                        <wps:bodyPr tIns="91440" bIns="91440">
                          <a:noAutofit/>
                        </wps:bodyPr>
                      </wps:wsp>
                      <wps:wsp>
                        <wps:cNvSpPr/>
                        <wps:spPr>
                          <a:xfrm>
                            <a:off x="30600" y="83880"/>
                            <a:ext cx="222840" cy="141480"/>
                          </a:xfrm>
                          <a:prstGeom prst="rect">
                            <a:avLst/>
                          </a:prstGeom>
                          <a:solidFill>
                            <a:srgbClr val="ffffff"/>
                          </a:solidFill>
                          <a:ln cap="sq" w="9360">
                            <a:solidFill>
                              <a:srgbClr val="000000"/>
                            </a:solidFill>
                            <a:miter/>
                          </a:ln>
                        </wps:spPr>
                        <wps:style>
                          <a:lnRef idx="0"/>
                          <a:fillRef idx="0"/>
                          <a:effectRef idx="0"/>
                          <a:fontRef idx="minor"/>
                        </wps:style>
                        <wps:bodyPr/>
                      </wps:wsp>
                      <wps:wsp>
                        <wps:cNvSpPr/>
                        <wps:spPr>
                          <a:xfrm>
                            <a:off x="50760" y="99720"/>
                            <a:ext cx="170640" cy="1112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flipH="1">
                            <a:off x="54720" y="99720"/>
                            <a:ext cx="167040" cy="1112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alt="Groupe 11" style="position:absolute;margin-left:435.75pt;margin-top:15pt;width:22pt;height:17.75pt" coordorigin="8715,300" coordsize="440,355">
                <v:rect id="shape_0" ID="Rectangle 1" fillcolor="white" stroked="t" style="position:absolute;left:8766;top:413;width:337;height:207;mso-position-horizontal-relative:margin">
                  <w10:wrap type="none"/>
                  <v:fill o:detectmouseclick="t" type="solid" color2="black"/>
                  <v:stroke color="black" weight="9360" joinstyle="miter" endcap="square"/>
                </v:rect>
                <v:rect id="shape_0" ID="Rectangle 2" stroked="f" style="position:absolute;left:8715;top:300;width:439;height:354;mso-position-horizontal-relative:margin">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w:t>
                        </w:r>
                      </w:p>
                    </w:txbxContent>
                  </v:textbox>
                  <w10:wrap type="square"/>
                  <v:fill o:detectmouseclick="t" on="false"/>
                  <v:stroke color="#3465a4" joinstyle="round" endcap="flat"/>
                </v:rect>
                <v:rect id="shape_0" ID="Rectangle 3" fillcolor="white" stroked="t" style="position:absolute;left:8763;top:432;width:350;height:222;mso-position-horizontal-relative:margin">
                  <w10:wrap type="none"/>
                  <v:fill o:detectmouseclick="t" type="solid" color2="black"/>
                  <v:stroke color="black" weight="9360" joinstyle="miter" endcap="square"/>
                </v:rect>
                <v:shapetype id="shapetype_32" coordsize="21600,21600" o:spt="32" path="m,l21600,21600nfe">
                  <v:stroke joinstyle="miter"/>
                  <v:path gradientshapeok="t" o:connecttype="rect" textboxrect="0,0,21600,21600"/>
                </v:shapetype>
                <v:shape id="shape_0" ID="Connecteur droit avec flèche 4" stroked="t" style="position:absolute;left:8795;top:457;width:268;height:174;mso-position-horizontal-relative:margin" type="shapetype_32">
                  <w10:wrap type="none"/>
                  <v:fill o:detectmouseclick="t" on="false"/>
                  <v:stroke color="black" weight="9360" joinstyle="round" endcap="flat"/>
                </v:shape>
                <v:shape id="shape_0" ID="Connecteur droit avec flèche 5" stroked="t" style="position:absolute;left:8801;top:457;width:262;height:174;flip:x;mso-position-horizontal-relative:margin" type="shapetype_32">
                  <w10:wrap type="none"/>
                  <v:fill o:detectmouseclick="t" on="false"/>
                  <v:stroke color="black" weight="9360" joinstyle="round" endcap="flat"/>
                </v:shape>
              </v:group>
            </w:pict>
          </mc:Fallback>
        </mc:AlternateContent>
      </w:r>
      <w:r>
        <w:rPr>
          <w:i/>
        </w:rPr>
        <w:t xml:space="preserve">  </w:t>
      </w:r>
      <w:r>
        <w:rPr>
          <w:i/>
        </w:rPr>
        <w:t xml:space="preserve">si envoi par email </w:t>
      </w:r>
    </w:p>
    <w:p>
      <w:pPr>
        <w:pStyle w:val="Normal"/>
        <w:spacing w:before="0" w:after="120"/>
        <w:ind w:left="5527" w:firstLine="232"/>
        <w:jc w:val="right"/>
        <w:rPr>
          <w:rFonts w:ascii="Book Antiqua" w:hAnsi="Book Antiqua" w:eastAsia="Book Antiqua" w:cs="Book Antiqua"/>
          <w:b/>
          <w:b/>
          <w:sz w:val="30"/>
          <w:szCs w:val="30"/>
        </w:rPr>
      </w:pPr>
      <w:r>
        <w:rPr>
          <w:i/>
        </w:rPr>
        <w:t>ou si remise en main propre</w:t>
      </w:r>
    </w:p>
    <w:p>
      <w:pPr>
        <w:pStyle w:val="Normal"/>
        <w:ind w:left="4253" w:hanging="0"/>
        <w:jc w:val="right"/>
        <w:rPr/>
      </w:pPr>
      <w:r>
        <mc:AlternateContent>
          <mc:Choice Requires="wps">
            <w:drawing>
              <wp:anchor behindDoc="0" distT="0" distB="0" distL="0" distR="0" simplePos="0" locked="0" layoutInCell="1" allowOverlap="1" relativeHeight="10" wp14:anchorId="76ED8EC1">
                <wp:simplePos x="0" y="0"/>
                <wp:positionH relativeFrom="margin">
                  <wp:posOffset>5534025</wp:posOffset>
                </wp:positionH>
                <wp:positionV relativeFrom="paragraph">
                  <wp:posOffset>635</wp:posOffset>
                </wp:positionV>
                <wp:extent cx="280035" cy="229235"/>
                <wp:effectExtent l="0" t="0" r="0" b="0"/>
                <wp:wrapNone/>
                <wp:docPr id="13" name="Rectangle 7"/>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7" fillcolor="white" stroked="t" style="position:absolute;margin-left:435.75pt;margin-top:0pt;width:21.95pt;height:17.95pt;mso-position-horizontal-relative:margin" wp14:anchorId="76ED8EC1">
                <w10:wrap type="none"/>
                <v:fill o:detectmouseclick="t" type="solid" color2="black"/>
                <v:stroke color="black" weight="9360" joinstyle="miter" endcap="square"/>
                <v:textbox>
                  <w:txbxContent>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11" wp14:anchorId="67F260F2">
                <wp:simplePos x="0" y="0"/>
                <wp:positionH relativeFrom="margin">
                  <wp:posOffset>5534025</wp:posOffset>
                </wp:positionH>
                <wp:positionV relativeFrom="paragraph">
                  <wp:posOffset>224155</wp:posOffset>
                </wp:positionV>
                <wp:extent cx="280035" cy="229235"/>
                <wp:effectExtent l="0" t="0" r="0" b="0"/>
                <wp:wrapNone/>
                <wp:docPr id="15" name="Rectangle 15"/>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5" fillcolor="white" stroked="t" style="position:absolute;margin-left:435.75pt;margin-top:17.65pt;width:21.95pt;height:17.95pt;mso-position-horizontal-relative:margin" wp14:anchorId="67F260F2">
                <w10:wrap type="none"/>
                <v:fill o:detectmouseclick="t" type="solid" color2="black"/>
                <v:stroke color="black" weight="9360" joinstyle="miter" endcap="square"/>
                <v:textbox>
                  <w:txbxContent>
                    <w:p>
                      <w:pPr>
                        <w:pStyle w:val="Contenudecadre"/>
                        <w:rPr/>
                      </w:pPr>
                      <w:r>
                        <w:rPr/>
                      </w:r>
                    </w:p>
                  </w:txbxContent>
                </v:textbox>
              </v:rect>
            </w:pict>
          </mc:Fallback>
        </mc:AlternateContent>
        <mc:AlternateContent>
          <mc:Choice Requires="wps">
            <w:drawing>
              <wp:anchor behindDoc="0" distT="0" distB="0" distL="0" distR="0" simplePos="0" locked="0" layoutInCell="1" allowOverlap="1" relativeHeight="12" wp14:anchorId="7684EF60">
                <wp:simplePos x="0" y="0"/>
                <wp:positionH relativeFrom="margin">
                  <wp:posOffset>5534025</wp:posOffset>
                </wp:positionH>
                <wp:positionV relativeFrom="paragraph">
                  <wp:posOffset>442595</wp:posOffset>
                </wp:positionV>
                <wp:extent cx="280035" cy="229235"/>
                <wp:effectExtent l="0" t="0" r="0" b="0"/>
                <wp:wrapNone/>
                <wp:docPr id="17" name="Rectangle 16"/>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6" fillcolor="white" stroked="t" style="position:absolute;margin-left:435.75pt;margin-top:34.85pt;width:21.95pt;height:17.95pt;mso-position-horizontal-relative:margin" wp14:anchorId="7684EF60">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 xml:space="preserve">Paiement de </w:t>
      </w:r>
      <w:r>
        <w:rPr>
          <w:rFonts w:eastAsia="Book Antiqua" w:cs="Book Antiqua" w:ascii="Book Antiqua" w:hAnsi="Book Antiqua"/>
          <w:sz w:val="30"/>
          <w:szCs w:val="30"/>
        </w:rPr>
        <w:t>7</w:t>
      </w:r>
      <w:r>
        <w:rPr>
          <w:rFonts w:eastAsia="Book Antiqua" w:cs="Book Antiqua" w:ascii="Book Antiqua" w:hAnsi="Book Antiqua"/>
          <w:sz w:val="30"/>
          <w:szCs w:val="30"/>
        </w:rPr>
        <w:t>0 euros</w:t>
        <w:br/>
        <w:t>Dossier FFVB</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3" wp14:anchorId="05E9AD39">
                <wp:simplePos x="0" y="0"/>
                <wp:positionH relativeFrom="margin">
                  <wp:posOffset>5534025</wp:posOffset>
                </wp:positionH>
                <wp:positionV relativeFrom="paragraph">
                  <wp:posOffset>219075</wp:posOffset>
                </wp:positionV>
                <wp:extent cx="280035" cy="229235"/>
                <wp:effectExtent l="0" t="0" r="0" b="0"/>
                <wp:wrapNone/>
                <wp:docPr id="19" name="Rectangle 17"/>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7" fillcolor="white" stroked="t" style="position:absolute;margin-left:435.75pt;margin-top:17.25pt;width:21.95pt;height:17.95pt;mso-position-horizontal-relative:margin" wp14:anchorId="05E9AD39">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 xml:space="preserve">Certificat médical  </w:t>
      </w:r>
    </w:p>
    <w:p>
      <w:pPr>
        <w:pStyle w:val="Normal"/>
        <w:ind w:left="4253" w:hanging="0"/>
        <w:jc w:val="right"/>
        <w:rPr>
          <w:rFonts w:ascii="Book Antiqua" w:hAnsi="Book Antiqua" w:eastAsia="Book Antiqua" w:cs="Book Antiqua"/>
          <w:sz w:val="30"/>
          <w:szCs w:val="30"/>
        </w:rPr>
      </w:pPr>
      <w:r>
        <mc:AlternateContent>
          <mc:Choice Requires="wps">
            <w:drawing>
              <wp:anchor behindDoc="0" distT="0" distB="0" distL="0" distR="0" simplePos="0" locked="0" layoutInCell="1" allowOverlap="1" relativeHeight="14" wp14:anchorId="5761BE87">
                <wp:simplePos x="0" y="0"/>
                <wp:positionH relativeFrom="margin">
                  <wp:posOffset>5534025</wp:posOffset>
                </wp:positionH>
                <wp:positionV relativeFrom="paragraph">
                  <wp:posOffset>209550</wp:posOffset>
                </wp:positionV>
                <wp:extent cx="280035" cy="229235"/>
                <wp:effectExtent l="0" t="0" r="0" b="0"/>
                <wp:wrapNone/>
                <wp:docPr id="21" name="Rectangle 18"/>
                <a:graphic xmlns:a="http://schemas.openxmlformats.org/drawingml/2006/main">
                  <a:graphicData uri="http://schemas.microsoft.com/office/word/2010/wordprocessingShape">
                    <wps:wsp>
                      <wps:cNvSpPr/>
                      <wps:spPr>
                        <a:xfrm>
                          <a:off x="0" y="0"/>
                          <a:ext cx="279360" cy="228600"/>
                        </a:xfrm>
                        <a:prstGeom prst="rect">
                          <a:avLst/>
                        </a:prstGeom>
                        <a:solidFill>
                          <a:srgbClr val="ffffff"/>
                        </a:solidFill>
                        <a:ln cap="sq" w="9360">
                          <a:solidFill>
                            <a:srgbClr val="000000"/>
                          </a:solidFill>
                          <a:miter/>
                        </a:ln>
                      </wps:spPr>
                      <wps:style>
                        <a:lnRef idx="0"/>
                        <a:fillRef idx="0"/>
                        <a:effectRef idx="0"/>
                        <a:fontRef idx="minor"/>
                      </wps:style>
                      <wps:txbx>
                        <w:txbxContent>
                          <w:p>
                            <w:pPr>
                              <w:pStyle w:val="Contenudecadre"/>
                              <w:rPr/>
                            </w:pPr>
                            <w:r>
                              <w:rPr/>
                            </w:r>
                          </w:p>
                        </w:txbxContent>
                      </wps:txbx>
                      <wps:bodyPr tIns="91440" bIns="91440" anchor="ctr">
                        <a:prstTxWarp prst="textNoShape"/>
                        <a:noAutofit/>
                      </wps:bodyPr>
                    </wps:wsp>
                  </a:graphicData>
                </a:graphic>
              </wp:anchor>
            </w:drawing>
          </mc:Choice>
          <mc:Fallback>
            <w:pict>
              <v:rect id="shape_0" ID="Rectangle 18" fillcolor="white" stroked="t" style="position:absolute;margin-left:435.75pt;margin-top:16.5pt;width:21.95pt;height:17.95pt;mso-position-horizontal-relative:margin" wp14:anchorId="5761BE87">
                <w10:wrap type="none"/>
                <v:fill o:detectmouseclick="t" type="solid" color2="black"/>
                <v:stroke color="black" weight="9360" joinstyle="miter" endcap="square"/>
                <v:textbox>
                  <w:txbxContent>
                    <w:p>
                      <w:pPr>
                        <w:pStyle w:val="Contenudecadre"/>
                        <w:rPr/>
                      </w:pPr>
                      <w:r>
                        <w:rPr/>
                      </w:r>
                    </w:p>
                  </w:txbxContent>
                </v:textbox>
              </v:rect>
            </w:pict>
          </mc:Fallback>
        </mc:AlternateContent>
      </w:r>
      <w:r>
        <w:rPr>
          <w:rFonts w:eastAsia="Book Antiqua" w:cs="Book Antiqua" w:ascii="Book Antiqua" w:hAnsi="Book Antiqua"/>
          <w:sz w:val="30"/>
          <w:szCs w:val="30"/>
        </w:rPr>
        <w:t xml:space="preserve">1 photo </w:t>
      </w:r>
    </w:p>
    <w:p>
      <w:pPr>
        <w:pStyle w:val="Normal"/>
        <w:ind w:left="4253" w:hanging="426"/>
        <w:jc w:val="right"/>
        <w:rPr/>
      </w:pPr>
      <w:r>
        <w:rPr>
          <w:rFonts w:eastAsia="Book Antiqua" w:cs="Book Antiqua" w:ascii="Book Antiqua" w:hAnsi="Book Antiqua"/>
          <w:sz w:val="30"/>
          <w:szCs w:val="30"/>
        </w:rPr>
        <w:t>Copie pièce d’identité recto/verso</w:t>
      </w:r>
    </w:p>
    <w:p>
      <w:pPr>
        <w:pStyle w:val="Normal"/>
        <w:pBdr/>
        <w:spacing w:before="0" w:after="120"/>
        <w:ind w:left="5527" w:hanging="0"/>
        <w:jc w:val="right"/>
        <w:rPr>
          <w:i/>
          <w:i/>
        </w:rPr>
      </w:pPr>
      <w:r>
        <w:rPr>
          <w:i/>
        </w:rPr>
        <w:tab/>
      </w:r>
    </w:p>
    <w:p>
      <w:pPr>
        <w:pStyle w:val="Normal"/>
        <w:spacing w:before="0" w:after="120"/>
        <w:rPr>
          <w:rFonts w:ascii="Book Antiqua" w:hAnsi="Book Antiqua" w:eastAsia="Book Antiqua" w:cs="Book Antiqua"/>
          <w:i/>
          <w:i/>
        </w:rPr>
      </w:pPr>
      <w:r>
        <w:rPr>
          <w:rFonts w:eastAsia="Book Antiqua" w:cs="Book Antiqua" w:ascii="Book Antiqua" w:hAnsi="Book Antiqua"/>
          <w:i/>
        </w:rPr>
        <w:t>SVP, privilégiez l’envoi des documents par scan ou photo à vvbl44@gmail.com</w:t>
      </w:r>
    </w:p>
    <w:p>
      <w:pPr>
        <w:pStyle w:val="Normal"/>
        <w:pBdr/>
        <w:spacing w:before="0" w:after="120"/>
        <w:rPr>
          <w:rFonts w:ascii="Book Antiqua" w:hAnsi="Book Antiqua" w:eastAsia="Book Antiqua" w:cs="Book Antiqua"/>
          <w:i/>
          <w:i/>
        </w:rPr>
      </w:pPr>
      <w:r>
        <w:rPr>
          <w:rFonts w:eastAsia="Book Antiqua" w:cs="Book Antiqua" w:ascii="Book Antiqua" w:hAnsi="Book Antiqua"/>
          <w:i/>
        </w:rPr>
        <w:t xml:space="preserve">Seuls les dossiers complets seront traités. </w:t>
      </w:r>
    </w:p>
    <w:p>
      <w:pPr>
        <w:pStyle w:val="Normal"/>
        <w:pBdr/>
        <w:spacing w:before="0" w:after="120"/>
        <w:rPr/>
      </w:pPr>
      <w:r>
        <w:rPr>
          <w:rFonts w:eastAsia="Book Antiqua" w:cs="Book Antiqua" w:ascii="Book Antiqua" w:hAnsi="Book Antiqua"/>
          <w:i/>
          <w:color w:val="000000"/>
        </w:rPr>
        <w:t xml:space="preserve">A remettre au plus tard le vendredi </w:t>
      </w:r>
      <w:r>
        <w:rPr>
          <w:rFonts w:eastAsia="Book Antiqua" w:cs="Book Antiqua" w:ascii="Book Antiqua" w:hAnsi="Book Antiqua"/>
          <w:i/>
          <w:color w:val="000000"/>
        </w:rPr>
        <w:t>2</w:t>
      </w:r>
      <w:r>
        <w:rPr>
          <w:rFonts w:eastAsia="Book Antiqua" w:cs="Book Antiqua" w:ascii="Book Antiqua" w:hAnsi="Book Antiqua"/>
          <w:i/>
          <w:color w:val="000000"/>
        </w:rPr>
        <w:t xml:space="preserve"> septembre sinon la cotisation passe à </w:t>
      </w:r>
      <w:r>
        <w:rPr>
          <w:rFonts w:eastAsia="Book Antiqua" w:cs="Book Antiqua" w:ascii="Book Antiqua" w:hAnsi="Book Antiqua"/>
          <w:i/>
          <w:color w:val="000000"/>
        </w:rPr>
        <w:t>8</w:t>
      </w:r>
      <w:r>
        <w:rPr>
          <w:rFonts w:eastAsia="Book Antiqua" w:cs="Book Antiqua" w:ascii="Book Antiqua" w:hAnsi="Book Antiqua"/>
          <w:i/>
          <w:color w:val="000000"/>
        </w:rPr>
        <w:t>0 €.</w:t>
      </w:r>
    </w:p>
    <w:p>
      <w:pPr>
        <w:pStyle w:val="Normal"/>
        <w:pBdr/>
        <w:spacing w:before="0" w:after="120"/>
        <w:rPr>
          <w:rFonts w:ascii="Book Antiqua" w:hAnsi="Book Antiqua" w:eastAsia="Book Antiqua" w:cs="Book Antiqua"/>
          <w:i/>
          <w:i/>
        </w:rPr>
      </w:pPr>
      <w:r>
        <w:rPr>
          <w:rFonts w:eastAsia="Book Antiqua" w:cs="Book Antiqua" w:ascii="Book Antiqua" w:hAnsi="Book Antiqua"/>
          <w:i/>
        </w:rPr>
        <w:t xml:space="preserve">Le coût de </w:t>
      </w:r>
      <w:r>
        <w:rPr>
          <w:rFonts w:eastAsia="Book Antiqua" w:cs="Book Antiqua" w:ascii="Book Antiqua" w:hAnsi="Book Antiqua"/>
          <w:i/>
        </w:rPr>
        <w:t>7</w:t>
      </w:r>
      <w:r>
        <w:rPr>
          <w:rFonts w:eastAsia="Book Antiqua" w:cs="Book Antiqua" w:ascii="Book Antiqua" w:hAnsi="Book Antiqua"/>
          <w:i/>
        </w:rPr>
        <w:t>0€ inclus une participation de 10€ pour un maillot avec votre pseudo.</w:t>
      </w:r>
    </w:p>
    <w:p>
      <w:pPr>
        <w:pStyle w:val="Normal"/>
        <w:pBdr/>
        <w:spacing w:before="0" w:after="120"/>
        <w:rPr>
          <w:rFonts w:ascii="Book Antiqua" w:hAnsi="Book Antiqua" w:eastAsia="Book Antiqua" w:cs="Book Antiqua"/>
          <w:i/>
          <w:i/>
        </w:rPr>
      </w:pPr>
      <w:r>
        <w:rPr>
          <w:rFonts w:eastAsia="Book Antiqua" w:cs="Book Antiqua" w:ascii="Book Antiqua" w:hAnsi="Book Antiqua"/>
          <w:i/>
        </w:rPr>
        <w:t>Le paiement peut se faire par chèque à la journée des assos, par courrier ou à un entraînement auprès de Vincent Lefray, Patrice Robineau ou Vincent Robillard, ou sur Sport-Easy après y avoir été inscrit.</w:t>
      </w:r>
    </w:p>
    <w:p>
      <w:pPr>
        <w:pStyle w:val="Normal"/>
        <w:pBdr/>
        <w:spacing w:before="0" w:after="120"/>
        <w:rPr>
          <w:rFonts w:ascii="Book Antiqua" w:hAnsi="Book Antiqua" w:eastAsia="Book Antiqua" w:cs="Book Antiqua"/>
          <w:i/>
          <w:i/>
        </w:rPr>
      </w:pPr>
      <w:r>
        <w:rPr>
          <w:rFonts w:eastAsia="Book Antiqua" w:cs="Book Antiqua" w:ascii="Book Antiqua" w:hAnsi="Book Antiqua"/>
          <w:i/>
        </w:rPr>
      </w:r>
    </w:p>
    <w:p>
      <w:pPr>
        <w:pStyle w:val="Normal"/>
        <w:spacing w:before="0" w:after="120"/>
        <w:rPr>
          <w:rFonts w:ascii="Book Antiqua" w:hAnsi="Book Antiqua" w:eastAsia="Book Antiqua" w:cs="Book Antiqua"/>
          <w:i/>
          <w:i/>
        </w:rPr>
      </w:pPr>
      <w:r>
        <w:rPr>
          <w:rFonts w:eastAsia="Book Antiqua" w:cs="Book Antiqua" w:ascii="Book Antiqua" w:hAnsi="Book Antiqua"/>
          <w:i/>
        </w:rPr>
        <w:t>Pour le formulaire FFVB, merci de prendre le temps de lire le PDF de mode d’emploi.</w:t>
      </w:r>
    </w:p>
    <w:p>
      <w:pPr>
        <w:pStyle w:val="Titre3"/>
        <w:keepNext w:val="false"/>
        <w:keepLines w:val="false"/>
        <w:spacing w:lineRule="auto" w:line="288" w:before="140" w:after="120"/>
        <w:rPr>
          <w:rFonts w:ascii="Book Antiqua" w:hAnsi="Book Antiqua" w:eastAsia="Book Antiqua" w:cs="Book Antiqua"/>
        </w:rPr>
      </w:pPr>
      <w:bookmarkStart w:id="0" w:name="_m8rgim37y42g"/>
      <w:bookmarkEnd w:id="0"/>
      <w:r>
        <w:rPr>
          <w:rFonts w:eastAsia="Verdana" w:cs="Verdana" w:ascii="Verdana" w:hAnsi="Verdana"/>
        </w:rPr>
        <w:t>Autorisation d'exploitation : cession du droit à l'image et données personnelles (RGPD)</w:t>
      </w:r>
    </w:p>
    <w:p>
      <w:pPr>
        <w:pStyle w:val="Normal"/>
        <w:pBdr/>
        <w:spacing w:before="0" w:after="120"/>
        <w:jc w:val="both"/>
        <w:rPr>
          <w:rFonts w:ascii="Book Antiqua" w:hAnsi="Book Antiqua" w:eastAsia="Book Antiqua" w:cs="Book Antiqua"/>
        </w:rPr>
      </w:pPr>
      <w:r>
        <w:rPr>
          <w:rFonts w:eastAsia="Book Antiqua" w:cs="Book Antiqua" w:ascii="Book Antiqua" w:hAnsi="Book Antiqua"/>
        </w:rPr>
      </w:r>
    </w:p>
    <w:p>
      <w:pPr>
        <w:pStyle w:val="Normal"/>
        <w:pBdr/>
        <w:spacing w:before="0" w:after="120"/>
        <w:jc w:val="both"/>
        <w:rPr>
          <w:rFonts w:ascii="Book Antiqua" w:hAnsi="Book Antiqua" w:eastAsia="Book Antiqua" w:cs="Book Antiqua"/>
        </w:rPr>
      </w:pPr>
      <w:r>
        <w:rPr>
          <w:rFonts w:eastAsia="Book Antiqua" w:cs="Book Antiqua" w:ascii="Book Antiqua" w:hAnsi="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Sport-Easy (pour la gestion des évènements et des matchs), au comité 44, à la FFVB.</w:t>
      </w:r>
    </w:p>
    <w:p>
      <w:pPr>
        <w:pStyle w:val="Normal"/>
        <w:pBdr/>
        <w:spacing w:before="0" w:after="120"/>
        <w:jc w:val="both"/>
        <w:rPr>
          <w:rFonts w:ascii="Book Antiqua" w:hAnsi="Book Antiqua" w:eastAsia="Book Antiqua" w:cs="Book Antiqua"/>
        </w:rPr>
      </w:pPr>
      <w:r>
        <w:rPr>
          <w:rFonts w:eastAsia="Book Antiqua" w:cs="Book Antiqua" w:ascii="Book Antiqua" w:hAnsi="Book Antiqua"/>
        </w:rPr>
      </w:r>
    </w:p>
    <w:p>
      <w:pPr>
        <w:pStyle w:val="Normal"/>
        <w:pBdr/>
        <w:spacing w:before="0" w:after="120"/>
        <w:jc w:val="both"/>
        <w:rPr>
          <w:rFonts w:ascii="Book Antiqua" w:hAnsi="Book Antiqua" w:eastAsia="Book Antiqua" w:cs="Book Antiqua"/>
        </w:rPr>
      </w:pPr>
      <w:r>
        <w:rPr>
          <w:rFonts w:eastAsia="Book Antiqua" w:cs="Book Antiqua" w:ascii="Book Antiqua" w:hAnsi="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2021-2022. Vous autorisez VVBL à fixer, enregistrer, reproduire et diffuser son image par tous les moyens techniques connus à ce jour et notamment le réseau Internet. Votre image peut donc être diffusée sur tout support choisi par VVBL dans un but de communication.</w:t>
      </w:r>
    </w:p>
    <w:p>
      <w:pPr>
        <w:pStyle w:val="Normal"/>
        <w:pBdr/>
        <w:spacing w:before="0" w:after="120"/>
        <w:jc w:val="both"/>
        <w:rPr>
          <w:rFonts w:ascii="Book Antiqua" w:hAnsi="Book Antiqua" w:eastAsia="Book Antiqua" w:cs="Book Antiqua"/>
        </w:rPr>
      </w:pPr>
      <w:r>
        <w:rPr>
          <w:rFonts w:eastAsia="Book Antiqua" w:cs="Book Antiqua" w:ascii="Book Antiqua" w:hAnsi="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pPr>
        <w:pStyle w:val="Normal"/>
        <w:pBdr/>
        <w:spacing w:before="0" w:after="120"/>
        <w:jc w:val="both"/>
        <w:rPr>
          <w:rFonts w:ascii="Book Antiqua" w:hAnsi="Book Antiqua" w:eastAsia="Book Antiqua" w:cs="Book Antiqua"/>
        </w:rPr>
      </w:pPr>
      <w:r>
        <w:rPr>
          <w:rFonts w:eastAsia="Book Antiqua" w:cs="Book Antiqua" w:ascii="Book Antiqua" w:hAnsi="Book Antiqua"/>
        </w:rPr>
        <w:t>Enfin, la présente cession est valable pendant 5 ans à l'international à compter de la première diffusion. La présente cession est effectuée à titre gratuit. Tout litige relèvera de la juridiction de Nantes.</w:t>
      </w:r>
    </w:p>
    <w:p>
      <w:pPr>
        <w:pStyle w:val="Normal"/>
        <w:pBdr/>
        <w:spacing w:before="0" w:after="120"/>
        <w:rPr>
          <w:rFonts w:ascii="Book Antiqua" w:hAnsi="Book Antiqua" w:eastAsia="Book Antiqua" w:cs="Book Antiqua"/>
        </w:rPr>
      </w:pPr>
      <w:r>
        <w:rPr>
          <w:rFonts w:eastAsia="Book Antiqua" w:cs="Book Antiqua" w:ascii="Book Antiqua" w:hAnsi="Book Antiqua"/>
        </w:rPr>
      </w:r>
    </w:p>
    <w:p>
      <w:pPr>
        <w:pStyle w:val="Normal"/>
        <w:pBdr/>
        <w:spacing w:before="0" w:after="120"/>
        <w:rPr>
          <w:rFonts w:ascii="Book Antiqua" w:hAnsi="Book Antiqua" w:eastAsia="Book Antiqua" w:cs="Book Antiqua"/>
        </w:rPr>
      </w:pPr>
      <w:r>
        <w:rPr>
          <w:rFonts w:eastAsia="Book Antiqua" w:cs="Book Antiqua" w:ascii="Book Antiqua" w:hAnsi="Book Antiqua"/>
        </w:rPr>
        <mc:AlternateContent>
          <mc:Choice Requires="wps">
            <w:drawing>
              <wp:anchor behindDoc="0" distT="0" distB="0" distL="0" distR="0" simplePos="0" locked="0" layoutInCell="1" allowOverlap="1" relativeHeight="15" wp14:anchorId="666E5EED">
                <wp:simplePos x="0" y="0"/>
                <wp:positionH relativeFrom="margin">
                  <wp:posOffset>635</wp:posOffset>
                </wp:positionH>
                <wp:positionV relativeFrom="paragraph">
                  <wp:posOffset>635</wp:posOffset>
                </wp:positionV>
                <wp:extent cx="3201035" cy="1194435"/>
                <wp:effectExtent l="0" t="0" r="0" b="0"/>
                <wp:wrapNone/>
                <wp:docPr id="23" name="Rectangle 19"/>
                <a:graphic xmlns:a="http://schemas.openxmlformats.org/drawingml/2006/main">
                  <a:graphicData uri="http://schemas.microsoft.com/office/word/2010/wordprocessingShape">
                    <wps:wsp>
                      <wps:cNvSpPr/>
                      <wps:spPr>
                        <a:xfrm>
                          <a:off x="0" y="0"/>
                          <a:ext cx="3200400" cy="1193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wps:txbx>
                      <wps:bodyPr>
                        <a:prstTxWarp prst="textNoShape"/>
                        <a:noAutofit/>
                      </wps:bodyPr>
                    </wps:wsp>
                  </a:graphicData>
                </a:graphic>
              </wp:anchor>
            </w:drawing>
          </mc:Choice>
          <mc:Fallback>
            <w:pict>
              <v:rect id="shape_0" ID="Rectangle 19" fillcolor="white" stroked="t" style="position:absolute;margin-left:0.05pt;margin-top:0pt;width:251.95pt;height:93.95pt;mso-position-horizontal-relative:margin" wp14:anchorId="666E5EED">
                <w10:wrap type="square"/>
                <v:fill o:detectmouseclick="t" type="solid" color2="black"/>
                <v:stroke color="black" weight="9360" joinstyle="miter" endcap="flat"/>
                <v:textbox>
                  <w:txbxContent>
                    <w:p>
                      <w:pPr>
                        <w:pStyle w:val="Contenudecadre"/>
                        <w:rPr/>
                      </w:pPr>
                      <w:r>
                        <w:rPr>
                          <w:rFonts w:eastAsia="Arial" w:cs="Arial" w:ascii="Arial" w:hAnsi="Arial"/>
                          <w:color w:val="000000"/>
                          <w:sz w:val="28"/>
                        </w:rPr>
                        <w:t xml:space="preserve">Le </w:t>
                      </w:r>
                    </w:p>
                    <w:p>
                      <w:pPr>
                        <w:pStyle w:val="Contenudecadre"/>
                        <w:rPr/>
                      </w:pPr>
                      <w:r>
                        <w:rPr/>
                      </w:r>
                    </w:p>
                    <w:p>
                      <w:pPr>
                        <w:pStyle w:val="Contenudecadre"/>
                        <w:rPr/>
                      </w:pPr>
                      <w:r>
                        <w:rPr>
                          <w:rFonts w:eastAsia="Arial" w:cs="Arial" w:ascii="Arial" w:hAnsi="Arial"/>
                          <w:i/>
                          <w:color w:val="000000"/>
                          <w:sz w:val="14"/>
                        </w:rPr>
                        <w:t>signature</w:t>
                      </w:r>
                    </w:p>
                    <w:p>
                      <w:pPr>
                        <w:pStyle w:val="Contenudecadre"/>
                        <w:rPr/>
                      </w:pPr>
                      <w:r>
                        <w:rPr/>
                      </w:r>
                    </w:p>
                  </w:txbxContent>
                </v:textbox>
              </v:rect>
            </w:pict>
          </mc:Fallback>
        </mc:AlternateContent>
      </w:r>
    </w:p>
    <w:p>
      <w:pPr>
        <w:pStyle w:val="Normal"/>
        <w:pBdr/>
        <w:spacing w:before="0" w:after="120"/>
        <w:rPr/>
      </w:pPr>
      <w:r>
        <w:rPr>
          <w:rFonts w:eastAsia="Book Antiqua" w:cs="Book Antiqua" w:ascii="Book Antiqua" w:hAnsi="Book Antiqua"/>
          <w:lang w:val="en-US"/>
        </w:rPr>
        <w:t>8</w:t>
      </w:r>
    </w:p>
    <w:sectPr>
      <w:type w:val="nextPage"/>
      <w:pgSz w:w="11906" w:h="16838"/>
      <w:pgMar w:left="1418" w:right="1985" w:header="0" w:top="567" w:footer="0" w:bottom="39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Black">
    <w:charset w:val="01"/>
    <w:family w:val="roman"/>
    <w:pitch w:val="variable"/>
  </w:font>
  <w:font w:name="Book Antiqua">
    <w:charset w:val="01"/>
    <w:family w:val="roman"/>
    <w:pitch w:val="variable"/>
  </w:font>
  <w:font w:name="Arial">
    <w:charset w:val="01"/>
    <w:family w:val="roman"/>
    <w:pitch w:val="variable"/>
  </w:font>
  <w:font w:name="Arial">
    <w:charset w:val="01"/>
    <w:family w:val="auto"/>
    <w:pitch w:val="default"/>
  </w:font>
  <w:font w:name="Verdana">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unhideWhenUsed/>
    <w:qFormat/>
    <w:pPr>
      <w:keepNext w:val="true"/>
      <w:keepLines/>
      <w:spacing w:before="360" w:after="80"/>
      <w:outlineLvl w:val="1"/>
    </w:pPr>
    <w:rPr>
      <w:b/>
      <w:sz w:val="36"/>
      <w:szCs w:val="36"/>
    </w:rPr>
  </w:style>
  <w:style w:type="paragraph" w:styleId="Titre3">
    <w:name w:val="Heading 3"/>
    <w:basedOn w:val="Normal"/>
    <w:next w:val="Normal"/>
    <w:uiPriority w:val="9"/>
    <w:unhideWhenUsed/>
    <w:qFormat/>
    <w:pPr>
      <w:keepNext w:val="true"/>
      <w:keepLines/>
      <w:spacing w:before="280" w:after="80"/>
      <w:outlineLvl w:val="2"/>
    </w:pPr>
    <w:rPr>
      <w:b/>
      <w:sz w:val="28"/>
      <w:szCs w:val="28"/>
    </w:rPr>
  </w:style>
  <w:style w:type="paragraph" w:styleId="Titre4">
    <w:name w:val="Heading 4"/>
    <w:basedOn w:val="Normal"/>
    <w:next w:val="Normal"/>
    <w:uiPriority w:val="9"/>
    <w:semiHidden/>
    <w:unhideWhenUsed/>
    <w:qFormat/>
    <w:pPr>
      <w:keepNext w:val="true"/>
      <w:keepLines/>
      <w:spacing w:before="240" w:after="40"/>
      <w:outlineLvl w:val="3"/>
    </w:pPr>
    <w:rPr>
      <w:b/>
      <w:sz w:val="24"/>
      <w:szCs w:val="24"/>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LibreOffice/6.3.2.2$Windows_X86_64 LibreOffice_project/98b30e735bda24bc04ab42594c85f7fd8be07b9c</Application>
  <Pages>2</Pages>
  <Words>411</Words>
  <Characters>2088</Characters>
  <CharactersWithSpaces>2509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2021-07-27T20:23:00Z</dcterms:created>
  <dc:creator>WPS Office</dc:creator>
  <dc:description/>
  <dc:language>fr-FR</dc:language>
  <cp:lastModifiedBy/>
  <dcterms:modified xsi:type="dcterms:W3CDTF">2022-06-26T13:53:37Z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