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1273B13D" w:rsidR="00286D28" w:rsidRDefault="00677D5E" w:rsidP="00677D5E">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Pr>
          <w:rFonts w:ascii="Times New Roman" w:hAnsi="Times New Roman" w:cs="Times New Roman"/>
          <w:b/>
          <w:bCs/>
          <w:sz w:val="28"/>
          <w:szCs w:val="28"/>
        </w:rPr>
        <w:t>ADAPTIVE SOFTWARE ENGINEERING</w:t>
      </w:r>
      <w:r w:rsidR="00F7593F">
        <w:rPr>
          <w:rFonts w:ascii="Times New Roman" w:hAnsi="Times New Roman" w:cs="Times New Roman"/>
          <w:b/>
          <w:bCs/>
          <w:sz w:val="28"/>
          <w:szCs w:val="28"/>
        </w:rPr>
        <w:t>(</w:t>
      </w:r>
      <w:r>
        <w:rPr>
          <w:rFonts w:ascii="Times New Roman" w:hAnsi="Times New Roman" w:cs="Times New Roman"/>
          <w:b/>
          <w:bCs/>
          <w:sz w:val="28"/>
          <w:szCs w:val="28"/>
        </w:rPr>
        <w:t>24CI3201</w:t>
      </w:r>
      <w:r w:rsidR="00F7593F">
        <w:rPr>
          <w:rFonts w:ascii="Times New Roman" w:hAnsi="Times New Roman" w:cs="Times New Roman"/>
          <w:b/>
          <w:bCs/>
          <w:sz w:val="28"/>
          <w:szCs w:val="28"/>
        </w:rPr>
        <w:t>)</w:t>
      </w:r>
      <w:r w:rsidR="00286D28">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sidR="00286D28">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0382FBFA" w:rsidR="00F7593F" w:rsidRDefault="00123D28" w:rsidP="00286D28">
            <w:pPr>
              <w:jc w:val="center"/>
              <w:rPr>
                <w:rFonts w:ascii="Times New Roman" w:hAnsi="Times New Roman" w:cs="Times New Roman"/>
                <w:b/>
                <w:bCs/>
                <w:sz w:val="24"/>
                <w:szCs w:val="24"/>
              </w:rPr>
            </w:pPr>
            <w:r w:rsidRPr="00123D28">
              <w:rPr>
                <w:rFonts w:ascii="Times New Roman" w:hAnsi="Times New Roman" w:cs="Times New Roman"/>
                <w:b/>
                <w:bCs/>
                <w:sz w:val="24"/>
                <w:szCs w:val="24"/>
              </w:rPr>
              <w:t xml:space="preserve">AI Augmented </w:t>
            </w:r>
            <w:proofErr w:type="spellStart"/>
            <w:r w:rsidRPr="00123D28">
              <w:rPr>
                <w:rFonts w:ascii="Times New Roman" w:hAnsi="Times New Roman" w:cs="Times New Roman"/>
                <w:b/>
                <w:bCs/>
                <w:sz w:val="24"/>
                <w:szCs w:val="24"/>
              </w:rPr>
              <w:t>DevSecOps</w:t>
            </w:r>
            <w:proofErr w:type="spellEnd"/>
            <w:r w:rsidRPr="00123D28">
              <w:rPr>
                <w:rFonts w:ascii="Times New Roman" w:hAnsi="Times New Roman" w:cs="Times New Roman"/>
                <w:b/>
                <w:bCs/>
                <w:sz w:val="24"/>
                <w:szCs w:val="24"/>
              </w:rPr>
              <w:t>: An Adaptive CI/CD Pipeline with Automated Vulnerability Triage</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652426F" w:rsidR="00286D28" w:rsidRPr="00286D28" w:rsidRDefault="00677D5E" w:rsidP="00286D28">
            <w:pPr>
              <w:jc w:val="center"/>
              <w:rPr>
                <w:rFonts w:ascii="Times New Roman" w:hAnsi="Times New Roman" w:cs="Times New Roman"/>
                <w:sz w:val="24"/>
                <w:szCs w:val="24"/>
              </w:rPr>
            </w:pPr>
            <w:r>
              <w:rPr>
                <w:rFonts w:ascii="Times New Roman" w:hAnsi="Times New Roman" w:cs="Times New Roman"/>
                <w:sz w:val="24"/>
                <w:szCs w:val="24"/>
              </w:rPr>
              <w:t>2420030527</w:t>
            </w:r>
          </w:p>
        </w:tc>
        <w:tc>
          <w:tcPr>
            <w:tcW w:w="5528" w:type="dxa"/>
          </w:tcPr>
          <w:p w14:paraId="256A6E97" w14:textId="0C8C20AE" w:rsidR="00286D28" w:rsidRPr="00286D28" w:rsidRDefault="00677D5E" w:rsidP="00286D28">
            <w:pPr>
              <w:jc w:val="center"/>
              <w:rPr>
                <w:rFonts w:ascii="Times New Roman" w:hAnsi="Times New Roman" w:cs="Times New Roman"/>
                <w:sz w:val="24"/>
                <w:szCs w:val="24"/>
              </w:rPr>
            </w:pPr>
            <w:r>
              <w:rPr>
                <w:rFonts w:ascii="Times New Roman" w:hAnsi="Times New Roman" w:cs="Times New Roman"/>
                <w:sz w:val="24"/>
                <w:szCs w:val="24"/>
              </w:rPr>
              <w:t>Harshith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13930A2" w:rsidR="00286D28" w:rsidRPr="00286D28" w:rsidRDefault="00E169FE" w:rsidP="00286D28">
            <w:pPr>
              <w:jc w:val="center"/>
              <w:rPr>
                <w:rFonts w:ascii="Times New Roman" w:hAnsi="Times New Roman" w:cs="Times New Roman"/>
                <w:sz w:val="24"/>
                <w:szCs w:val="24"/>
              </w:rPr>
            </w:pPr>
            <w:r>
              <w:rPr>
                <w:rFonts w:ascii="Times New Roman" w:hAnsi="Times New Roman" w:cs="Times New Roman"/>
                <w:sz w:val="24"/>
                <w:szCs w:val="24"/>
              </w:rPr>
              <w:t>24200</w:t>
            </w:r>
            <w:r w:rsidR="00A63CE5">
              <w:rPr>
                <w:rFonts w:ascii="Times New Roman" w:hAnsi="Times New Roman" w:cs="Times New Roman"/>
                <w:sz w:val="24"/>
                <w:szCs w:val="24"/>
              </w:rPr>
              <w:t>90023</w:t>
            </w:r>
          </w:p>
        </w:tc>
        <w:tc>
          <w:tcPr>
            <w:tcW w:w="5528" w:type="dxa"/>
          </w:tcPr>
          <w:p w14:paraId="11B1D292" w14:textId="5BBF454A" w:rsidR="00286D28" w:rsidRPr="00286D28" w:rsidRDefault="00A63CE5" w:rsidP="00286D28">
            <w:pPr>
              <w:jc w:val="center"/>
              <w:rPr>
                <w:rFonts w:ascii="Times New Roman" w:hAnsi="Times New Roman" w:cs="Times New Roman"/>
                <w:sz w:val="24"/>
                <w:szCs w:val="24"/>
              </w:rPr>
            </w:pPr>
            <w:r>
              <w:rPr>
                <w:rFonts w:ascii="Times New Roman" w:hAnsi="Times New Roman" w:cs="Times New Roman"/>
                <w:sz w:val="24"/>
                <w:szCs w:val="24"/>
              </w:rPr>
              <w:t>Pavan</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0733FD9" w:rsidR="00286D28" w:rsidRPr="00286D28" w:rsidRDefault="00A63CE5" w:rsidP="00286D28">
            <w:pPr>
              <w:jc w:val="center"/>
              <w:rPr>
                <w:rFonts w:ascii="Times New Roman" w:hAnsi="Times New Roman" w:cs="Times New Roman"/>
                <w:sz w:val="24"/>
                <w:szCs w:val="24"/>
              </w:rPr>
            </w:pPr>
            <w:r>
              <w:rPr>
                <w:rFonts w:ascii="Times New Roman" w:hAnsi="Times New Roman" w:cs="Times New Roman"/>
                <w:sz w:val="24"/>
                <w:szCs w:val="24"/>
              </w:rPr>
              <w:t>2420090054</w:t>
            </w:r>
          </w:p>
        </w:tc>
        <w:tc>
          <w:tcPr>
            <w:tcW w:w="5528" w:type="dxa"/>
          </w:tcPr>
          <w:p w14:paraId="7B185CDD" w14:textId="110E44AC" w:rsidR="00286D28" w:rsidRPr="00286D28" w:rsidRDefault="00A63CE5" w:rsidP="00286D28">
            <w:pPr>
              <w:jc w:val="center"/>
              <w:rPr>
                <w:rFonts w:ascii="Times New Roman" w:hAnsi="Times New Roman" w:cs="Times New Roman"/>
                <w:sz w:val="24"/>
                <w:szCs w:val="24"/>
              </w:rPr>
            </w:pPr>
            <w:r>
              <w:rPr>
                <w:rFonts w:ascii="Times New Roman" w:hAnsi="Times New Roman" w:cs="Times New Roman"/>
                <w:sz w:val="24"/>
                <w:szCs w:val="24"/>
              </w:rPr>
              <w:t>Boya Vinay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33548339" w:rsidR="00F7593F" w:rsidRPr="00286D28" w:rsidRDefault="00A63CE5" w:rsidP="00286D28">
            <w:pPr>
              <w:jc w:val="center"/>
              <w:rPr>
                <w:rFonts w:ascii="Times New Roman" w:hAnsi="Times New Roman" w:cs="Times New Roman"/>
                <w:sz w:val="24"/>
                <w:szCs w:val="24"/>
              </w:rPr>
            </w:pPr>
            <w:r>
              <w:rPr>
                <w:rFonts w:ascii="Times New Roman" w:hAnsi="Times New Roman" w:cs="Times New Roman"/>
                <w:sz w:val="24"/>
                <w:szCs w:val="24"/>
              </w:rPr>
              <w:t>2420030782</w:t>
            </w:r>
          </w:p>
        </w:tc>
        <w:tc>
          <w:tcPr>
            <w:tcW w:w="5528" w:type="dxa"/>
          </w:tcPr>
          <w:p w14:paraId="25D99CFB" w14:textId="43AD5EFB" w:rsidR="00F7593F" w:rsidRPr="00286D28" w:rsidRDefault="00A63CE5" w:rsidP="00286D28">
            <w:pPr>
              <w:jc w:val="center"/>
              <w:rPr>
                <w:rFonts w:ascii="Times New Roman" w:hAnsi="Times New Roman" w:cs="Times New Roman"/>
                <w:sz w:val="24"/>
                <w:szCs w:val="24"/>
              </w:rPr>
            </w:pPr>
            <w:r>
              <w:rPr>
                <w:rFonts w:ascii="Times New Roman" w:hAnsi="Times New Roman" w:cs="Times New Roman"/>
                <w:sz w:val="24"/>
                <w:szCs w:val="24"/>
              </w:rPr>
              <w:t>Sumanth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71C63E4" w:rsidR="00295A23" w:rsidRPr="00286D28" w:rsidRDefault="00123D28"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Dr.</w:t>
            </w:r>
            <w:r w:rsidR="00ED0495">
              <w:rPr>
                <w:rFonts w:ascii="Times New Roman" w:hAnsi="Times New Roman" w:cs="Times New Roman"/>
                <w:sz w:val="24"/>
                <w:szCs w:val="24"/>
              </w:rPr>
              <w:t>J</w:t>
            </w:r>
            <w:proofErr w:type="spellEnd"/>
            <w:r w:rsidR="00ED0495">
              <w:rPr>
                <w:rFonts w:ascii="Times New Roman" w:hAnsi="Times New Roman" w:cs="Times New Roman"/>
                <w:sz w:val="24"/>
                <w:szCs w:val="24"/>
              </w:rPr>
              <w:t xml:space="preserve"> Kavitha Reddy</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677D5E">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40B6A4E" w14:textId="081476A0" w:rsidR="00F7593F" w:rsidRPr="00123D28" w:rsidRDefault="00123D28" w:rsidP="00123D28">
      <w:pPr>
        <w:jc w:val="both"/>
        <w:rPr>
          <w:rFonts w:ascii="Times New Roman" w:hAnsi="Times New Roman" w:cs="Times New Roman"/>
          <w:sz w:val="28"/>
          <w:szCs w:val="28"/>
        </w:rPr>
      </w:pPr>
      <w:r w:rsidRPr="00123D28">
        <w:rPr>
          <w:rFonts w:ascii="Times New Roman" w:hAnsi="Times New Roman" w:cs="Times New Roman"/>
          <w:sz w:val="28"/>
          <w:szCs w:val="28"/>
        </w:rPr>
        <w:t xml:space="preserve">Modern CI/CD pipelines rely on multiple security tools — SonarQube for static analysis, OWASP ZAP for dynamic testing, and </w:t>
      </w:r>
      <w:proofErr w:type="spellStart"/>
      <w:r w:rsidRPr="00123D28">
        <w:rPr>
          <w:rFonts w:ascii="Times New Roman" w:hAnsi="Times New Roman" w:cs="Times New Roman"/>
          <w:sz w:val="28"/>
          <w:szCs w:val="28"/>
        </w:rPr>
        <w:t>Trivy</w:t>
      </w:r>
      <w:proofErr w:type="spellEnd"/>
      <w:r w:rsidRPr="00123D28">
        <w:rPr>
          <w:rFonts w:ascii="Times New Roman" w:hAnsi="Times New Roman" w:cs="Times New Roman"/>
          <w:sz w:val="28"/>
          <w:szCs w:val="28"/>
        </w:rPr>
        <w:t xml:space="preserve"> for vulnerability scanning — but these generate large volumes of findings with little prioritization, forcing developers to manually sift through alerts and often causing critical issues to be missed or release cycles to slow down. This project proposes an AI-Augmented </w:t>
      </w:r>
      <w:proofErr w:type="spellStart"/>
      <w:r w:rsidRPr="00123D28">
        <w:rPr>
          <w:rFonts w:ascii="Times New Roman" w:hAnsi="Times New Roman" w:cs="Times New Roman"/>
          <w:sz w:val="28"/>
          <w:szCs w:val="28"/>
        </w:rPr>
        <w:t>DevSecOps</w:t>
      </w:r>
      <w:proofErr w:type="spellEnd"/>
      <w:r w:rsidRPr="00123D28">
        <w:rPr>
          <w:rFonts w:ascii="Times New Roman" w:hAnsi="Times New Roman" w:cs="Times New Roman"/>
          <w:sz w:val="28"/>
          <w:szCs w:val="28"/>
        </w:rPr>
        <w:t xml:space="preserve"> framework that adds an intelligent triage layer to an adaptive CI/CD pipeline: alongside standard build, scan, and deployment stages, a lightweight machine learning model classifies and ranks vulnerabilities by severity, exploitability, and historical remediation data, giving developers a prioritized triage list instead of raw scanner output. The pipeline uses Git-based version control, Docker containerization, and integrates SonarQube, OWASP ZAP, and </w:t>
      </w:r>
      <w:proofErr w:type="spellStart"/>
      <w:r w:rsidRPr="00123D28">
        <w:rPr>
          <w:rFonts w:ascii="Times New Roman" w:hAnsi="Times New Roman" w:cs="Times New Roman"/>
          <w:sz w:val="28"/>
          <w:szCs w:val="28"/>
        </w:rPr>
        <w:t>Trivy</w:t>
      </w:r>
      <w:proofErr w:type="spellEnd"/>
      <w:r w:rsidRPr="00123D28">
        <w:rPr>
          <w:rFonts w:ascii="Times New Roman" w:hAnsi="Times New Roman" w:cs="Times New Roman"/>
          <w:sz w:val="28"/>
          <w:szCs w:val="28"/>
        </w:rPr>
        <w:t>, with the AI model also informing build/deploy gating decisions based on computed risk. The goal is to show that AI-driven vulnerability triage can reduce manual review effort, speed up remediation, and strengthen security in adaptive software delivery pipelines.</w:t>
      </w: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1FA9A042" w14:textId="77777777" w:rsidR="00ED0495" w:rsidRDefault="00ED0495" w:rsidP="00F7593F">
      <w:pPr>
        <w:rPr>
          <w:rFonts w:ascii="Times New Roman" w:hAnsi="Times New Roman" w:cs="Times New Roman"/>
          <w:sz w:val="24"/>
          <w:szCs w:val="24"/>
        </w:rPr>
      </w:pPr>
    </w:p>
    <w:p w14:paraId="32D3FBF7" w14:textId="44A6B0E5"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3D28"/>
    <w:rsid w:val="00286D28"/>
    <w:rsid w:val="00295A23"/>
    <w:rsid w:val="003930F3"/>
    <w:rsid w:val="005C2430"/>
    <w:rsid w:val="00677D5E"/>
    <w:rsid w:val="00A63CE5"/>
    <w:rsid w:val="00C40746"/>
    <w:rsid w:val="00CE299E"/>
    <w:rsid w:val="00DC73C1"/>
    <w:rsid w:val="00E169FE"/>
    <w:rsid w:val="00EB0BCB"/>
    <w:rsid w:val="00EB6A26"/>
    <w:rsid w:val="00EB798D"/>
    <w:rsid w:val="00ED0495"/>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GUDA HARSHITH</cp:lastModifiedBy>
  <cp:revision>8</cp:revision>
  <dcterms:created xsi:type="dcterms:W3CDTF">2026-07-29T05:57:00Z</dcterms:created>
  <dcterms:modified xsi:type="dcterms:W3CDTF">2026-08-12T06:49:00Z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