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1111E8">
      <w:pPr>
        <w:rPr>
          <w:b/>
          <w:bCs/>
        </w:rPr>
      </w:pPr>
      <w:bookmarkStart w:id="0" w:name="_GoBack"/>
      <w:bookmarkEnd w:id="0"/>
      <w:r>
        <w:rPr>
          <w:b/>
          <w:bCs/>
        </w:rPr>
        <w:t>BÁO CÁO CẬP NHẬT TIẾN ĐỘ TUẦN</w:t>
      </w:r>
    </w:p>
    <w:p w14:paraId="7A8FA0EB">
      <w:pPr>
        <w:pStyle w:val="28"/>
        <w:rPr>
          <w:i/>
          <w:iCs/>
        </w:rPr>
      </w:pPr>
      <w:r>
        <w:rPr>
          <w:i/>
          <w:iCs/>
        </w:rPr>
        <w:t>Dựa trên khung sườn website và các chức năng cơ bản đã được hoàn thiện ở giai đoạn trước, trong tuần qua nhóm tiếp tục phát triển và hoàn thiện thêm các chức năng của hệ thống, cụ thể:</w:t>
      </w:r>
    </w:p>
    <w:p w14:paraId="29024588">
      <w:pPr>
        <w:pStyle w:val="28"/>
      </w:pPr>
    </w:p>
    <w:p w14:paraId="72F182C0">
      <w:pPr>
        <w:pStyle w:val="28"/>
        <w:numPr>
          <w:ilvl w:val="0"/>
          <w:numId w:val="1"/>
        </w:numPr>
        <w:spacing w:line="276" w:lineRule="auto"/>
      </w:pPr>
      <w:r>
        <w:t xml:space="preserve">Cập nhật chức năng chuông thông báo: Bổ sung và hoàn thiện khả năng hiển thị, xử lý thông báo cho người dùng. </w:t>
      </w:r>
    </w:p>
    <w:p w14:paraId="3631F490">
      <w:pPr>
        <w:pStyle w:val="28"/>
        <w:numPr>
          <w:ilvl w:val="0"/>
          <w:numId w:val="1"/>
        </w:numPr>
        <w:spacing w:line="276" w:lineRule="auto"/>
      </w:pPr>
      <w:r>
        <w:t xml:space="preserve">Bổ sung chức năng Quên mật khẩu: Thêm nút “Quên mật khẩu” tại giao diện đăng nhập và xây dựng chức năng hỗ trợ người dùng khôi phục mật khẩu. </w:t>
      </w:r>
    </w:p>
    <w:p w14:paraId="3580190C">
      <w:pPr>
        <w:pStyle w:val="28"/>
        <w:numPr>
          <w:ilvl w:val="0"/>
          <w:numId w:val="1"/>
        </w:numPr>
        <w:spacing w:line="276" w:lineRule="auto"/>
      </w:pPr>
      <w:r>
        <w:t xml:space="preserve">Hoàn thiện chức năng Đổi mật khẩu: Cập nhật chức năng đổi mật khẩu để có thể hoạt động thực tế trên hệ thống. </w:t>
      </w:r>
    </w:p>
    <w:p w14:paraId="0E4DA7F2">
      <w:pPr>
        <w:pStyle w:val="28"/>
        <w:numPr>
          <w:ilvl w:val="0"/>
          <w:numId w:val="1"/>
        </w:numPr>
        <w:spacing w:line="276" w:lineRule="auto"/>
      </w:pPr>
      <w:r>
        <w:t>Hoàn thiện chức năng Quản lý tài liệu: Tiếp tục phát triển chức năng quản lý tài liệu, giúp chức năng có khả năng sử dụng thực tế.</w:t>
      </w:r>
    </w:p>
    <w:p w14:paraId="559F8293">
      <w:pPr>
        <w:pStyle w:val="28"/>
        <w:numPr>
          <w:ilvl w:val="0"/>
          <w:numId w:val="1"/>
        </w:numPr>
        <w:spacing w:line="276" w:lineRule="auto"/>
      </w:pPr>
      <w:r>
        <w:t xml:space="preserve">Nhóm đã chỉnh sửa và cập nhật một số nội dung trong phần đặc tả hệ thống nhằm phù hợp với các chức năng mới được bổ sung và những thay đổi trong quá trình phát triển. </w:t>
      </w:r>
    </w:p>
    <w:p w14:paraId="01736F99">
      <w:pPr>
        <w:pStyle w:val="28"/>
        <w:numPr>
          <w:ilvl w:val="0"/>
          <w:numId w:val="1"/>
        </w:numPr>
        <w:spacing w:line="276" w:lineRule="auto"/>
      </w:pPr>
      <w:r>
        <w:t>Nội dung đặc tả được điều chỉnh để phản ánh đúng hơn luồng xử lý và chức năng thực tế của hệ thống.</w:t>
      </w:r>
    </w:p>
    <w:p w14:paraId="0F26BF71">
      <w:pPr>
        <w:rPr>
          <w:b/>
          <w:bC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EA3C8A"/>
    <w:multiLevelType w:val="multilevel"/>
    <w:tmpl w:val="59EA3C8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0F10"/>
    <w:rsid w:val="000B12F8"/>
    <w:rsid w:val="002D0F10"/>
    <w:rsid w:val="004853E4"/>
    <w:rsid w:val="004C610C"/>
    <w:rsid w:val="004E220C"/>
    <w:rsid w:val="007232EA"/>
    <w:rsid w:val="00DA422C"/>
    <w:rsid w:val="00E76735"/>
    <w:rsid w:val="00F605C1"/>
    <w:rsid w:val="74FC23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kern w:val="2"/>
      <w:sz w:val="26"/>
      <w:szCs w:val="22"/>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asciiTheme="minorHAnsi" w:hAnsiTheme="minorHAnsi"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asciiTheme="minorHAnsi" w:hAnsiTheme="minorHAnsi" w:eastAsiaTheme="majorEastAsia" w:cstheme="majorBidi"/>
      <w:color w:val="2F5597" w:themeColor="accent1" w:themeShade="BF"/>
      <w:sz w:val="28"/>
      <w:szCs w:val="28"/>
    </w:rPr>
  </w:style>
  <w:style w:type="character" w:customStyle="1" w:styleId="18">
    <w:name w:val="Heading 4 Char"/>
    <w:basedOn w:val="11"/>
    <w:link w:val="5"/>
    <w:semiHidden/>
    <w:uiPriority w:val="9"/>
    <w:rPr>
      <w:rFonts w:asciiTheme="minorHAnsi" w:hAnsiTheme="minorHAnsi" w:eastAsiaTheme="majorEastAsia" w:cstheme="majorBidi"/>
      <w:i/>
      <w:iCs/>
      <w:color w:val="2F5597" w:themeColor="accent1" w:themeShade="BF"/>
    </w:rPr>
  </w:style>
  <w:style w:type="character" w:customStyle="1" w:styleId="19">
    <w:name w:val="Heading 5 Char"/>
    <w:basedOn w:val="11"/>
    <w:link w:val="6"/>
    <w:semiHidden/>
    <w:uiPriority w:val="9"/>
    <w:rPr>
      <w:rFonts w:asciiTheme="minorHAnsi" w:hAnsiTheme="minorHAnsi" w:eastAsiaTheme="majorEastAsia" w:cstheme="majorBidi"/>
      <w:color w:val="2F5597" w:themeColor="accent1" w:themeShade="BF"/>
    </w:rPr>
  </w:style>
  <w:style w:type="character" w:customStyle="1" w:styleId="20">
    <w:name w:val="Heading 6 Char"/>
    <w:basedOn w:val="11"/>
    <w:link w:val="7"/>
    <w:semiHidden/>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211</Words>
  <Characters>764</Characters>
  <Lines>6</Lines>
  <Paragraphs>1</Paragraphs>
  <TotalTime>13</TotalTime>
  <ScaleCrop>false</ScaleCrop>
  <LinksUpToDate>false</LinksUpToDate>
  <CharactersWithSpaces>971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2026-08-29T04:58:00Z</dcterms:created>
  <dc:creator>Van Phung</dc:creator>
  <cp:lastModifiedBy>Phụng Văn</cp:lastModifiedBy>
  <dcterms:modified xsi:type="dcterms:W3CDTF">2026-08-29T05:16:33Z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4E326C349AFB46569DA42B043CFDB397_13</vt:lpwstr>
  </property>
</Properties>
</file>