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D5B13A" w14:textId="77777777" w:rsidR="00852DB6" w:rsidRPr="00852DB6" w:rsidRDefault="00852DB6" w:rsidP="008568CF">
      <w:pPr>
        <w:spacing w:line="360" w:lineRule="auto"/>
        <w:jc w:val="both"/>
        <w:rPr>
          <w:rFonts w:ascii="Times New Roman" w:hAnsi="Times New Roman" w:cs="Times New Roman"/>
          <w:b/>
          <w:bCs/>
        </w:rPr>
      </w:pPr>
      <w:r w:rsidRPr="00852DB6">
        <w:rPr>
          <w:rFonts w:ascii="Times New Roman" w:hAnsi="Times New Roman" w:cs="Times New Roman"/>
          <w:b/>
          <w:bCs/>
        </w:rPr>
        <w:t>Question 2: AI-Driven Decision Systems in Large-Scale Enterprises: Challenges,</w:t>
      </w:r>
    </w:p>
    <w:p w14:paraId="10FCC422" w14:textId="60778177" w:rsidR="00852DB6" w:rsidRPr="00852DB6" w:rsidRDefault="00852DB6" w:rsidP="008568CF">
      <w:pPr>
        <w:spacing w:line="360" w:lineRule="auto"/>
        <w:jc w:val="both"/>
        <w:rPr>
          <w:rFonts w:ascii="Times New Roman" w:hAnsi="Times New Roman" w:cs="Times New Roman"/>
          <w:b/>
          <w:bCs/>
        </w:rPr>
      </w:pPr>
      <w:r w:rsidRPr="008568CF">
        <w:rPr>
          <w:rFonts w:ascii="Times New Roman" w:hAnsi="Times New Roman" w:cs="Times New Roman"/>
          <w:b/>
          <w:bCs/>
        </w:rPr>
        <w:t>Innovations</w:t>
      </w:r>
      <w:r w:rsidRPr="00852DB6">
        <w:rPr>
          <w:rFonts w:ascii="Times New Roman" w:hAnsi="Times New Roman" w:cs="Times New Roman"/>
          <w:b/>
          <w:bCs/>
        </w:rPr>
        <w:t xml:space="preserve"> and Future Directions</w:t>
      </w:r>
    </w:p>
    <w:p w14:paraId="4BFCF975" w14:textId="77777777" w:rsidR="00852DB6" w:rsidRPr="00852DB6" w:rsidRDefault="00852DB6" w:rsidP="008568CF">
      <w:pPr>
        <w:spacing w:line="360" w:lineRule="auto"/>
        <w:jc w:val="both"/>
        <w:rPr>
          <w:rFonts w:ascii="Times New Roman" w:hAnsi="Times New Roman" w:cs="Times New Roman"/>
          <w:i/>
          <w:iCs/>
        </w:rPr>
      </w:pPr>
      <w:r w:rsidRPr="00852DB6">
        <w:rPr>
          <w:rFonts w:ascii="Times New Roman" w:hAnsi="Times New Roman" w:cs="Times New Roman"/>
          <w:i/>
          <w:iCs/>
        </w:rPr>
        <w:t>This question has 2 parts.</w:t>
      </w:r>
    </w:p>
    <w:p w14:paraId="42FAE4AE" w14:textId="77777777" w:rsidR="00852DB6" w:rsidRPr="00852DB6" w:rsidRDefault="00852DB6" w:rsidP="008568CF">
      <w:pPr>
        <w:spacing w:line="360" w:lineRule="auto"/>
        <w:jc w:val="both"/>
        <w:rPr>
          <w:rFonts w:ascii="Times New Roman" w:hAnsi="Times New Roman" w:cs="Times New Roman"/>
          <w:b/>
          <w:bCs/>
          <w:i/>
          <w:iCs/>
        </w:rPr>
      </w:pPr>
      <w:r w:rsidRPr="00852DB6">
        <w:rPr>
          <w:rFonts w:ascii="Times New Roman" w:hAnsi="Times New Roman" w:cs="Times New Roman"/>
          <w:b/>
          <w:bCs/>
          <w:i/>
          <w:iCs/>
        </w:rPr>
        <w:t>Question 2 - Part 1 (50 pts): Theoretical Analysis</w:t>
      </w:r>
    </w:p>
    <w:p w14:paraId="286AC924" w14:textId="678F9F7E" w:rsidR="00561EFA" w:rsidRPr="008568CF" w:rsidRDefault="00852DB6" w:rsidP="008568CF">
      <w:pPr>
        <w:pStyle w:val="ListParagraph"/>
        <w:numPr>
          <w:ilvl w:val="0"/>
          <w:numId w:val="1"/>
        </w:numPr>
        <w:spacing w:line="360" w:lineRule="auto"/>
        <w:jc w:val="both"/>
        <w:rPr>
          <w:rFonts w:ascii="Times New Roman" w:hAnsi="Times New Roman" w:cs="Times New Roman"/>
          <w:b/>
          <w:bCs/>
        </w:rPr>
      </w:pPr>
      <w:r w:rsidRPr="008568CF">
        <w:rPr>
          <w:rFonts w:ascii="Times New Roman" w:hAnsi="Times New Roman" w:cs="Times New Roman"/>
          <w:b/>
          <w:bCs/>
        </w:rPr>
        <w:t>AI in Enterprise Systems</w:t>
      </w:r>
    </w:p>
    <w:p w14:paraId="1C183400" w14:textId="2B26DE90" w:rsidR="00852DB6" w:rsidRPr="008568CF" w:rsidRDefault="00852DB6" w:rsidP="008568CF">
      <w:pPr>
        <w:pStyle w:val="ListParagraph"/>
        <w:numPr>
          <w:ilvl w:val="0"/>
          <w:numId w:val="2"/>
        </w:numPr>
        <w:spacing w:line="360" w:lineRule="auto"/>
        <w:jc w:val="both"/>
        <w:rPr>
          <w:rFonts w:ascii="Times New Roman" w:hAnsi="Times New Roman" w:cs="Times New Roman"/>
        </w:rPr>
      </w:pPr>
      <w:r w:rsidRPr="00852DB6">
        <w:rPr>
          <w:rFonts w:ascii="Times New Roman" w:hAnsi="Times New Roman" w:cs="Times New Roman"/>
        </w:rPr>
        <w:t xml:space="preserve">Identify three enterprise domains where deep learning and AI-driven </w:t>
      </w:r>
      <w:r w:rsidRPr="008568CF">
        <w:rPr>
          <w:rFonts w:ascii="Times New Roman" w:hAnsi="Times New Roman" w:cs="Times New Roman"/>
        </w:rPr>
        <w:t xml:space="preserve">decision-making </w:t>
      </w:r>
      <w:r w:rsidRPr="008568CF">
        <w:rPr>
          <w:rFonts w:ascii="Times New Roman" w:hAnsi="Times New Roman" w:cs="Times New Roman"/>
        </w:rPr>
        <w:t>systems have been successfully implemented (e.g., finance, healthcare,</w:t>
      </w:r>
      <w:r w:rsidRPr="008568CF">
        <w:rPr>
          <w:rFonts w:ascii="Times New Roman" w:hAnsi="Times New Roman" w:cs="Times New Roman"/>
        </w:rPr>
        <w:t xml:space="preserve"> </w:t>
      </w:r>
      <w:r w:rsidRPr="008568CF">
        <w:rPr>
          <w:rFonts w:ascii="Times New Roman" w:hAnsi="Times New Roman" w:cs="Times New Roman"/>
        </w:rPr>
        <w:t>supply chain).</w:t>
      </w:r>
    </w:p>
    <w:p w14:paraId="43FA7FE4" w14:textId="5D225E61" w:rsidR="00852DB6" w:rsidRPr="008568CF" w:rsidRDefault="00852DB6" w:rsidP="008568CF">
      <w:pPr>
        <w:spacing w:line="360" w:lineRule="auto"/>
        <w:jc w:val="both"/>
        <w:rPr>
          <w:rFonts w:ascii="Times New Roman" w:hAnsi="Times New Roman" w:cs="Times New Roman"/>
        </w:rPr>
      </w:pPr>
      <w:r w:rsidRPr="008568CF">
        <w:rPr>
          <w:rFonts w:ascii="Times New Roman" w:hAnsi="Times New Roman" w:cs="Times New Roman"/>
        </w:rPr>
        <w:t xml:space="preserve">Deep learning and AI-driven decision-making systems been implemented with remarkable success across various enterprise domains. In healthcare, enormous amounts of clinical data get processed including the health records, medical imaging and genomic data which help facilitate </w:t>
      </w:r>
      <w:r w:rsidR="00314AEC" w:rsidRPr="008568CF">
        <w:rPr>
          <w:rFonts w:ascii="Times New Roman" w:hAnsi="Times New Roman" w:cs="Times New Roman"/>
        </w:rPr>
        <w:t>precise</w:t>
      </w:r>
      <w:r w:rsidRPr="008568CF">
        <w:rPr>
          <w:rFonts w:ascii="Times New Roman" w:hAnsi="Times New Roman" w:cs="Times New Roman"/>
        </w:rPr>
        <w:t xml:space="preserve"> diagnoses and </w:t>
      </w:r>
      <w:r w:rsidR="00314AEC" w:rsidRPr="008568CF">
        <w:rPr>
          <w:rFonts w:ascii="Times New Roman" w:hAnsi="Times New Roman" w:cs="Times New Roman"/>
        </w:rPr>
        <w:t>enable</w:t>
      </w:r>
      <w:r w:rsidRPr="008568CF">
        <w:rPr>
          <w:rFonts w:ascii="Times New Roman" w:hAnsi="Times New Roman" w:cs="Times New Roman"/>
        </w:rPr>
        <w:t xml:space="preserve"> personalized treatment strategies</w:t>
      </w:r>
      <w:r w:rsidR="00E46FFE" w:rsidRPr="008568CF">
        <w:rPr>
          <w:rFonts w:ascii="Times New Roman" w:hAnsi="Times New Roman" w:cs="Times New Roman"/>
        </w:rPr>
        <w:t xml:space="preserve"> </w:t>
      </w:r>
      <w:sdt>
        <w:sdtPr>
          <w:rPr>
            <w:rFonts w:ascii="Times New Roman" w:hAnsi="Times New Roman" w:cs="Times New Roman"/>
          </w:rPr>
          <w:id w:val="656038313"/>
          <w:citation/>
        </w:sdtPr>
        <w:sdtContent>
          <w:r w:rsidR="00E46FFE" w:rsidRPr="008568CF">
            <w:rPr>
              <w:rFonts w:ascii="Times New Roman" w:hAnsi="Times New Roman" w:cs="Times New Roman"/>
            </w:rPr>
            <w:fldChar w:fldCharType="begin"/>
          </w:r>
          <w:r w:rsidR="00E46FFE" w:rsidRPr="008568CF">
            <w:rPr>
              <w:rFonts w:ascii="Times New Roman" w:hAnsi="Times New Roman" w:cs="Times New Roman"/>
            </w:rPr>
            <w:instrText xml:space="preserve"> CITATION Far24 \l 1033 </w:instrText>
          </w:r>
          <w:r w:rsidR="00E46FFE" w:rsidRPr="008568CF">
            <w:rPr>
              <w:rFonts w:ascii="Times New Roman" w:hAnsi="Times New Roman" w:cs="Times New Roman"/>
            </w:rPr>
            <w:fldChar w:fldCharType="separate"/>
          </w:r>
          <w:r w:rsidR="00E46FFE" w:rsidRPr="008568CF">
            <w:rPr>
              <w:rFonts w:ascii="Times New Roman" w:hAnsi="Times New Roman" w:cs="Times New Roman"/>
              <w:noProof/>
            </w:rPr>
            <w:t>(Fardin Sabahat Khan, 17 November 2024)</w:t>
          </w:r>
          <w:r w:rsidR="00E46FFE" w:rsidRPr="008568CF">
            <w:rPr>
              <w:rFonts w:ascii="Times New Roman" w:hAnsi="Times New Roman" w:cs="Times New Roman"/>
            </w:rPr>
            <w:fldChar w:fldCharType="end"/>
          </w:r>
        </w:sdtContent>
      </w:sdt>
      <w:r w:rsidR="00545FD1" w:rsidRPr="008568CF">
        <w:rPr>
          <w:rFonts w:ascii="Times New Roman" w:hAnsi="Times New Roman" w:cs="Times New Roman"/>
        </w:rPr>
        <w:t>.</w:t>
      </w:r>
    </w:p>
    <w:p w14:paraId="6EE751F0" w14:textId="1ADAF62A" w:rsidR="00852DB6" w:rsidRPr="008568CF" w:rsidRDefault="00852DB6" w:rsidP="002677CF">
      <w:pPr>
        <w:spacing w:line="360" w:lineRule="auto"/>
        <w:ind w:firstLine="720"/>
        <w:jc w:val="both"/>
        <w:rPr>
          <w:rFonts w:ascii="Times New Roman" w:hAnsi="Times New Roman" w:cs="Times New Roman"/>
        </w:rPr>
      </w:pPr>
      <w:r w:rsidRPr="008568CF">
        <w:rPr>
          <w:rFonts w:ascii="Times New Roman" w:hAnsi="Times New Roman" w:cs="Times New Roman"/>
        </w:rPr>
        <w:t>Another domain where AI made substantial growth is supply chain management. In this realm, the AI is integrated into the Enterprise Resource Planning (ERP) systems to analyze historical trends and current market data for inventory optimization, demand forecasting and logistics management</w:t>
      </w:r>
      <w:r w:rsidR="00E46FFE" w:rsidRPr="008568CF">
        <w:rPr>
          <w:rFonts w:ascii="Times New Roman" w:hAnsi="Times New Roman" w:cs="Times New Roman"/>
        </w:rPr>
        <w:t xml:space="preserve"> </w:t>
      </w:r>
      <w:sdt>
        <w:sdtPr>
          <w:rPr>
            <w:rFonts w:ascii="Times New Roman" w:hAnsi="Times New Roman" w:cs="Times New Roman"/>
          </w:rPr>
          <w:id w:val="1268574322"/>
          <w:citation/>
        </w:sdtPr>
        <w:sdtContent>
          <w:r w:rsidR="00E46FFE" w:rsidRPr="008568CF">
            <w:rPr>
              <w:rFonts w:ascii="Times New Roman" w:hAnsi="Times New Roman" w:cs="Times New Roman"/>
            </w:rPr>
            <w:fldChar w:fldCharType="begin"/>
          </w:r>
          <w:r w:rsidR="00E46FFE" w:rsidRPr="008568CF">
            <w:rPr>
              <w:rFonts w:ascii="Times New Roman" w:hAnsi="Times New Roman" w:cs="Times New Roman"/>
            </w:rPr>
            <w:instrText xml:space="preserve"> CITATION Sau24 \l 1033 </w:instrText>
          </w:r>
          <w:r w:rsidR="00E46FFE" w:rsidRPr="008568CF">
            <w:rPr>
              <w:rFonts w:ascii="Times New Roman" w:hAnsi="Times New Roman" w:cs="Times New Roman"/>
            </w:rPr>
            <w:fldChar w:fldCharType="separate"/>
          </w:r>
          <w:r w:rsidR="00E46FFE" w:rsidRPr="008568CF">
            <w:rPr>
              <w:rFonts w:ascii="Times New Roman" w:hAnsi="Times New Roman" w:cs="Times New Roman"/>
              <w:noProof/>
            </w:rPr>
            <w:t>(Choudhuri, 2024)</w:t>
          </w:r>
          <w:r w:rsidR="00E46FFE" w:rsidRPr="008568CF">
            <w:rPr>
              <w:rFonts w:ascii="Times New Roman" w:hAnsi="Times New Roman" w:cs="Times New Roman"/>
            </w:rPr>
            <w:fldChar w:fldCharType="end"/>
          </w:r>
        </w:sdtContent>
      </w:sdt>
      <w:r w:rsidR="00545FD1" w:rsidRPr="008568CF">
        <w:rPr>
          <w:rFonts w:ascii="Times New Roman" w:hAnsi="Times New Roman" w:cs="Times New Roman"/>
        </w:rPr>
        <w:t>.</w:t>
      </w:r>
    </w:p>
    <w:p w14:paraId="247516A2" w14:textId="07CECFBD" w:rsidR="00852DB6" w:rsidRPr="008568CF" w:rsidRDefault="00852DB6" w:rsidP="002677CF">
      <w:pPr>
        <w:spacing w:line="360" w:lineRule="auto"/>
        <w:ind w:firstLine="360"/>
        <w:jc w:val="both"/>
        <w:rPr>
          <w:rFonts w:ascii="Times New Roman" w:hAnsi="Times New Roman" w:cs="Times New Roman"/>
        </w:rPr>
      </w:pPr>
      <w:r w:rsidRPr="008568CF">
        <w:rPr>
          <w:rFonts w:ascii="Times New Roman" w:hAnsi="Times New Roman" w:cs="Times New Roman"/>
        </w:rPr>
        <w:t xml:space="preserve">In the </w:t>
      </w:r>
      <w:r w:rsidR="00314AEC" w:rsidRPr="008568CF">
        <w:rPr>
          <w:rFonts w:ascii="Times New Roman" w:hAnsi="Times New Roman" w:cs="Times New Roman"/>
        </w:rPr>
        <w:t xml:space="preserve">pharmaceutical industry, AI-driven platforms have transformed research and development processes, particularly in drug discovery and development. These digital platforms employ machine learning algorithms to sift through vast datasets from clinical </w:t>
      </w:r>
      <w:r w:rsidR="00545FD1" w:rsidRPr="008568CF">
        <w:rPr>
          <w:rFonts w:ascii="Times New Roman" w:hAnsi="Times New Roman" w:cs="Times New Roman"/>
        </w:rPr>
        <w:t>trial</w:t>
      </w:r>
      <w:r w:rsidR="00314AEC" w:rsidRPr="008568CF">
        <w:rPr>
          <w:rFonts w:ascii="Times New Roman" w:hAnsi="Times New Roman" w:cs="Times New Roman"/>
        </w:rPr>
        <w:t xml:space="preserve"> results to biomedical literature enabling the rapid identification of potential drug candidates</w:t>
      </w:r>
      <w:r w:rsidR="00E46FFE" w:rsidRPr="008568CF">
        <w:rPr>
          <w:rFonts w:ascii="Times New Roman" w:hAnsi="Times New Roman" w:cs="Times New Roman"/>
        </w:rPr>
        <w:t xml:space="preserve"> </w:t>
      </w:r>
      <w:sdt>
        <w:sdtPr>
          <w:rPr>
            <w:rFonts w:ascii="Times New Roman" w:hAnsi="Times New Roman" w:cs="Times New Roman"/>
          </w:rPr>
          <w:id w:val="1239752603"/>
          <w:citation/>
        </w:sdtPr>
        <w:sdtContent>
          <w:r w:rsidR="00545FD1" w:rsidRPr="008568CF">
            <w:rPr>
              <w:rFonts w:ascii="Times New Roman" w:hAnsi="Times New Roman" w:cs="Times New Roman"/>
            </w:rPr>
            <w:fldChar w:fldCharType="begin"/>
          </w:r>
          <w:r w:rsidR="00545FD1" w:rsidRPr="008568CF">
            <w:rPr>
              <w:rFonts w:ascii="Times New Roman" w:hAnsi="Times New Roman" w:cs="Times New Roman"/>
            </w:rPr>
            <w:instrText xml:space="preserve"> CITATION Yos21 \l 1033 </w:instrText>
          </w:r>
          <w:r w:rsidR="00545FD1" w:rsidRPr="008568CF">
            <w:rPr>
              <w:rFonts w:ascii="Times New Roman" w:hAnsi="Times New Roman" w:cs="Times New Roman"/>
            </w:rPr>
            <w:fldChar w:fldCharType="separate"/>
          </w:r>
          <w:r w:rsidR="00545FD1" w:rsidRPr="008568CF">
            <w:rPr>
              <w:rFonts w:ascii="Times New Roman" w:hAnsi="Times New Roman" w:cs="Times New Roman"/>
              <w:noProof/>
            </w:rPr>
            <w:t>(Yoshimasa Masuda, 2021)</w:t>
          </w:r>
          <w:r w:rsidR="00545FD1" w:rsidRPr="008568CF">
            <w:rPr>
              <w:rFonts w:ascii="Times New Roman" w:hAnsi="Times New Roman" w:cs="Times New Roman"/>
            </w:rPr>
            <w:fldChar w:fldCharType="end"/>
          </w:r>
        </w:sdtContent>
      </w:sdt>
      <w:r w:rsidR="00545FD1" w:rsidRPr="008568CF">
        <w:rPr>
          <w:rFonts w:ascii="Times New Roman" w:hAnsi="Times New Roman" w:cs="Times New Roman"/>
        </w:rPr>
        <w:t>.</w:t>
      </w:r>
    </w:p>
    <w:p w14:paraId="778680F4" w14:textId="77777777" w:rsidR="00314AEC" w:rsidRPr="008568CF" w:rsidRDefault="00314AEC" w:rsidP="008568CF">
      <w:pPr>
        <w:spacing w:line="360" w:lineRule="auto"/>
        <w:jc w:val="both"/>
        <w:rPr>
          <w:rFonts w:ascii="Times New Roman" w:hAnsi="Times New Roman" w:cs="Times New Roman"/>
        </w:rPr>
      </w:pPr>
    </w:p>
    <w:p w14:paraId="7AF413DF" w14:textId="4BBE69A7" w:rsidR="00314AEC" w:rsidRPr="008568CF" w:rsidRDefault="00314AEC" w:rsidP="008568CF">
      <w:pPr>
        <w:pStyle w:val="ListParagraph"/>
        <w:numPr>
          <w:ilvl w:val="0"/>
          <w:numId w:val="2"/>
        </w:numPr>
        <w:spacing w:line="360" w:lineRule="auto"/>
        <w:jc w:val="both"/>
        <w:rPr>
          <w:rFonts w:ascii="Times New Roman" w:hAnsi="Times New Roman" w:cs="Times New Roman"/>
        </w:rPr>
      </w:pPr>
      <w:r w:rsidRPr="00314AEC">
        <w:rPr>
          <w:rFonts w:ascii="Times New Roman" w:hAnsi="Times New Roman" w:cs="Times New Roman"/>
        </w:rPr>
        <w:t>Discuss how AI enhances decision-making in these domains and the key benefits</w:t>
      </w:r>
      <w:r w:rsidRPr="008568CF">
        <w:rPr>
          <w:rFonts w:ascii="Times New Roman" w:hAnsi="Times New Roman" w:cs="Times New Roman"/>
        </w:rPr>
        <w:t xml:space="preserve"> </w:t>
      </w:r>
      <w:r w:rsidRPr="008568CF">
        <w:rPr>
          <w:rFonts w:ascii="Times New Roman" w:hAnsi="Times New Roman" w:cs="Times New Roman"/>
        </w:rPr>
        <w:t>achieved.</w:t>
      </w:r>
    </w:p>
    <w:p w14:paraId="7839B424" w14:textId="22E05BA1" w:rsidR="00314AEC" w:rsidRPr="008568CF" w:rsidRDefault="00314AEC" w:rsidP="008568CF">
      <w:pPr>
        <w:spacing w:line="360" w:lineRule="auto"/>
        <w:jc w:val="both"/>
        <w:rPr>
          <w:rFonts w:ascii="Times New Roman" w:hAnsi="Times New Roman" w:cs="Times New Roman"/>
        </w:rPr>
      </w:pPr>
      <w:r w:rsidRPr="008568CF">
        <w:rPr>
          <w:rFonts w:ascii="Times New Roman" w:hAnsi="Times New Roman" w:cs="Times New Roman"/>
        </w:rPr>
        <w:t>In healthcare domain, by integrating the predictive analytics into healthcare supply chain management, AI enhances decision-making by forecasting patient demand, optimizing resource allocation, and automating routine tasks. These improvements lead to reduced operational costs and better patient outcomes, as hospitals can dynamically adjust staffing and inventory levels based on real-time insights</w:t>
      </w:r>
      <w:r w:rsidR="00545FD1" w:rsidRPr="008568CF">
        <w:rPr>
          <w:rFonts w:ascii="Times New Roman" w:hAnsi="Times New Roman" w:cs="Times New Roman"/>
        </w:rPr>
        <w:t xml:space="preserve"> </w:t>
      </w:r>
      <w:sdt>
        <w:sdtPr>
          <w:rPr>
            <w:rFonts w:ascii="Times New Roman" w:hAnsi="Times New Roman" w:cs="Times New Roman"/>
          </w:rPr>
          <w:id w:val="813306329"/>
          <w:citation/>
        </w:sdtPr>
        <w:sdtContent>
          <w:r w:rsidR="00545FD1" w:rsidRPr="008568CF">
            <w:rPr>
              <w:rFonts w:ascii="Times New Roman" w:hAnsi="Times New Roman" w:cs="Times New Roman"/>
            </w:rPr>
            <w:fldChar w:fldCharType="begin"/>
          </w:r>
          <w:r w:rsidR="00545FD1" w:rsidRPr="008568CF">
            <w:rPr>
              <w:rFonts w:ascii="Times New Roman" w:hAnsi="Times New Roman" w:cs="Times New Roman"/>
            </w:rPr>
            <w:instrText xml:space="preserve"> CITATION Far24 \l 1033 </w:instrText>
          </w:r>
          <w:r w:rsidR="00545FD1" w:rsidRPr="008568CF">
            <w:rPr>
              <w:rFonts w:ascii="Times New Roman" w:hAnsi="Times New Roman" w:cs="Times New Roman"/>
            </w:rPr>
            <w:fldChar w:fldCharType="separate"/>
          </w:r>
          <w:r w:rsidR="00545FD1" w:rsidRPr="008568CF">
            <w:rPr>
              <w:rFonts w:ascii="Times New Roman" w:hAnsi="Times New Roman" w:cs="Times New Roman"/>
              <w:noProof/>
            </w:rPr>
            <w:t>(Fardin Sabahat Khan, 17 November 2024)</w:t>
          </w:r>
          <w:r w:rsidR="00545FD1" w:rsidRPr="008568CF">
            <w:rPr>
              <w:rFonts w:ascii="Times New Roman" w:hAnsi="Times New Roman" w:cs="Times New Roman"/>
            </w:rPr>
            <w:fldChar w:fldCharType="end"/>
          </w:r>
        </w:sdtContent>
      </w:sdt>
      <w:r w:rsidR="00545FD1" w:rsidRPr="008568CF">
        <w:rPr>
          <w:rFonts w:ascii="Times New Roman" w:hAnsi="Times New Roman" w:cs="Times New Roman"/>
        </w:rPr>
        <w:t>.</w:t>
      </w:r>
    </w:p>
    <w:p w14:paraId="3172254C" w14:textId="65C1F5B0" w:rsidR="00314AEC" w:rsidRPr="008568CF" w:rsidRDefault="00314AEC" w:rsidP="002677CF">
      <w:pPr>
        <w:spacing w:line="360" w:lineRule="auto"/>
        <w:ind w:firstLine="720"/>
        <w:jc w:val="both"/>
        <w:rPr>
          <w:rFonts w:ascii="Times New Roman" w:hAnsi="Times New Roman" w:cs="Times New Roman"/>
        </w:rPr>
      </w:pPr>
      <w:r w:rsidRPr="008568CF">
        <w:rPr>
          <w:rFonts w:ascii="Times New Roman" w:hAnsi="Times New Roman" w:cs="Times New Roman"/>
        </w:rPr>
        <w:lastRenderedPageBreak/>
        <w:t>In supply chain management domain, real time analysis enables businesses to anticipate market fluctuations, minimize overstock or stockouts and streamline distribution processes. The benefits of these AI-enhanced systems include increased supply chain ability, cost savings, and improved customer satisfaction due to faster and more accurate decision making</w:t>
      </w:r>
      <w:r w:rsidR="00545FD1" w:rsidRPr="008568CF">
        <w:rPr>
          <w:rFonts w:ascii="Times New Roman" w:hAnsi="Times New Roman" w:cs="Times New Roman"/>
        </w:rPr>
        <w:t xml:space="preserve"> </w:t>
      </w:r>
      <w:sdt>
        <w:sdtPr>
          <w:rPr>
            <w:rFonts w:ascii="Times New Roman" w:hAnsi="Times New Roman" w:cs="Times New Roman"/>
          </w:rPr>
          <w:id w:val="-926575601"/>
          <w:citation/>
        </w:sdtPr>
        <w:sdtContent>
          <w:r w:rsidR="00545FD1" w:rsidRPr="008568CF">
            <w:rPr>
              <w:rFonts w:ascii="Times New Roman" w:hAnsi="Times New Roman" w:cs="Times New Roman"/>
            </w:rPr>
            <w:fldChar w:fldCharType="begin"/>
          </w:r>
          <w:r w:rsidR="00545FD1" w:rsidRPr="008568CF">
            <w:rPr>
              <w:rFonts w:ascii="Times New Roman" w:hAnsi="Times New Roman" w:cs="Times New Roman"/>
            </w:rPr>
            <w:instrText xml:space="preserve"> CITATION Sau24 \l 1033 </w:instrText>
          </w:r>
          <w:r w:rsidR="00545FD1" w:rsidRPr="008568CF">
            <w:rPr>
              <w:rFonts w:ascii="Times New Roman" w:hAnsi="Times New Roman" w:cs="Times New Roman"/>
            </w:rPr>
            <w:fldChar w:fldCharType="separate"/>
          </w:r>
          <w:r w:rsidR="00545FD1" w:rsidRPr="008568CF">
            <w:rPr>
              <w:rFonts w:ascii="Times New Roman" w:hAnsi="Times New Roman" w:cs="Times New Roman"/>
              <w:noProof/>
            </w:rPr>
            <w:t>(Choudhuri, 2024)</w:t>
          </w:r>
          <w:r w:rsidR="00545FD1" w:rsidRPr="008568CF">
            <w:rPr>
              <w:rFonts w:ascii="Times New Roman" w:hAnsi="Times New Roman" w:cs="Times New Roman"/>
            </w:rPr>
            <w:fldChar w:fldCharType="end"/>
          </w:r>
        </w:sdtContent>
      </w:sdt>
      <w:r w:rsidR="00545FD1" w:rsidRPr="008568CF">
        <w:rPr>
          <w:rFonts w:ascii="Times New Roman" w:hAnsi="Times New Roman" w:cs="Times New Roman"/>
        </w:rPr>
        <w:t>.</w:t>
      </w:r>
    </w:p>
    <w:p w14:paraId="66F9D722" w14:textId="3A3A7B47" w:rsidR="00314AEC" w:rsidRPr="008568CF" w:rsidRDefault="00314AEC" w:rsidP="002677CF">
      <w:pPr>
        <w:spacing w:line="360" w:lineRule="auto"/>
        <w:ind w:firstLine="720"/>
        <w:jc w:val="both"/>
        <w:rPr>
          <w:rFonts w:ascii="Times New Roman" w:hAnsi="Times New Roman" w:cs="Times New Roman"/>
        </w:rPr>
      </w:pPr>
      <w:r w:rsidRPr="008568CF">
        <w:rPr>
          <w:rFonts w:ascii="Times New Roman" w:hAnsi="Times New Roman" w:cs="Times New Roman"/>
        </w:rPr>
        <w:t>In pharmaceutical industry</w:t>
      </w:r>
      <w:r w:rsidR="00E46FFE" w:rsidRPr="008568CF">
        <w:rPr>
          <w:rFonts w:ascii="Times New Roman" w:hAnsi="Times New Roman" w:cs="Times New Roman"/>
        </w:rPr>
        <w:t>, by expediting the analysis of complex data AI reduces the time and expenses required to bring new drugs to market. Furthermore, the integration of AI supports informed decision making in clinical trial design and patient safety evaluations, ultimately foresting innovation and offering a competitive edge in a highly regulated and dynamic market</w:t>
      </w:r>
      <w:r w:rsidR="00545FD1" w:rsidRPr="008568CF">
        <w:rPr>
          <w:rFonts w:ascii="Times New Roman" w:hAnsi="Times New Roman" w:cs="Times New Roman"/>
        </w:rPr>
        <w:t xml:space="preserve"> </w:t>
      </w:r>
      <w:sdt>
        <w:sdtPr>
          <w:rPr>
            <w:rFonts w:ascii="Times New Roman" w:hAnsi="Times New Roman" w:cs="Times New Roman"/>
          </w:rPr>
          <w:id w:val="972102125"/>
          <w:citation/>
        </w:sdtPr>
        <w:sdtContent>
          <w:r w:rsidR="00545FD1" w:rsidRPr="008568CF">
            <w:rPr>
              <w:rFonts w:ascii="Times New Roman" w:hAnsi="Times New Roman" w:cs="Times New Roman"/>
            </w:rPr>
            <w:fldChar w:fldCharType="begin"/>
          </w:r>
          <w:r w:rsidR="00545FD1" w:rsidRPr="008568CF">
            <w:rPr>
              <w:rFonts w:ascii="Times New Roman" w:hAnsi="Times New Roman" w:cs="Times New Roman"/>
            </w:rPr>
            <w:instrText xml:space="preserve"> CITATION Yos21 \l 1033 </w:instrText>
          </w:r>
          <w:r w:rsidR="00545FD1" w:rsidRPr="008568CF">
            <w:rPr>
              <w:rFonts w:ascii="Times New Roman" w:hAnsi="Times New Roman" w:cs="Times New Roman"/>
            </w:rPr>
            <w:fldChar w:fldCharType="separate"/>
          </w:r>
          <w:r w:rsidR="00545FD1" w:rsidRPr="008568CF">
            <w:rPr>
              <w:rFonts w:ascii="Times New Roman" w:hAnsi="Times New Roman" w:cs="Times New Roman"/>
              <w:noProof/>
            </w:rPr>
            <w:t>(Yoshimasa Masuda, 2021)</w:t>
          </w:r>
          <w:r w:rsidR="00545FD1" w:rsidRPr="008568CF">
            <w:rPr>
              <w:rFonts w:ascii="Times New Roman" w:hAnsi="Times New Roman" w:cs="Times New Roman"/>
            </w:rPr>
            <w:fldChar w:fldCharType="end"/>
          </w:r>
        </w:sdtContent>
      </w:sdt>
      <w:r w:rsidR="00545FD1" w:rsidRPr="008568CF">
        <w:rPr>
          <w:rFonts w:ascii="Times New Roman" w:hAnsi="Times New Roman" w:cs="Times New Roman"/>
        </w:rPr>
        <w:t>.</w:t>
      </w:r>
    </w:p>
    <w:p w14:paraId="151B20E3" w14:textId="63299649" w:rsidR="00545FD1" w:rsidRPr="008568CF" w:rsidRDefault="00545FD1" w:rsidP="002677CF">
      <w:pPr>
        <w:spacing w:line="360" w:lineRule="auto"/>
        <w:ind w:firstLine="360"/>
        <w:jc w:val="both"/>
        <w:rPr>
          <w:rFonts w:ascii="Times New Roman" w:hAnsi="Times New Roman" w:cs="Times New Roman"/>
        </w:rPr>
      </w:pPr>
      <w:r w:rsidRPr="008568CF">
        <w:rPr>
          <w:rFonts w:ascii="Times New Roman" w:hAnsi="Times New Roman" w:cs="Times New Roman"/>
        </w:rPr>
        <w:t xml:space="preserve">Collectively these three domains healthcare, supply chain management and pharmaceutical research demonstrate that AI can not only enhance operational efficiencies but also fundamentally transform strategic decision-making. The key benefits achieved include improving forecasting accuracy, cost reduction, enhancing agility and accelerated innovation, all of which are critical in the current rapidly evolving digital landscape as discussed in these papers </w:t>
      </w:r>
      <w:sdt>
        <w:sdtPr>
          <w:rPr>
            <w:rFonts w:ascii="Times New Roman" w:hAnsi="Times New Roman" w:cs="Times New Roman"/>
          </w:rPr>
          <w:id w:val="-287589353"/>
          <w:citation/>
        </w:sdtPr>
        <w:sdtContent>
          <w:r w:rsidRPr="008568CF">
            <w:rPr>
              <w:rFonts w:ascii="Times New Roman" w:hAnsi="Times New Roman" w:cs="Times New Roman"/>
            </w:rPr>
            <w:fldChar w:fldCharType="begin"/>
          </w:r>
          <w:r w:rsidRPr="008568CF">
            <w:rPr>
              <w:rFonts w:ascii="Times New Roman" w:hAnsi="Times New Roman" w:cs="Times New Roman"/>
            </w:rPr>
            <w:instrText xml:space="preserve"> CITATION Sau24 \l 1033 </w:instrText>
          </w:r>
          <w:r w:rsidRPr="008568CF">
            <w:rPr>
              <w:rFonts w:ascii="Times New Roman" w:hAnsi="Times New Roman" w:cs="Times New Roman"/>
            </w:rPr>
            <w:fldChar w:fldCharType="separate"/>
          </w:r>
          <w:r w:rsidRPr="008568CF">
            <w:rPr>
              <w:rFonts w:ascii="Times New Roman" w:hAnsi="Times New Roman" w:cs="Times New Roman"/>
              <w:noProof/>
            </w:rPr>
            <w:t>(Choudhuri, 2024)</w:t>
          </w:r>
          <w:r w:rsidRPr="008568CF">
            <w:rPr>
              <w:rFonts w:ascii="Times New Roman" w:hAnsi="Times New Roman" w:cs="Times New Roman"/>
            </w:rPr>
            <w:fldChar w:fldCharType="end"/>
          </w:r>
        </w:sdtContent>
      </w:sdt>
      <w:r w:rsidRPr="008568CF">
        <w:rPr>
          <w:rFonts w:ascii="Times New Roman" w:hAnsi="Times New Roman" w:cs="Times New Roman"/>
        </w:rPr>
        <w:t xml:space="preserve">, </w:t>
      </w:r>
      <w:sdt>
        <w:sdtPr>
          <w:rPr>
            <w:rFonts w:ascii="Times New Roman" w:hAnsi="Times New Roman" w:cs="Times New Roman"/>
          </w:rPr>
          <w:id w:val="-2141252408"/>
          <w:citation/>
        </w:sdtPr>
        <w:sdtContent>
          <w:r w:rsidRPr="008568CF">
            <w:rPr>
              <w:rFonts w:ascii="Times New Roman" w:hAnsi="Times New Roman" w:cs="Times New Roman"/>
            </w:rPr>
            <w:fldChar w:fldCharType="begin"/>
          </w:r>
          <w:r w:rsidRPr="008568CF">
            <w:rPr>
              <w:rFonts w:ascii="Times New Roman" w:hAnsi="Times New Roman" w:cs="Times New Roman"/>
            </w:rPr>
            <w:instrText xml:space="preserve"> CITATION Far24 \l 1033 </w:instrText>
          </w:r>
          <w:r w:rsidRPr="008568CF">
            <w:rPr>
              <w:rFonts w:ascii="Times New Roman" w:hAnsi="Times New Roman" w:cs="Times New Roman"/>
            </w:rPr>
            <w:fldChar w:fldCharType="separate"/>
          </w:r>
          <w:r w:rsidRPr="008568CF">
            <w:rPr>
              <w:rFonts w:ascii="Times New Roman" w:hAnsi="Times New Roman" w:cs="Times New Roman"/>
              <w:noProof/>
            </w:rPr>
            <w:t>(Fardin Sabahat Khan, 17 November 2024)</w:t>
          </w:r>
          <w:r w:rsidRPr="008568CF">
            <w:rPr>
              <w:rFonts w:ascii="Times New Roman" w:hAnsi="Times New Roman" w:cs="Times New Roman"/>
            </w:rPr>
            <w:fldChar w:fldCharType="end"/>
          </w:r>
        </w:sdtContent>
      </w:sdt>
      <w:r w:rsidRPr="008568CF">
        <w:rPr>
          <w:rFonts w:ascii="Times New Roman" w:hAnsi="Times New Roman" w:cs="Times New Roman"/>
        </w:rPr>
        <w:t xml:space="preserve"> and </w:t>
      </w:r>
      <w:sdt>
        <w:sdtPr>
          <w:rPr>
            <w:rFonts w:ascii="Times New Roman" w:hAnsi="Times New Roman" w:cs="Times New Roman"/>
          </w:rPr>
          <w:id w:val="-970507281"/>
          <w:citation/>
        </w:sdtPr>
        <w:sdtContent>
          <w:r w:rsidRPr="008568CF">
            <w:rPr>
              <w:rFonts w:ascii="Times New Roman" w:hAnsi="Times New Roman" w:cs="Times New Roman"/>
            </w:rPr>
            <w:fldChar w:fldCharType="begin"/>
          </w:r>
          <w:r w:rsidRPr="008568CF">
            <w:rPr>
              <w:rFonts w:ascii="Times New Roman" w:hAnsi="Times New Roman" w:cs="Times New Roman"/>
            </w:rPr>
            <w:instrText xml:space="preserve"> CITATION Yos21 \l 1033 </w:instrText>
          </w:r>
          <w:r w:rsidRPr="008568CF">
            <w:rPr>
              <w:rFonts w:ascii="Times New Roman" w:hAnsi="Times New Roman" w:cs="Times New Roman"/>
            </w:rPr>
            <w:fldChar w:fldCharType="separate"/>
          </w:r>
          <w:r w:rsidRPr="008568CF">
            <w:rPr>
              <w:rFonts w:ascii="Times New Roman" w:hAnsi="Times New Roman" w:cs="Times New Roman"/>
              <w:noProof/>
            </w:rPr>
            <w:t>(Yoshimasa Masuda, 2021)</w:t>
          </w:r>
          <w:r w:rsidRPr="008568CF">
            <w:rPr>
              <w:rFonts w:ascii="Times New Roman" w:hAnsi="Times New Roman" w:cs="Times New Roman"/>
            </w:rPr>
            <w:fldChar w:fldCharType="end"/>
          </w:r>
        </w:sdtContent>
      </w:sdt>
      <w:r w:rsidRPr="008568CF">
        <w:rPr>
          <w:rFonts w:ascii="Times New Roman" w:hAnsi="Times New Roman" w:cs="Times New Roman"/>
        </w:rPr>
        <w:t>.</w:t>
      </w:r>
    </w:p>
    <w:p w14:paraId="78A90ED8" w14:textId="77777777" w:rsidR="00545FD1" w:rsidRPr="008568CF" w:rsidRDefault="00545FD1" w:rsidP="008568CF">
      <w:pPr>
        <w:spacing w:line="360" w:lineRule="auto"/>
        <w:jc w:val="both"/>
        <w:rPr>
          <w:rFonts w:ascii="Times New Roman" w:hAnsi="Times New Roman" w:cs="Times New Roman"/>
        </w:rPr>
      </w:pPr>
    </w:p>
    <w:p w14:paraId="324C1764" w14:textId="125B374E" w:rsidR="00545FD1" w:rsidRPr="008568CF" w:rsidRDefault="0019433A" w:rsidP="008568CF">
      <w:pPr>
        <w:pStyle w:val="ListParagraph"/>
        <w:numPr>
          <w:ilvl w:val="0"/>
          <w:numId w:val="1"/>
        </w:numPr>
        <w:spacing w:line="360" w:lineRule="auto"/>
        <w:jc w:val="both"/>
        <w:rPr>
          <w:rFonts w:ascii="Times New Roman" w:hAnsi="Times New Roman" w:cs="Times New Roman"/>
        </w:rPr>
      </w:pPr>
      <w:r w:rsidRPr="008568CF">
        <w:rPr>
          <w:rFonts w:ascii="Times New Roman" w:hAnsi="Times New Roman" w:cs="Times New Roman"/>
          <w:b/>
          <w:bCs/>
        </w:rPr>
        <w:t>Challenges in Deployment</w:t>
      </w:r>
    </w:p>
    <w:p w14:paraId="3DDECF8F" w14:textId="2253F6A0" w:rsidR="0019433A" w:rsidRPr="008568CF" w:rsidRDefault="00466DA3" w:rsidP="008568CF">
      <w:pPr>
        <w:pStyle w:val="ListParagraph"/>
        <w:numPr>
          <w:ilvl w:val="0"/>
          <w:numId w:val="2"/>
        </w:numPr>
        <w:spacing w:line="360" w:lineRule="auto"/>
        <w:jc w:val="both"/>
        <w:rPr>
          <w:rFonts w:ascii="Times New Roman" w:hAnsi="Times New Roman" w:cs="Times New Roman"/>
        </w:rPr>
      </w:pPr>
      <w:r w:rsidRPr="00466DA3">
        <w:rPr>
          <w:rFonts w:ascii="Times New Roman" w:hAnsi="Times New Roman" w:cs="Times New Roman"/>
        </w:rPr>
        <w:t>What are the main challenges associated with deploying AI-driven decision-making</w:t>
      </w:r>
      <w:r w:rsidRPr="008568CF">
        <w:rPr>
          <w:rFonts w:ascii="Times New Roman" w:hAnsi="Times New Roman" w:cs="Times New Roman"/>
        </w:rPr>
        <w:t xml:space="preserve"> </w:t>
      </w:r>
      <w:r w:rsidRPr="008568CF">
        <w:rPr>
          <w:rFonts w:ascii="Times New Roman" w:hAnsi="Times New Roman" w:cs="Times New Roman"/>
        </w:rPr>
        <w:t>models in large-scale enterprise environments?</w:t>
      </w:r>
    </w:p>
    <w:p w14:paraId="6491FA66" w14:textId="7152C878" w:rsidR="00466DA3" w:rsidRPr="008568CF" w:rsidRDefault="005A3052" w:rsidP="008568CF">
      <w:pPr>
        <w:spacing w:line="360" w:lineRule="auto"/>
        <w:jc w:val="both"/>
        <w:rPr>
          <w:rFonts w:ascii="Times New Roman" w:hAnsi="Times New Roman" w:cs="Times New Roman"/>
        </w:rPr>
      </w:pPr>
      <w:r w:rsidRPr="008568CF">
        <w:rPr>
          <w:rFonts w:ascii="Times New Roman" w:hAnsi="Times New Roman" w:cs="Times New Roman"/>
        </w:rPr>
        <w:t xml:space="preserve">Deploying the AI-driven decision-making models in large-scale enterprise environments presents a multitude of challenges that span technical, ethical, and operational dimensions. One of the </w:t>
      </w:r>
      <w:r w:rsidR="00266ED2" w:rsidRPr="008568CF">
        <w:rPr>
          <w:rFonts w:ascii="Times New Roman" w:hAnsi="Times New Roman" w:cs="Times New Roman"/>
        </w:rPr>
        <w:t>forecast</w:t>
      </w:r>
      <w:r w:rsidRPr="008568CF">
        <w:rPr>
          <w:rFonts w:ascii="Times New Roman" w:hAnsi="Times New Roman" w:cs="Times New Roman"/>
        </w:rPr>
        <w:t xml:space="preserve"> challenges is </w:t>
      </w:r>
      <w:r w:rsidRPr="008568CF">
        <w:rPr>
          <w:rFonts w:ascii="Times New Roman" w:hAnsi="Times New Roman" w:cs="Times New Roman"/>
          <w:b/>
          <w:bCs/>
        </w:rPr>
        <w:t>model interpretability</w:t>
      </w:r>
      <w:r w:rsidRPr="008568CF">
        <w:rPr>
          <w:rFonts w:ascii="Times New Roman" w:hAnsi="Times New Roman" w:cs="Times New Roman"/>
        </w:rPr>
        <w:t xml:space="preserve">. </w:t>
      </w:r>
      <w:r w:rsidR="00A52405" w:rsidRPr="008568CF">
        <w:rPr>
          <w:rFonts w:ascii="Times New Roman" w:hAnsi="Times New Roman" w:cs="Times New Roman"/>
        </w:rPr>
        <w:t xml:space="preserve">Deep learning models </w:t>
      </w:r>
      <w:r w:rsidR="0066086F" w:rsidRPr="008568CF">
        <w:rPr>
          <w:rFonts w:ascii="Times New Roman" w:hAnsi="Times New Roman" w:cs="Times New Roman"/>
        </w:rPr>
        <w:t>despite their high accuracy</w:t>
      </w:r>
      <w:r w:rsidR="00113EE4" w:rsidRPr="008568CF">
        <w:rPr>
          <w:rFonts w:ascii="Times New Roman" w:hAnsi="Times New Roman" w:cs="Times New Roman"/>
        </w:rPr>
        <w:t xml:space="preserve">, it is known as “black boxes”, making it difficult for the decision-makers </w:t>
      </w:r>
      <w:r w:rsidR="00A059CB" w:rsidRPr="008568CF">
        <w:rPr>
          <w:rFonts w:ascii="Times New Roman" w:hAnsi="Times New Roman" w:cs="Times New Roman"/>
        </w:rPr>
        <w:t xml:space="preserve">to understand the rationale behind their predictions </w:t>
      </w:r>
      <w:sdt>
        <w:sdtPr>
          <w:rPr>
            <w:rFonts w:ascii="Times New Roman" w:hAnsi="Times New Roman" w:cs="Times New Roman"/>
          </w:rPr>
          <w:id w:val="573322671"/>
          <w:citation/>
        </w:sdtPr>
        <w:sdtContent>
          <w:r w:rsidR="00A059CB" w:rsidRPr="008568CF">
            <w:rPr>
              <w:rFonts w:ascii="Times New Roman" w:hAnsi="Times New Roman" w:cs="Times New Roman"/>
            </w:rPr>
            <w:fldChar w:fldCharType="begin"/>
          </w:r>
          <w:r w:rsidR="00A059CB" w:rsidRPr="008568CF">
            <w:rPr>
              <w:rFonts w:ascii="Times New Roman" w:hAnsi="Times New Roman" w:cs="Times New Roman"/>
            </w:rPr>
            <w:instrText xml:space="preserve"> CITATION Far24 \l 1033 </w:instrText>
          </w:r>
          <w:r w:rsidR="00A059CB" w:rsidRPr="008568CF">
            <w:rPr>
              <w:rFonts w:ascii="Times New Roman" w:hAnsi="Times New Roman" w:cs="Times New Roman"/>
            </w:rPr>
            <w:fldChar w:fldCharType="separate"/>
          </w:r>
          <w:r w:rsidR="00A059CB" w:rsidRPr="008568CF">
            <w:rPr>
              <w:rFonts w:ascii="Times New Roman" w:hAnsi="Times New Roman" w:cs="Times New Roman"/>
              <w:noProof/>
            </w:rPr>
            <w:t>(Fardin Sabahat Khan, 17 November 2024)</w:t>
          </w:r>
          <w:r w:rsidR="00A059CB" w:rsidRPr="008568CF">
            <w:rPr>
              <w:rFonts w:ascii="Times New Roman" w:hAnsi="Times New Roman" w:cs="Times New Roman"/>
            </w:rPr>
            <w:fldChar w:fldCharType="end"/>
          </w:r>
        </w:sdtContent>
      </w:sdt>
      <w:r w:rsidR="00A059CB" w:rsidRPr="008568CF">
        <w:rPr>
          <w:rFonts w:ascii="Times New Roman" w:hAnsi="Times New Roman" w:cs="Times New Roman"/>
        </w:rPr>
        <w:t>.</w:t>
      </w:r>
    </w:p>
    <w:p w14:paraId="5C11C19C" w14:textId="4EBE24CD" w:rsidR="00A059CB" w:rsidRPr="008568CF" w:rsidRDefault="00A059CB" w:rsidP="002677CF">
      <w:pPr>
        <w:spacing w:line="360" w:lineRule="auto"/>
        <w:ind w:firstLine="360"/>
        <w:jc w:val="both"/>
        <w:rPr>
          <w:rFonts w:ascii="Times New Roman" w:hAnsi="Times New Roman" w:cs="Times New Roman"/>
        </w:rPr>
      </w:pPr>
      <w:r w:rsidRPr="008568CF">
        <w:rPr>
          <w:rFonts w:ascii="Times New Roman" w:hAnsi="Times New Roman" w:cs="Times New Roman"/>
        </w:rPr>
        <w:t xml:space="preserve">Another critical challenge is ensuring </w:t>
      </w:r>
      <w:r w:rsidRPr="008568CF">
        <w:rPr>
          <w:rFonts w:ascii="Times New Roman" w:hAnsi="Times New Roman" w:cs="Times New Roman"/>
          <w:b/>
          <w:bCs/>
        </w:rPr>
        <w:t xml:space="preserve">fairness </w:t>
      </w:r>
      <w:r w:rsidRPr="008568CF">
        <w:rPr>
          <w:rFonts w:ascii="Times New Roman" w:hAnsi="Times New Roman" w:cs="Times New Roman"/>
        </w:rPr>
        <w:t>in AI systems.</w:t>
      </w:r>
      <w:r w:rsidR="004E33E5" w:rsidRPr="008568CF">
        <w:rPr>
          <w:rFonts w:ascii="Times New Roman" w:hAnsi="Times New Roman" w:cs="Times New Roman"/>
        </w:rPr>
        <w:t xml:space="preserve"> These models are highly dependent on the quality  and representatives of the training data. If the data is biased or incomplete, the resulting decisions may perpetuate existing inequalities, adversely affecting marginalized </w:t>
      </w:r>
      <w:r w:rsidR="00334350" w:rsidRPr="008568CF">
        <w:rPr>
          <w:rFonts w:ascii="Times New Roman" w:hAnsi="Times New Roman" w:cs="Times New Roman"/>
        </w:rPr>
        <w:t xml:space="preserve">groups.  Moreover, large scale enterprises often grapple with </w:t>
      </w:r>
      <w:r w:rsidR="00334350" w:rsidRPr="008568CF">
        <w:rPr>
          <w:rFonts w:ascii="Times New Roman" w:hAnsi="Times New Roman" w:cs="Times New Roman"/>
          <w:b/>
          <w:bCs/>
        </w:rPr>
        <w:t xml:space="preserve">real time inference </w:t>
      </w:r>
      <w:r w:rsidR="00334350" w:rsidRPr="008568CF">
        <w:rPr>
          <w:rFonts w:ascii="Times New Roman" w:hAnsi="Times New Roman" w:cs="Times New Roman"/>
          <w:b/>
          <w:bCs/>
        </w:rPr>
        <w:lastRenderedPageBreak/>
        <w:t>constraints.</w:t>
      </w:r>
      <w:r w:rsidR="00A85E37" w:rsidRPr="008568CF">
        <w:rPr>
          <w:rFonts w:ascii="Times New Roman" w:hAnsi="Times New Roman" w:cs="Times New Roman"/>
          <w:b/>
          <w:bCs/>
        </w:rPr>
        <w:t xml:space="preserve"> </w:t>
      </w:r>
      <w:r w:rsidR="00165FC2" w:rsidRPr="008568CF">
        <w:rPr>
          <w:rFonts w:ascii="Times New Roman" w:hAnsi="Times New Roman" w:cs="Times New Roman"/>
        </w:rPr>
        <w:t xml:space="preserve">AI systems must deliver rapid, accurate decisions, a requirement that can be challenging when integrating the </w:t>
      </w:r>
      <w:r w:rsidR="00266ED2" w:rsidRPr="008568CF">
        <w:rPr>
          <w:rFonts w:ascii="Times New Roman" w:hAnsi="Times New Roman" w:cs="Times New Roman"/>
        </w:rPr>
        <w:t xml:space="preserve">legacy infrastructures and processing massive heterogeneous datasets </w:t>
      </w:r>
      <w:sdt>
        <w:sdtPr>
          <w:rPr>
            <w:rFonts w:ascii="Times New Roman" w:hAnsi="Times New Roman" w:cs="Times New Roman"/>
          </w:rPr>
          <w:id w:val="730114710"/>
          <w:citation/>
        </w:sdtPr>
        <w:sdtContent>
          <w:r w:rsidR="00266ED2" w:rsidRPr="008568CF">
            <w:rPr>
              <w:rFonts w:ascii="Times New Roman" w:hAnsi="Times New Roman" w:cs="Times New Roman"/>
            </w:rPr>
            <w:fldChar w:fldCharType="begin"/>
          </w:r>
          <w:r w:rsidR="00266ED2" w:rsidRPr="008568CF">
            <w:rPr>
              <w:rFonts w:ascii="Times New Roman" w:hAnsi="Times New Roman" w:cs="Times New Roman"/>
            </w:rPr>
            <w:instrText xml:space="preserve"> CITATION Sau24 \l 1033 </w:instrText>
          </w:r>
          <w:r w:rsidR="00266ED2" w:rsidRPr="008568CF">
            <w:rPr>
              <w:rFonts w:ascii="Times New Roman" w:hAnsi="Times New Roman" w:cs="Times New Roman"/>
            </w:rPr>
            <w:fldChar w:fldCharType="separate"/>
          </w:r>
          <w:r w:rsidR="00266ED2" w:rsidRPr="008568CF">
            <w:rPr>
              <w:rFonts w:ascii="Times New Roman" w:hAnsi="Times New Roman" w:cs="Times New Roman"/>
              <w:noProof/>
            </w:rPr>
            <w:t>(Choudhuri, 2024)</w:t>
          </w:r>
          <w:r w:rsidR="00266ED2" w:rsidRPr="008568CF">
            <w:rPr>
              <w:rFonts w:ascii="Times New Roman" w:hAnsi="Times New Roman" w:cs="Times New Roman"/>
            </w:rPr>
            <w:fldChar w:fldCharType="end"/>
          </w:r>
        </w:sdtContent>
      </w:sdt>
      <w:r w:rsidR="00266ED2" w:rsidRPr="008568CF">
        <w:rPr>
          <w:rFonts w:ascii="Times New Roman" w:hAnsi="Times New Roman" w:cs="Times New Roman"/>
        </w:rPr>
        <w:t>.</w:t>
      </w:r>
    </w:p>
    <w:p w14:paraId="5CAC2DFF" w14:textId="77777777" w:rsidR="00266ED2" w:rsidRPr="008568CF" w:rsidRDefault="00266ED2" w:rsidP="008568CF">
      <w:pPr>
        <w:spacing w:line="360" w:lineRule="auto"/>
        <w:jc w:val="both"/>
        <w:rPr>
          <w:rFonts w:ascii="Times New Roman" w:hAnsi="Times New Roman" w:cs="Times New Roman"/>
        </w:rPr>
      </w:pPr>
    </w:p>
    <w:p w14:paraId="04D8DA78" w14:textId="681365E9" w:rsidR="00266ED2" w:rsidRPr="008568CF" w:rsidRDefault="005D44A8" w:rsidP="008568CF">
      <w:pPr>
        <w:pStyle w:val="ListParagraph"/>
        <w:numPr>
          <w:ilvl w:val="0"/>
          <w:numId w:val="2"/>
        </w:numPr>
        <w:spacing w:line="360" w:lineRule="auto"/>
        <w:jc w:val="both"/>
        <w:rPr>
          <w:rFonts w:ascii="Times New Roman" w:hAnsi="Times New Roman" w:cs="Times New Roman"/>
        </w:rPr>
      </w:pPr>
      <w:r w:rsidRPr="005D44A8">
        <w:rPr>
          <w:rFonts w:ascii="Times New Roman" w:hAnsi="Times New Roman" w:cs="Times New Roman"/>
        </w:rPr>
        <w:t>Discuss aspects such as model interpretability, fairness, robustness, data bias,</w:t>
      </w:r>
      <w:r w:rsidRPr="008568CF">
        <w:rPr>
          <w:rFonts w:ascii="Times New Roman" w:hAnsi="Times New Roman" w:cs="Times New Roman"/>
        </w:rPr>
        <w:t xml:space="preserve"> </w:t>
      </w:r>
      <w:r w:rsidRPr="008568CF">
        <w:rPr>
          <w:rFonts w:ascii="Times New Roman" w:hAnsi="Times New Roman" w:cs="Times New Roman"/>
        </w:rPr>
        <w:t>and real-time inference constraints.</w:t>
      </w:r>
    </w:p>
    <w:p w14:paraId="570FCA09" w14:textId="580E91D6" w:rsidR="0008186E" w:rsidRPr="008568CF" w:rsidRDefault="007C5459" w:rsidP="008568CF">
      <w:pPr>
        <w:spacing w:line="360" w:lineRule="auto"/>
        <w:jc w:val="both"/>
        <w:rPr>
          <w:rFonts w:ascii="Times New Roman" w:hAnsi="Times New Roman" w:cs="Times New Roman"/>
        </w:rPr>
      </w:pPr>
      <w:r w:rsidRPr="008568CF">
        <w:rPr>
          <w:rFonts w:ascii="Times New Roman" w:hAnsi="Times New Roman" w:cs="Times New Roman"/>
        </w:rPr>
        <w:t xml:space="preserve">The lack of transparency can undermine stakeholder trust and hinder regulatory </w:t>
      </w:r>
      <w:r w:rsidR="00986DF2" w:rsidRPr="008568CF">
        <w:rPr>
          <w:rFonts w:ascii="Times New Roman" w:hAnsi="Times New Roman" w:cs="Times New Roman"/>
        </w:rPr>
        <w:t>compliance,</w:t>
      </w:r>
      <w:r w:rsidRPr="008568CF">
        <w:rPr>
          <w:rFonts w:ascii="Times New Roman" w:hAnsi="Times New Roman" w:cs="Times New Roman"/>
        </w:rPr>
        <w:t xml:space="preserve"> especially in sensitive </w:t>
      </w:r>
      <w:r w:rsidR="00986DF2" w:rsidRPr="008568CF">
        <w:rPr>
          <w:rFonts w:ascii="Times New Roman" w:hAnsi="Times New Roman" w:cs="Times New Roman"/>
        </w:rPr>
        <w:t>sectors</w:t>
      </w:r>
      <w:r w:rsidRPr="008568CF">
        <w:rPr>
          <w:rFonts w:ascii="Times New Roman" w:hAnsi="Times New Roman" w:cs="Times New Roman"/>
        </w:rPr>
        <w:t xml:space="preserve"> such as </w:t>
      </w:r>
      <w:r w:rsidR="00986DF2" w:rsidRPr="008568CF">
        <w:rPr>
          <w:rFonts w:ascii="Times New Roman" w:hAnsi="Times New Roman" w:cs="Times New Roman"/>
        </w:rPr>
        <w:t>healthcare</w:t>
      </w:r>
      <w:r w:rsidRPr="008568CF">
        <w:rPr>
          <w:rFonts w:ascii="Times New Roman" w:hAnsi="Times New Roman" w:cs="Times New Roman"/>
        </w:rPr>
        <w:t xml:space="preserve"> where understanding </w:t>
      </w:r>
      <w:r w:rsidR="00986DF2" w:rsidRPr="008568CF">
        <w:rPr>
          <w:rFonts w:ascii="Times New Roman" w:hAnsi="Times New Roman" w:cs="Times New Roman"/>
        </w:rPr>
        <w:t xml:space="preserve">the basis of the clinical decisions is crucial. The opacity of these models the development of methods to extract </w:t>
      </w:r>
      <w:r w:rsidR="00986DF2" w:rsidRPr="008568CF">
        <w:rPr>
          <w:rFonts w:ascii="Times New Roman" w:hAnsi="Times New Roman" w:cs="Times New Roman"/>
          <w:b/>
          <w:bCs/>
        </w:rPr>
        <w:t>interpretable</w:t>
      </w:r>
      <w:r w:rsidR="00986DF2" w:rsidRPr="008568CF">
        <w:rPr>
          <w:rFonts w:ascii="Times New Roman" w:hAnsi="Times New Roman" w:cs="Times New Roman"/>
        </w:rPr>
        <w:t xml:space="preserve"> insights, which is a significant technical challenge </w:t>
      </w:r>
      <w:sdt>
        <w:sdtPr>
          <w:rPr>
            <w:rFonts w:ascii="Times New Roman" w:hAnsi="Times New Roman" w:cs="Times New Roman"/>
          </w:rPr>
          <w:id w:val="-1145811807"/>
          <w:citation/>
        </w:sdtPr>
        <w:sdtContent>
          <w:r w:rsidR="00986DF2" w:rsidRPr="008568CF">
            <w:rPr>
              <w:rFonts w:ascii="Times New Roman" w:hAnsi="Times New Roman" w:cs="Times New Roman"/>
            </w:rPr>
            <w:fldChar w:fldCharType="begin"/>
          </w:r>
          <w:r w:rsidR="00986DF2" w:rsidRPr="008568CF">
            <w:rPr>
              <w:rFonts w:ascii="Times New Roman" w:hAnsi="Times New Roman" w:cs="Times New Roman"/>
            </w:rPr>
            <w:instrText xml:space="preserve"> CITATION Far24 \l 1033 </w:instrText>
          </w:r>
          <w:r w:rsidR="00986DF2" w:rsidRPr="008568CF">
            <w:rPr>
              <w:rFonts w:ascii="Times New Roman" w:hAnsi="Times New Roman" w:cs="Times New Roman"/>
            </w:rPr>
            <w:fldChar w:fldCharType="separate"/>
          </w:r>
          <w:r w:rsidR="00986DF2" w:rsidRPr="008568CF">
            <w:rPr>
              <w:rFonts w:ascii="Times New Roman" w:hAnsi="Times New Roman" w:cs="Times New Roman"/>
              <w:noProof/>
            </w:rPr>
            <w:t>(Fardin Sabahat Khan, 17 November 2024)</w:t>
          </w:r>
          <w:r w:rsidR="00986DF2" w:rsidRPr="008568CF">
            <w:rPr>
              <w:rFonts w:ascii="Times New Roman" w:hAnsi="Times New Roman" w:cs="Times New Roman"/>
            </w:rPr>
            <w:fldChar w:fldCharType="end"/>
          </w:r>
        </w:sdtContent>
      </w:sdt>
      <w:r w:rsidR="00986DF2" w:rsidRPr="008568CF">
        <w:rPr>
          <w:rFonts w:ascii="Times New Roman" w:hAnsi="Times New Roman" w:cs="Times New Roman"/>
        </w:rPr>
        <w:t>.</w:t>
      </w:r>
    </w:p>
    <w:p w14:paraId="38F5DC40" w14:textId="1B2D31D1" w:rsidR="00986DF2" w:rsidRPr="008568CF" w:rsidRDefault="005C51E7" w:rsidP="002677CF">
      <w:pPr>
        <w:spacing w:line="360" w:lineRule="auto"/>
        <w:ind w:firstLine="720"/>
        <w:jc w:val="both"/>
        <w:rPr>
          <w:rFonts w:ascii="Times New Roman" w:hAnsi="Times New Roman" w:cs="Times New Roman"/>
        </w:rPr>
      </w:pPr>
      <w:r w:rsidRPr="008568CF">
        <w:rPr>
          <w:rFonts w:ascii="Times New Roman" w:hAnsi="Times New Roman" w:cs="Times New Roman"/>
        </w:rPr>
        <w:t xml:space="preserve">To address </w:t>
      </w:r>
      <w:r w:rsidR="00C26301" w:rsidRPr="008568CF">
        <w:rPr>
          <w:rFonts w:ascii="Times New Roman" w:hAnsi="Times New Roman" w:cs="Times New Roman"/>
        </w:rPr>
        <w:t>fairness</w:t>
      </w:r>
      <w:r w:rsidRPr="008568CF">
        <w:rPr>
          <w:rFonts w:ascii="Times New Roman" w:hAnsi="Times New Roman" w:cs="Times New Roman"/>
        </w:rPr>
        <w:t xml:space="preserve"> requires not only </w:t>
      </w:r>
      <w:r w:rsidR="00C26301" w:rsidRPr="008568CF">
        <w:rPr>
          <w:rFonts w:ascii="Times New Roman" w:hAnsi="Times New Roman" w:cs="Times New Roman"/>
        </w:rPr>
        <w:t>meticulous</w:t>
      </w:r>
      <w:r w:rsidRPr="008568CF">
        <w:rPr>
          <w:rFonts w:ascii="Times New Roman" w:hAnsi="Times New Roman" w:cs="Times New Roman"/>
        </w:rPr>
        <w:t xml:space="preserve"> data curation and bias mitigation strategies but also </w:t>
      </w:r>
      <w:r w:rsidR="00C26301" w:rsidRPr="008568CF">
        <w:rPr>
          <w:rFonts w:ascii="Times New Roman" w:hAnsi="Times New Roman" w:cs="Times New Roman"/>
        </w:rPr>
        <w:t>continuous</w:t>
      </w:r>
      <w:r w:rsidRPr="008568CF">
        <w:rPr>
          <w:rFonts w:ascii="Times New Roman" w:hAnsi="Times New Roman" w:cs="Times New Roman"/>
        </w:rPr>
        <w:t xml:space="preserve"> audits of model performance in real</w:t>
      </w:r>
      <w:r w:rsidR="00C70242" w:rsidRPr="008568CF">
        <w:rPr>
          <w:rFonts w:ascii="Times New Roman" w:hAnsi="Times New Roman" w:cs="Times New Roman"/>
        </w:rPr>
        <w:t xml:space="preserve">-world scenarios. In addition, </w:t>
      </w:r>
      <w:r w:rsidR="00C70242" w:rsidRPr="008568CF">
        <w:rPr>
          <w:rFonts w:ascii="Times New Roman" w:hAnsi="Times New Roman" w:cs="Times New Roman"/>
          <w:b/>
          <w:bCs/>
        </w:rPr>
        <w:t>robustness</w:t>
      </w:r>
      <w:r w:rsidR="00C70242" w:rsidRPr="008568CF">
        <w:rPr>
          <w:rFonts w:ascii="Times New Roman" w:hAnsi="Times New Roman" w:cs="Times New Roman"/>
        </w:rPr>
        <w:t xml:space="preserve"> is essential. Models must reliably </w:t>
      </w:r>
      <w:r w:rsidR="00C26301" w:rsidRPr="008568CF">
        <w:rPr>
          <w:rFonts w:ascii="Times New Roman" w:hAnsi="Times New Roman" w:cs="Times New Roman"/>
        </w:rPr>
        <w:t xml:space="preserve">handle data variations, adversarial attacks and dynamic market conditions without significant performance degradation </w:t>
      </w:r>
    </w:p>
    <w:p w14:paraId="55C83720" w14:textId="2E2771D7" w:rsidR="00976CBB" w:rsidRPr="008568CF" w:rsidRDefault="00976CBB" w:rsidP="002677CF">
      <w:pPr>
        <w:spacing w:line="360" w:lineRule="auto"/>
        <w:ind w:firstLine="720"/>
        <w:jc w:val="both"/>
        <w:rPr>
          <w:rFonts w:ascii="Times New Roman" w:hAnsi="Times New Roman" w:cs="Times New Roman"/>
        </w:rPr>
      </w:pPr>
      <w:r w:rsidRPr="008568CF">
        <w:rPr>
          <w:rFonts w:ascii="Times New Roman" w:hAnsi="Times New Roman" w:cs="Times New Roman"/>
        </w:rPr>
        <w:t xml:space="preserve">The computational overhead of real time processing can strain </w:t>
      </w:r>
      <w:r w:rsidR="003E5D37" w:rsidRPr="008568CF">
        <w:rPr>
          <w:rFonts w:ascii="Times New Roman" w:hAnsi="Times New Roman" w:cs="Times New Roman"/>
        </w:rPr>
        <w:t>existing IT systems, substantial investments in hardware and software optimizations. These challenges are comp</w:t>
      </w:r>
      <w:r w:rsidR="00474639" w:rsidRPr="008568CF">
        <w:rPr>
          <w:rFonts w:ascii="Times New Roman" w:hAnsi="Times New Roman" w:cs="Times New Roman"/>
        </w:rPr>
        <w:t xml:space="preserve">ounded by the need for continuous monitoring, periodic model updates and seamless integration into existing workflows all while maintaining data integrity and security </w:t>
      </w:r>
      <w:sdt>
        <w:sdtPr>
          <w:rPr>
            <w:rFonts w:ascii="Times New Roman" w:hAnsi="Times New Roman" w:cs="Times New Roman"/>
          </w:rPr>
          <w:id w:val="-167336374"/>
          <w:citation/>
        </w:sdtPr>
        <w:sdtContent>
          <w:r w:rsidR="00474639" w:rsidRPr="008568CF">
            <w:rPr>
              <w:rFonts w:ascii="Times New Roman" w:hAnsi="Times New Roman" w:cs="Times New Roman"/>
            </w:rPr>
            <w:fldChar w:fldCharType="begin"/>
          </w:r>
          <w:r w:rsidR="00474639" w:rsidRPr="008568CF">
            <w:rPr>
              <w:rFonts w:ascii="Times New Roman" w:hAnsi="Times New Roman" w:cs="Times New Roman"/>
            </w:rPr>
            <w:instrText xml:space="preserve"> CITATION Sau24 \l 1033 </w:instrText>
          </w:r>
          <w:r w:rsidR="00474639" w:rsidRPr="008568CF">
            <w:rPr>
              <w:rFonts w:ascii="Times New Roman" w:hAnsi="Times New Roman" w:cs="Times New Roman"/>
            </w:rPr>
            <w:fldChar w:fldCharType="separate"/>
          </w:r>
          <w:r w:rsidR="00474639" w:rsidRPr="008568CF">
            <w:rPr>
              <w:rFonts w:ascii="Times New Roman" w:hAnsi="Times New Roman" w:cs="Times New Roman"/>
              <w:noProof/>
            </w:rPr>
            <w:t>(Choudhuri, 2024)</w:t>
          </w:r>
          <w:r w:rsidR="00474639" w:rsidRPr="008568CF">
            <w:rPr>
              <w:rFonts w:ascii="Times New Roman" w:hAnsi="Times New Roman" w:cs="Times New Roman"/>
            </w:rPr>
            <w:fldChar w:fldCharType="end"/>
          </w:r>
        </w:sdtContent>
      </w:sdt>
      <w:r w:rsidR="00474639" w:rsidRPr="008568CF">
        <w:rPr>
          <w:rFonts w:ascii="Times New Roman" w:hAnsi="Times New Roman" w:cs="Times New Roman"/>
        </w:rPr>
        <w:t>.</w:t>
      </w:r>
    </w:p>
    <w:p w14:paraId="52E73843" w14:textId="1D5CA862" w:rsidR="001E31DF" w:rsidRPr="008568CF" w:rsidRDefault="009370EA" w:rsidP="002677CF">
      <w:pPr>
        <w:spacing w:line="360" w:lineRule="auto"/>
        <w:ind w:firstLine="360"/>
        <w:jc w:val="both"/>
        <w:rPr>
          <w:rFonts w:ascii="Times New Roman" w:hAnsi="Times New Roman" w:cs="Times New Roman"/>
        </w:rPr>
      </w:pPr>
      <w:r w:rsidRPr="008568CF">
        <w:rPr>
          <w:rFonts w:ascii="Times New Roman" w:hAnsi="Times New Roman" w:cs="Times New Roman"/>
        </w:rPr>
        <w:t xml:space="preserve">As per the discussion in </w:t>
      </w:r>
      <w:sdt>
        <w:sdtPr>
          <w:rPr>
            <w:rFonts w:ascii="Times New Roman" w:hAnsi="Times New Roman" w:cs="Times New Roman"/>
          </w:rPr>
          <w:id w:val="-365214859"/>
          <w:citation/>
        </w:sdtPr>
        <w:sdtContent>
          <w:r w:rsidRPr="008568CF">
            <w:rPr>
              <w:rFonts w:ascii="Times New Roman" w:hAnsi="Times New Roman" w:cs="Times New Roman"/>
            </w:rPr>
            <w:fldChar w:fldCharType="begin"/>
          </w:r>
          <w:r w:rsidRPr="008568CF">
            <w:rPr>
              <w:rFonts w:ascii="Times New Roman" w:hAnsi="Times New Roman" w:cs="Times New Roman"/>
            </w:rPr>
            <w:instrText xml:space="preserve"> CITATION Yos21 \l 1033 </w:instrText>
          </w:r>
          <w:r w:rsidRPr="008568CF">
            <w:rPr>
              <w:rFonts w:ascii="Times New Roman" w:hAnsi="Times New Roman" w:cs="Times New Roman"/>
            </w:rPr>
            <w:fldChar w:fldCharType="separate"/>
          </w:r>
          <w:r w:rsidRPr="008568CF">
            <w:rPr>
              <w:rFonts w:ascii="Times New Roman" w:hAnsi="Times New Roman" w:cs="Times New Roman"/>
              <w:noProof/>
            </w:rPr>
            <w:t>(Yoshimasa Masuda, 2021)</w:t>
          </w:r>
          <w:r w:rsidRPr="008568CF">
            <w:rPr>
              <w:rFonts w:ascii="Times New Roman" w:hAnsi="Times New Roman" w:cs="Times New Roman"/>
            </w:rPr>
            <w:fldChar w:fldCharType="end"/>
          </w:r>
        </w:sdtContent>
      </w:sdt>
      <w:r w:rsidRPr="008568CF">
        <w:rPr>
          <w:rFonts w:ascii="Times New Roman" w:hAnsi="Times New Roman" w:cs="Times New Roman"/>
        </w:rPr>
        <w:t xml:space="preserve">, </w:t>
      </w:r>
      <w:r w:rsidR="000B2352" w:rsidRPr="008568CF">
        <w:rPr>
          <w:rFonts w:ascii="Times New Roman" w:hAnsi="Times New Roman" w:cs="Times New Roman"/>
        </w:rPr>
        <w:t xml:space="preserve">such efforts are essential to </w:t>
      </w:r>
      <w:r w:rsidR="002E0771" w:rsidRPr="008568CF">
        <w:rPr>
          <w:rFonts w:ascii="Times New Roman" w:hAnsi="Times New Roman" w:cs="Times New Roman"/>
        </w:rPr>
        <w:t>realize</w:t>
      </w:r>
      <w:r w:rsidR="000B2352" w:rsidRPr="008568CF">
        <w:rPr>
          <w:rFonts w:ascii="Times New Roman" w:hAnsi="Times New Roman" w:cs="Times New Roman"/>
        </w:rPr>
        <w:t xml:space="preserve"> the full potential of AI-driven decision-making models and to secure their long-term </w:t>
      </w:r>
      <w:r w:rsidR="002E0771" w:rsidRPr="008568CF">
        <w:rPr>
          <w:rFonts w:ascii="Times New Roman" w:hAnsi="Times New Roman" w:cs="Times New Roman"/>
        </w:rPr>
        <w:t>reliability and ethical deployment in large-scale enterprise environments.</w:t>
      </w:r>
    </w:p>
    <w:p w14:paraId="7A11516E" w14:textId="77777777" w:rsidR="00665D00" w:rsidRPr="008568CF" w:rsidRDefault="00665D00" w:rsidP="008568CF">
      <w:pPr>
        <w:spacing w:line="360" w:lineRule="auto"/>
        <w:jc w:val="both"/>
        <w:rPr>
          <w:rFonts w:ascii="Times New Roman" w:hAnsi="Times New Roman" w:cs="Times New Roman"/>
        </w:rPr>
      </w:pPr>
    </w:p>
    <w:p w14:paraId="026229B6" w14:textId="36157D49" w:rsidR="00701D24" w:rsidRPr="008568CF" w:rsidRDefault="003B5559" w:rsidP="008568CF">
      <w:pPr>
        <w:pStyle w:val="ListParagraph"/>
        <w:numPr>
          <w:ilvl w:val="0"/>
          <w:numId w:val="1"/>
        </w:numPr>
        <w:spacing w:line="360" w:lineRule="auto"/>
        <w:jc w:val="both"/>
        <w:rPr>
          <w:rFonts w:ascii="Times New Roman" w:hAnsi="Times New Roman" w:cs="Times New Roman"/>
        </w:rPr>
      </w:pPr>
      <w:r w:rsidRPr="008568CF">
        <w:rPr>
          <w:rFonts w:ascii="Times New Roman" w:hAnsi="Times New Roman" w:cs="Times New Roman"/>
          <w:b/>
          <w:bCs/>
        </w:rPr>
        <w:t>Multi-Agent AI and Reinforcement Learning in Enterprises</w:t>
      </w:r>
    </w:p>
    <w:p w14:paraId="3154C69D" w14:textId="1E2C7180" w:rsidR="003B5559" w:rsidRPr="008568CF" w:rsidRDefault="003B5559" w:rsidP="008568CF">
      <w:pPr>
        <w:pStyle w:val="ListParagraph"/>
        <w:numPr>
          <w:ilvl w:val="0"/>
          <w:numId w:val="2"/>
        </w:numPr>
        <w:spacing w:line="360" w:lineRule="auto"/>
        <w:jc w:val="both"/>
        <w:rPr>
          <w:rFonts w:ascii="Times New Roman" w:hAnsi="Times New Roman" w:cs="Times New Roman"/>
        </w:rPr>
      </w:pPr>
      <w:r w:rsidRPr="003B5559">
        <w:rPr>
          <w:rFonts w:ascii="Times New Roman" w:hAnsi="Times New Roman" w:cs="Times New Roman"/>
        </w:rPr>
        <w:t xml:space="preserve">Explain how multi-agent AI or reinforcement learning (RL) can improve </w:t>
      </w:r>
      <w:r w:rsidRPr="008568CF">
        <w:rPr>
          <w:rFonts w:ascii="Times New Roman" w:hAnsi="Times New Roman" w:cs="Times New Roman"/>
        </w:rPr>
        <w:t xml:space="preserve">decision-making </w:t>
      </w:r>
      <w:r w:rsidRPr="008568CF">
        <w:rPr>
          <w:rFonts w:ascii="Times New Roman" w:hAnsi="Times New Roman" w:cs="Times New Roman"/>
        </w:rPr>
        <w:t>in complex enterprise environments.</w:t>
      </w:r>
    </w:p>
    <w:p w14:paraId="03BD791F" w14:textId="5642189A" w:rsidR="003B5559" w:rsidRPr="008568CF" w:rsidRDefault="008D157E" w:rsidP="008568CF">
      <w:pPr>
        <w:spacing w:line="360" w:lineRule="auto"/>
        <w:jc w:val="both"/>
        <w:rPr>
          <w:rFonts w:ascii="Times New Roman" w:hAnsi="Times New Roman" w:cs="Times New Roman"/>
        </w:rPr>
      </w:pPr>
      <w:r w:rsidRPr="008568CF">
        <w:rPr>
          <w:rFonts w:ascii="Times New Roman" w:hAnsi="Times New Roman" w:cs="Times New Roman"/>
        </w:rPr>
        <w:t xml:space="preserve">Multi-agent AI and reinforcement learning (RL) offers transformative advantages in complex enterprise environments by decentralizing decision-making, enhancing </w:t>
      </w:r>
      <w:r w:rsidR="00A82B7B" w:rsidRPr="008568CF">
        <w:rPr>
          <w:rFonts w:ascii="Times New Roman" w:hAnsi="Times New Roman" w:cs="Times New Roman"/>
        </w:rPr>
        <w:t>adaptability</w:t>
      </w:r>
      <w:r w:rsidRPr="008568CF">
        <w:rPr>
          <w:rFonts w:ascii="Times New Roman" w:hAnsi="Times New Roman" w:cs="Times New Roman"/>
        </w:rPr>
        <w:t xml:space="preserve"> and improving </w:t>
      </w:r>
      <w:r w:rsidRPr="008568CF">
        <w:rPr>
          <w:rFonts w:ascii="Times New Roman" w:hAnsi="Times New Roman" w:cs="Times New Roman"/>
        </w:rPr>
        <w:lastRenderedPageBreak/>
        <w:t>real-time responsiveness</w:t>
      </w:r>
      <w:r w:rsidR="00CD56BF" w:rsidRPr="008568CF">
        <w:rPr>
          <w:rFonts w:ascii="Times New Roman" w:hAnsi="Times New Roman" w:cs="Times New Roman"/>
        </w:rPr>
        <w:t xml:space="preserve">. In </w:t>
      </w:r>
      <w:r w:rsidR="005B79A8" w:rsidRPr="008568CF">
        <w:rPr>
          <w:rFonts w:ascii="Times New Roman" w:hAnsi="Times New Roman" w:cs="Times New Roman"/>
        </w:rPr>
        <w:t>contrast</w:t>
      </w:r>
      <w:r w:rsidR="00CD56BF" w:rsidRPr="008568CF">
        <w:rPr>
          <w:rFonts w:ascii="Times New Roman" w:hAnsi="Times New Roman" w:cs="Times New Roman"/>
        </w:rPr>
        <w:t xml:space="preserve"> to traditional centralized systems, multi-agent systems (MAS) distribute decision-making tasks across autonomous agents. Each agent operates</w:t>
      </w:r>
      <w:r w:rsidR="00D502D7" w:rsidRPr="008568CF">
        <w:rPr>
          <w:rFonts w:ascii="Times New Roman" w:hAnsi="Times New Roman" w:cs="Times New Roman"/>
        </w:rPr>
        <w:t xml:space="preserve"> based on localized information, makes decisions independently, and communicates with other agents to coordinate actions toward achieving global objectives. Additionally, reinforcements learning empowers these agents to learn from their interactions with the environment, gradually refining </w:t>
      </w:r>
      <w:r w:rsidR="007351EA" w:rsidRPr="008568CF">
        <w:rPr>
          <w:rFonts w:ascii="Times New Roman" w:hAnsi="Times New Roman" w:cs="Times New Roman"/>
        </w:rPr>
        <w:t xml:space="preserve">their decision policies based on feedback in the form of rewards or penalties. This continuous learning process allows the system to </w:t>
      </w:r>
      <w:r w:rsidR="00F12A72" w:rsidRPr="008568CF">
        <w:rPr>
          <w:rFonts w:ascii="Times New Roman" w:hAnsi="Times New Roman" w:cs="Times New Roman"/>
        </w:rPr>
        <w:t xml:space="preserve">optimize </w:t>
      </w:r>
      <w:r w:rsidR="00A82B7B" w:rsidRPr="008568CF">
        <w:rPr>
          <w:rFonts w:ascii="Times New Roman" w:hAnsi="Times New Roman" w:cs="Times New Roman"/>
        </w:rPr>
        <w:t>performance</w:t>
      </w:r>
      <w:r w:rsidR="00F12A72" w:rsidRPr="008568CF">
        <w:rPr>
          <w:rFonts w:ascii="Times New Roman" w:hAnsi="Times New Roman" w:cs="Times New Roman"/>
        </w:rPr>
        <w:t xml:space="preserve"> metrics such as minimizing delays, balancing workloads</w:t>
      </w:r>
      <w:r w:rsidR="005B79A8" w:rsidRPr="008568CF">
        <w:rPr>
          <w:rFonts w:ascii="Times New Roman" w:hAnsi="Times New Roman" w:cs="Times New Roman"/>
        </w:rPr>
        <w:t>, and reducing production costs in the face of uncertainty and variability inherent in complex enterprise settings</w:t>
      </w:r>
      <w:r w:rsidR="00A82B7B" w:rsidRPr="008568CF">
        <w:rPr>
          <w:rFonts w:ascii="Times New Roman" w:hAnsi="Times New Roman" w:cs="Times New Roman"/>
        </w:rPr>
        <w:t xml:space="preserve"> </w:t>
      </w:r>
      <w:sdt>
        <w:sdtPr>
          <w:rPr>
            <w:rFonts w:ascii="Times New Roman" w:hAnsi="Times New Roman" w:cs="Times New Roman"/>
          </w:rPr>
          <w:id w:val="-608346689"/>
          <w:citation/>
        </w:sdtPr>
        <w:sdtContent>
          <w:r w:rsidR="00272DF4" w:rsidRPr="008568CF">
            <w:rPr>
              <w:rFonts w:ascii="Times New Roman" w:hAnsi="Times New Roman" w:cs="Times New Roman"/>
            </w:rPr>
            <w:fldChar w:fldCharType="begin"/>
          </w:r>
          <w:r w:rsidR="00272DF4" w:rsidRPr="008568CF">
            <w:rPr>
              <w:rFonts w:ascii="Times New Roman" w:hAnsi="Times New Roman" w:cs="Times New Roman"/>
            </w:rPr>
            <w:instrText xml:space="preserve"> CITATION Yun20 \l 1033 </w:instrText>
          </w:r>
          <w:r w:rsidR="00272DF4" w:rsidRPr="008568CF">
            <w:rPr>
              <w:rFonts w:ascii="Times New Roman" w:hAnsi="Times New Roman" w:cs="Times New Roman"/>
            </w:rPr>
            <w:fldChar w:fldCharType="separate"/>
          </w:r>
          <w:r w:rsidR="00272DF4" w:rsidRPr="008568CF">
            <w:rPr>
              <w:rFonts w:ascii="Times New Roman" w:hAnsi="Times New Roman" w:cs="Times New Roman"/>
              <w:noProof/>
            </w:rPr>
            <w:t>(Yun Geon Kim, 2020)</w:t>
          </w:r>
          <w:r w:rsidR="00272DF4" w:rsidRPr="008568CF">
            <w:rPr>
              <w:rFonts w:ascii="Times New Roman" w:hAnsi="Times New Roman" w:cs="Times New Roman"/>
            </w:rPr>
            <w:fldChar w:fldCharType="end"/>
          </w:r>
        </w:sdtContent>
      </w:sdt>
      <w:r w:rsidR="00272DF4" w:rsidRPr="008568CF">
        <w:rPr>
          <w:rFonts w:ascii="Times New Roman" w:hAnsi="Times New Roman" w:cs="Times New Roman"/>
        </w:rPr>
        <w:t>.</w:t>
      </w:r>
    </w:p>
    <w:p w14:paraId="3BA96EAE" w14:textId="4C5DEBB7" w:rsidR="00272DF4" w:rsidRPr="008568CF" w:rsidRDefault="00D377DD" w:rsidP="002677CF">
      <w:pPr>
        <w:spacing w:line="360" w:lineRule="auto"/>
        <w:ind w:firstLine="360"/>
        <w:jc w:val="both"/>
        <w:rPr>
          <w:rFonts w:ascii="Times New Roman" w:hAnsi="Times New Roman" w:cs="Times New Roman"/>
        </w:rPr>
      </w:pPr>
      <w:r w:rsidRPr="008568CF">
        <w:rPr>
          <w:rFonts w:ascii="Times New Roman" w:hAnsi="Times New Roman" w:cs="Times New Roman"/>
        </w:rPr>
        <w:t xml:space="preserve">Moreover </w:t>
      </w:r>
      <w:sdt>
        <w:sdtPr>
          <w:rPr>
            <w:rFonts w:ascii="Times New Roman" w:hAnsi="Times New Roman" w:cs="Times New Roman"/>
          </w:rPr>
          <w:id w:val="-1969349237"/>
          <w:citation/>
        </w:sdtPr>
        <w:sdtContent>
          <w:r w:rsidRPr="008568CF">
            <w:rPr>
              <w:rFonts w:ascii="Times New Roman" w:hAnsi="Times New Roman" w:cs="Times New Roman"/>
            </w:rPr>
            <w:fldChar w:fldCharType="begin"/>
          </w:r>
          <w:r w:rsidRPr="008568CF">
            <w:rPr>
              <w:rFonts w:ascii="Times New Roman" w:hAnsi="Times New Roman" w:cs="Times New Roman"/>
            </w:rPr>
            <w:instrText xml:space="preserve"> CITATION Bah22 \l 1033 </w:instrText>
          </w:r>
          <w:r w:rsidRPr="008568CF">
            <w:rPr>
              <w:rFonts w:ascii="Times New Roman" w:hAnsi="Times New Roman" w:cs="Times New Roman"/>
            </w:rPr>
            <w:fldChar w:fldCharType="separate"/>
          </w:r>
          <w:r w:rsidRPr="008568CF">
            <w:rPr>
              <w:rFonts w:ascii="Times New Roman" w:hAnsi="Times New Roman" w:cs="Times New Roman"/>
              <w:noProof/>
            </w:rPr>
            <w:t>(D, 2022)</w:t>
          </w:r>
          <w:r w:rsidRPr="008568CF">
            <w:rPr>
              <w:rFonts w:ascii="Times New Roman" w:hAnsi="Times New Roman" w:cs="Times New Roman"/>
            </w:rPr>
            <w:fldChar w:fldCharType="end"/>
          </w:r>
        </w:sdtContent>
      </w:sdt>
      <w:r w:rsidRPr="008568CF">
        <w:rPr>
          <w:rFonts w:ascii="Times New Roman" w:hAnsi="Times New Roman" w:cs="Times New Roman"/>
        </w:rPr>
        <w:t xml:space="preserve"> </w:t>
      </w:r>
      <w:r w:rsidR="006D7916" w:rsidRPr="008568CF">
        <w:rPr>
          <w:rFonts w:ascii="Times New Roman" w:hAnsi="Times New Roman" w:cs="Times New Roman"/>
        </w:rPr>
        <w:t>emphasizes</w:t>
      </w:r>
      <w:r w:rsidRPr="008568CF">
        <w:rPr>
          <w:rFonts w:ascii="Times New Roman" w:hAnsi="Times New Roman" w:cs="Times New Roman"/>
        </w:rPr>
        <w:t xml:space="preserve"> that </w:t>
      </w:r>
      <w:r w:rsidR="006D7916" w:rsidRPr="008568CF">
        <w:rPr>
          <w:rFonts w:ascii="Times New Roman" w:hAnsi="Times New Roman" w:cs="Times New Roman"/>
        </w:rPr>
        <w:t>multi-agent reinforcement learning (MARL) can be applied to various aspects of smart factories beyond scheduling. Their review maps specific smart factory attributes such as the need for adaptive coordination</w:t>
      </w:r>
      <w:r w:rsidR="00911593" w:rsidRPr="008568CF">
        <w:rPr>
          <w:rFonts w:ascii="Times New Roman" w:hAnsi="Times New Roman" w:cs="Times New Roman"/>
        </w:rPr>
        <w:t>, real-time decision-making, and efficient handling of uncertainties to the capabilities of MARL.</w:t>
      </w:r>
      <w:r w:rsidR="00F824F7" w:rsidRPr="008568CF">
        <w:rPr>
          <w:rFonts w:ascii="Times New Roman" w:hAnsi="Times New Roman" w:cs="Times New Roman"/>
        </w:rPr>
        <w:t xml:space="preserve"> Multi-agent AI and RL not only enhance the decision-making by distributing the computational load and enabling adaptive leaning but also drive </w:t>
      </w:r>
      <w:r w:rsidR="00A05072" w:rsidRPr="008568CF">
        <w:rPr>
          <w:rFonts w:ascii="Times New Roman" w:hAnsi="Times New Roman" w:cs="Times New Roman"/>
        </w:rPr>
        <w:t>substantial</w:t>
      </w:r>
      <w:r w:rsidR="00F824F7" w:rsidRPr="008568CF">
        <w:rPr>
          <w:rFonts w:ascii="Times New Roman" w:hAnsi="Times New Roman" w:cs="Times New Roman"/>
        </w:rPr>
        <w:t xml:space="preserve"> improvements</w:t>
      </w:r>
      <w:r w:rsidR="00A05072" w:rsidRPr="008568CF">
        <w:rPr>
          <w:rFonts w:ascii="Times New Roman" w:hAnsi="Times New Roman" w:cs="Times New Roman"/>
        </w:rPr>
        <w:t xml:space="preserve"> in efficiency, agility, and robustness in enterprise environments</w:t>
      </w:r>
      <w:r w:rsidR="00153A14" w:rsidRPr="008568CF">
        <w:rPr>
          <w:rFonts w:ascii="Times New Roman" w:hAnsi="Times New Roman" w:cs="Times New Roman"/>
        </w:rPr>
        <w:t xml:space="preserve"> as discussed in </w:t>
      </w:r>
      <w:sdt>
        <w:sdtPr>
          <w:rPr>
            <w:rFonts w:ascii="Times New Roman" w:hAnsi="Times New Roman" w:cs="Times New Roman"/>
          </w:rPr>
          <w:id w:val="-434593927"/>
          <w:citation/>
        </w:sdtPr>
        <w:sdtContent>
          <w:r w:rsidR="00153A14" w:rsidRPr="008568CF">
            <w:rPr>
              <w:rFonts w:ascii="Times New Roman" w:hAnsi="Times New Roman" w:cs="Times New Roman"/>
            </w:rPr>
            <w:fldChar w:fldCharType="begin"/>
          </w:r>
          <w:r w:rsidR="00153A14" w:rsidRPr="008568CF">
            <w:rPr>
              <w:rFonts w:ascii="Times New Roman" w:hAnsi="Times New Roman" w:cs="Times New Roman"/>
            </w:rPr>
            <w:instrText xml:space="preserve"> CITATION Bah22 \l 1033 </w:instrText>
          </w:r>
          <w:r w:rsidR="00153A14" w:rsidRPr="008568CF">
            <w:rPr>
              <w:rFonts w:ascii="Times New Roman" w:hAnsi="Times New Roman" w:cs="Times New Roman"/>
            </w:rPr>
            <w:fldChar w:fldCharType="separate"/>
          </w:r>
          <w:r w:rsidR="00153A14" w:rsidRPr="008568CF">
            <w:rPr>
              <w:rFonts w:ascii="Times New Roman" w:hAnsi="Times New Roman" w:cs="Times New Roman"/>
              <w:noProof/>
            </w:rPr>
            <w:t>(D, 2022)</w:t>
          </w:r>
          <w:r w:rsidR="00153A14" w:rsidRPr="008568CF">
            <w:rPr>
              <w:rFonts w:ascii="Times New Roman" w:hAnsi="Times New Roman" w:cs="Times New Roman"/>
            </w:rPr>
            <w:fldChar w:fldCharType="end"/>
          </w:r>
        </w:sdtContent>
      </w:sdt>
      <w:r w:rsidR="00153A14" w:rsidRPr="008568CF">
        <w:rPr>
          <w:rFonts w:ascii="Times New Roman" w:hAnsi="Times New Roman" w:cs="Times New Roman"/>
        </w:rPr>
        <w:t xml:space="preserve"> and </w:t>
      </w:r>
      <w:sdt>
        <w:sdtPr>
          <w:rPr>
            <w:rFonts w:ascii="Times New Roman" w:hAnsi="Times New Roman" w:cs="Times New Roman"/>
          </w:rPr>
          <w:id w:val="61305438"/>
          <w:citation/>
        </w:sdtPr>
        <w:sdtContent>
          <w:r w:rsidR="00153A14" w:rsidRPr="008568CF">
            <w:rPr>
              <w:rFonts w:ascii="Times New Roman" w:hAnsi="Times New Roman" w:cs="Times New Roman"/>
            </w:rPr>
            <w:fldChar w:fldCharType="begin"/>
          </w:r>
          <w:r w:rsidR="00153A14" w:rsidRPr="008568CF">
            <w:rPr>
              <w:rFonts w:ascii="Times New Roman" w:hAnsi="Times New Roman" w:cs="Times New Roman"/>
            </w:rPr>
            <w:instrText xml:space="preserve"> CITATION Yun20 \l 1033 </w:instrText>
          </w:r>
          <w:r w:rsidR="00153A14" w:rsidRPr="008568CF">
            <w:rPr>
              <w:rFonts w:ascii="Times New Roman" w:hAnsi="Times New Roman" w:cs="Times New Roman"/>
            </w:rPr>
            <w:fldChar w:fldCharType="separate"/>
          </w:r>
          <w:r w:rsidR="00153A14" w:rsidRPr="008568CF">
            <w:rPr>
              <w:rFonts w:ascii="Times New Roman" w:hAnsi="Times New Roman" w:cs="Times New Roman"/>
              <w:noProof/>
            </w:rPr>
            <w:t>(Yun Geon Kim, 2020)</w:t>
          </w:r>
          <w:r w:rsidR="00153A14" w:rsidRPr="008568CF">
            <w:rPr>
              <w:rFonts w:ascii="Times New Roman" w:hAnsi="Times New Roman" w:cs="Times New Roman"/>
            </w:rPr>
            <w:fldChar w:fldCharType="end"/>
          </w:r>
        </w:sdtContent>
      </w:sdt>
      <w:r w:rsidR="00153A14" w:rsidRPr="008568CF">
        <w:rPr>
          <w:rFonts w:ascii="Times New Roman" w:hAnsi="Times New Roman" w:cs="Times New Roman"/>
        </w:rPr>
        <w:t>.</w:t>
      </w:r>
    </w:p>
    <w:p w14:paraId="13A314BE" w14:textId="77777777" w:rsidR="00153A14" w:rsidRPr="008568CF" w:rsidRDefault="00153A14" w:rsidP="008568CF">
      <w:pPr>
        <w:spacing w:line="360" w:lineRule="auto"/>
        <w:jc w:val="both"/>
        <w:rPr>
          <w:rFonts w:ascii="Times New Roman" w:hAnsi="Times New Roman" w:cs="Times New Roman"/>
        </w:rPr>
      </w:pPr>
    </w:p>
    <w:p w14:paraId="51A27939" w14:textId="4E72308D" w:rsidR="00153A14" w:rsidRPr="008568CF" w:rsidRDefault="0047002F" w:rsidP="008568CF">
      <w:pPr>
        <w:pStyle w:val="ListParagraph"/>
        <w:numPr>
          <w:ilvl w:val="0"/>
          <w:numId w:val="2"/>
        </w:numPr>
        <w:spacing w:line="360" w:lineRule="auto"/>
        <w:jc w:val="both"/>
        <w:rPr>
          <w:rFonts w:ascii="Times New Roman" w:hAnsi="Times New Roman" w:cs="Times New Roman"/>
        </w:rPr>
      </w:pPr>
      <w:r w:rsidRPr="0047002F">
        <w:rPr>
          <w:rFonts w:ascii="Times New Roman" w:hAnsi="Times New Roman" w:cs="Times New Roman"/>
        </w:rPr>
        <w:t>Provide a real-world example where these approaches have been successfully used</w:t>
      </w:r>
      <w:r w:rsidRPr="008568CF">
        <w:rPr>
          <w:rFonts w:ascii="Times New Roman" w:hAnsi="Times New Roman" w:cs="Times New Roman"/>
        </w:rPr>
        <w:t xml:space="preserve"> </w:t>
      </w:r>
      <w:r w:rsidRPr="008568CF">
        <w:rPr>
          <w:rFonts w:ascii="Times New Roman" w:hAnsi="Times New Roman" w:cs="Times New Roman"/>
        </w:rPr>
        <w:t>or could be applied.</w:t>
      </w:r>
    </w:p>
    <w:p w14:paraId="38A6E0A1" w14:textId="33392550" w:rsidR="0047002F" w:rsidRPr="008568CF" w:rsidRDefault="0047002F" w:rsidP="008568CF">
      <w:pPr>
        <w:spacing w:line="360" w:lineRule="auto"/>
        <w:jc w:val="both"/>
        <w:rPr>
          <w:rFonts w:ascii="Times New Roman" w:hAnsi="Times New Roman" w:cs="Times New Roman"/>
        </w:rPr>
      </w:pPr>
      <w:r w:rsidRPr="008568CF">
        <w:rPr>
          <w:rFonts w:ascii="Times New Roman" w:hAnsi="Times New Roman" w:cs="Times New Roman"/>
        </w:rPr>
        <w:t xml:space="preserve">A </w:t>
      </w:r>
      <w:r w:rsidR="005F1C98" w:rsidRPr="008568CF">
        <w:rPr>
          <w:rFonts w:ascii="Times New Roman" w:hAnsi="Times New Roman" w:cs="Times New Roman"/>
        </w:rPr>
        <w:t>real-world</w:t>
      </w:r>
      <w:r w:rsidRPr="008568CF">
        <w:rPr>
          <w:rFonts w:ascii="Times New Roman" w:hAnsi="Times New Roman" w:cs="Times New Roman"/>
        </w:rPr>
        <w:t xml:space="preserve"> example of these approaches is found in smart manufacturing systems. In a flexible smart manufacturing factory environment, multi-agent RL has been used to optimize production scheduling and resource allocation. For instance, </w:t>
      </w:r>
      <w:sdt>
        <w:sdtPr>
          <w:rPr>
            <w:rFonts w:ascii="Times New Roman" w:hAnsi="Times New Roman" w:cs="Times New Roman"/>
          </w:rPr>
          <w:id w:val="-1494636954"/>
          <w:citation/>
        </w:sdtPr>
        <w:sdtContent>
          <w:r w:rsidR="00E65F02" w:rsidRPr="008568CF">
            <w:rPr>
              <w:rFonts w:ascii="Times New Roman" w:hAnsi="Times New Roman" w:cs="Times New Roman"/>
            </w:rPr>
            <w:fldChar w:fldCharType="begin"/>
          </w:r>
          <w:r w:rsidR="00E65F02" w:rsidRPr="008568CF">
            <w:rPr>
              <w:rFonts w:ascii="Times New Roman" w:hAnsi="Times New Roman" w:cs="Times New Roman"/>
            </w:rPr>
            <w:instrText xml:space="preserve"> CITATION Yun20 \l 1033 </w:instrText>
          </w:r>
          <w:r w:rsidR="00E65F02" w:rsidRPr="008568CF">
            <w:rPr>
              <w:rFonts w:ascii="Times New Roman" w:hAnsi="Times New Roman" w:cs="Times New Roman"/>
            </w:rPr>
            <w:fldChar w:fldCharType="separate"/>
          </w:r>
          <w:r w:rsidR="00E65F02" w:rsidRPr="008568CF">
            <w:rPr>
              <w:rFonts w:ascii="Times New Roman" w:hAnsi="Times New Roman" w:cs="Times New Roman"/>
              <w:noProof/>
            </w:rPr>
            <w:t>(Yun Geon Kim, 2020)</w:t>
          </w:r>
          <w:r w:rsidR="00E65F02" w:rsidRPr="008568CF">
            <w:rPr>
              <w:rFonts w:ascii="Times New Roman" w:hAnsi="Times New Roman" w:cs="Times New Roman"/>
            </w:rPr>
            <w:fldChar w:fldCharType="end"/>
          </w:r>
        </w:sdtContent>
      </w:sdt>
      <w:r w:rsidR="00E65F02" w:rsidRPr="008568CF">
        <w:rPr>
          <w:rFonts w:ascii="Times New Roman" w:hAnsi="Times New Roman" w:cs="Times New Roman"/>
        </w:rPr>
        <w:t xml:space="preserve"> describe a system where intelligent agents embedded in manufacturing machines autonomously evaluate job priorities and negotiate job allocations. Reinforcement leaning </w:t>
      </w:r>
      <w:r w:rsidR="00BF5CC8" w:rsidRPr="008568CF">
        <w:rPr>
          <w:rFonts w:ascii="Times New Roman" w:hAnsi="Times New Roman" w:cs="Times New Roman"/>
        </w:rPr>
        <w:t xml:space="preserve">algorithms enables these agents to learn from real time production data and adapt </w:t>
      </w:r>
      <w:r w:rsidR="005F1C98" w:rsidRPr="008568CF">
        <w:rPr>
          <w:rFonts w:ascii="Times New Roman" w:hAnsi="Times New Roman" w:cs="Times New Roman"/>
        </w:rPr>
        <w:t>their</w:t>
      </w:r>
      <w:r w:rsidR="00BF5CC8" w:rsidRPr="008568CF">
        <w:rPr>
          <w:rFonts w:ascii="Times New Roman" w:hAnsi="Times New Roman" w:cs="Times New Roman"/>
        </w:rPr>
        <w:t xml:space="preserve"> scheduling </w:t>
      </w:r>
      <w:r w:rsidR="00FC232B" w:rsidRPr="008568CF">
        <w:rPr>
          <w:rFonts w:ascii="Times New Roman" w:hAnsi="Times New Roman" w:cs="Times New Roman"/>
        </w:rPr>
        <w:t xml:space="preserve">strategies to dynamic conditions such as fluctuations in demand or machine breakdowns. As a result, the system achieves improved </w:t>
      </w:r>
      <w:r w:rsidR="005F1C98" w:rsidRPr="008568CF">
        <w:rPr>
          <w:rFonts w:ascii="Times New Roman" w:hAnsi="Times New Roman" w:cs="Times New Roman"/>
        </w:rPr>
        <w:t>metrics</w:t>
      </w:r>
      <w:r w:rsidR="00FC232B" w:rsidRPr="008568CF">
        <w:rPr>
          <w:rFonts w:ascii="Times New Roman" w:hAnsi="Times New Roman" w:cs="Times New Roman"/>
        </w:rPr>
        <w:t xml:space="preserve"> in terms of reduced </w:t>
      </w:r>
      <w:r w:rsidR="005F1C98" w:rsidRPr="008568CF">
        <w:rPr>
          <w:rFonts w:ascii="Times New Roman" w:hAnsi="Times New Roman" w:cs="Times New Roman"/>
        </w:rPr>
        <w:t>make span</w:t>
      </w:r>
      <w:r w:rsidR="00FC232B" w:rsidRPr="008568CF">
        <w:rPr>
          <w:rFonts w:ascii="Times New Roman" w:hAnsi="Times New Roman" w:cs="Times New Roman"/>
        </w:rPr>
        <w:t xml:space="preserve"> and </w:t>
      </w:r>
      <w:r w:rsidR="005F1C98" w:rsidRPr="008568CF">
        <w:rPr>
          <w:rFonts w:ascii="Times New Roman" w:hAnsi="Times New Roman" w:cs="Times New Roman"/>
        </w:rPr>
        <w:t>minimized</w:t>
      </w:r>
      <w:r w:rsidR="00FC232B" w:rsidRPr="008568CF">
        <w:rPr>
          <w:rFonts w:ascii="Times New Roman" w:hAnsi="Times New Roman" w:cs="Times New Roman"/>
        </w:rPr>
        <w:t xml:space="preserve"> tardiness thereby enhancing overall productivity</w:t>
      </w:r>
      <w:r w:rsidR="005F1C98" w:rsidRPr="008568CF">
        <w:rPr>
          <w:rFonts w:ascii="Times New Roman" w:hAnsi="Times New Roman" w:cs="Times New Roman"/>
        </w:rPr>
        <w:t xml:space="preserve"> and efficiency</w:t>
      </w:r>
      <w:sdt>
        <w:sdtPr>
          <w:rPr>
            <w:rFonts w:ascii="Times New Roman" w:hAnsi="Times New Roman" w:cs="Times New Roman"/>
          </w:rPr>
          <w:id w:val="-931116594"/>
          <w:citation/>
        </w:sdtPr>
        <w:sdtContent>
          <w:r w:rsidR="005F1C98" w:rsidRPr="008568CF">
            <w:rPr>
              <w:rFonts w:ascii="Times New Roman" w:hAnsi="Times New Roman" w:cs="Times New Roman"/>
            </w:rPr>
            <w:fldChar w:fldCharType="begin"/>
          </w:r>
          <w:r w:rsidR="005F1C98" w:rsidRPr="008568CF">
            <w:rPr>
              <w:rFonts w:ascii="Times New Roman" w:hAnsi="Times New Roman" w:cs="Times New Roman"/>
            </w:rPr>
            <w:instrText xml:space="preserve"> CITATION Yun20 \l 1033 </w:instrText>
          </w:r>
          <w:r w:rsidR="005F1C98" w:rsidRPr="008568CF">
            <w:rPr>
              <w:rFonts w:ascii="Times New Roman" w:hAnsi="Times New Roman" w:cs="Times New Roman"/>
            </w:rPr>
            <w:fldChar w:fldCharType="separate"/>
          </w:r>
          <w:r w:rsidR="005F1C98" w:rsidRPr="008568CF">
            <w:rPr>
              <w:rFonts w:ascii="Times New Roman" w:hAnsi="Times New Roman" w:cs="Times New Roman"/>
              <w:noProof/>
            </w:rPr>
            <w:t xml:space="preserve"> (Yun Geon Kim, 2020)</w:t>
          </w:r>
          <w:r w:rsidR="005F1C98" w:rsidRPr="008568CF">
            <w:rPr>
              <w:rFonts w:ascii="Times New Roman" w:hAnsi="Times New Roman" w:cs="Times New Roman"/>
            </w:rPr>
            <w:fldChar w:fldCharType="end"/>
          </w:r>
        </w:sdtContent>
      </w:sdt>
      <w:r w:rsidR="005F1C98" w:rsidRPr="008568CF">
        <w:rPr>
          <w:rFonts w:ascii="Times New Roman" w:hAnsi="Times New Roman" w:cs="Times New Roman"/>
        </w:rPr>
        <w:t>.</w:t>
      </w:r>
    </w:p>
    <w:p w14:paraId="2670175C" w14:textId="2C96EDFD" w:rsidR="005F1C98" w:rsidRPr="008568CF" w:rsidRDefault="00AC6C7A" w:rsidP="002677CF">
      <w:pPr>
        <w:spacing w:line="360" w:lineRule="auto"/>
        <w:ind w:firstLine="720"/>
        <w:jc w:val="both"/>
        <w:rPr>
          <w:rFonts w:ascii="Times New Roman" w:hAnsi="Times New Roman" w:cs="Times New Roman"/>
        </w:rPr>
      </w:pPr>
      <w:r w:rsidRPr="008568CF">
        <w:rPr>
          <w:rFonts w:ascii="Times New Roman" w:hAnsi="Times New Roman" w:cs="Times New Roman"/>
        </w:rPr>
        <w:lastRenderedPageBreak/>
        <w:t xml:space="preserve">In </w:t>
      </w:r>
      <w:sdt>
        <w:sdtPr>
          <w:rPr>
            <w:rFonts w:ascii="Times New Roman" w:hAnsi="Times New Roman" w:cs="Times New Roman"/>
          </w:rPr>
          <w:id w:val="-508361930"/>
          <w:citation/>
        </w:sdtPr>
        <w:sdtContent>
          <w:r w:rsidRPr="008568CF">
            <w:rPr>
              <w:rFonts w:ascii="Times New Roman" w:hAnsi="Times New Roman" w:cs="Times New Roman"/>
            </w:rPr>
            <w:fldChar w:fldCharType="begin"/>
          </w:r>
          <w:r w:rsidRPr="008568CF">
            <w:rPr>
              <w:rFonts w:ascii="Times New Roman" w:hAnsi="Times New Roman" w:cs="Times New Roman"/>
            </w:rPr>
            <w:instrText xml:space="preserve"> CITATION Bah22 \l 1033 </w:instrText>
          </w:r>
          <w:r w:rsidRPr="008568CF">
            <w:rPr>
              <w:rFonts w:ascii="Times New Roman" w:hAnsi="Times New Roman" w:cs="Times New Roman"/>
            </w:rPr>
            <w:fldChar w:fldCharType="separate"/>
          </w:r>
          <w:r w:rsidRPr="008568CF">
            <w:rPr>
              <w:rFonts w:ascii="Times New Roman" w:hAnsi="Times New Roman" w:cs="Times New Roman"/>
              <w:noProof/>
            </w:rPr>
            <w:t>(D, 2022)</w:t>
          </w:r>
          <w:r w:rsidRPr="008568CF">
            <w:rPr>
              <w:rFonts w:ascii="Times New Roman" w:hAnsi="Times New Roman" w:cs="Times New Roman"/>
            </w:rPr>
            <w:fldChar w:fldCharType="end"/>
          </w:r>
        </w:sdtContent>
      </w:sdt>
      <w:r w:rsidRPr="008568CF">
        <w:rPr>
          <w:rFonts w:ascii="Times New Roman" w:hAnsi="Times New Roman" w:cs="Times New Roman"/>
        </w:rPr>
        <w:t xml:space="preserve">, </w:t>
      </w:r>
      <w:r w:rsidR="00D72A58" w:rsidRPr="008568CF">
        <w:rPr>
          <w:rFonts w:ascii="Times New Roman" w:hAnsi="Times New Roman" w:cs="Times New Roman"/>
        </w:rPr>
        <w:t>an example</w:t>
      </w:r>
      <w:r w:rsidRPr="008568CF">
        <w:rPr>
          <w:rFonts w:ascii="Times New Roman" w:hAnsi="Times New Roman" w:cs="Times New Roman"/>
        </w:rPr>
        <w:t xml:space="preserve"> of MARL approaches </w:t>
      </w:r>
      <w:r w:rsidR="00D72A58" w:rsidRPr="008568CF">
        <w:rPr>
          <w:rFonts w:ascii="Times New Roman" w:hAnsi="Times New Roman" w:cs="Times New Roman"/>
        </w:rPr>
        <w:t>enables</w:t>
      </w:r>
      <w:r w:rsidR="00B024B6" w:rsidRPr="008568CF">
        <w:rPr>
          <w:rFonts w:ascii="Times New Roman" w:hAnsi="Times New Roman" w:cs="Times New Roman"/>
        </w:rPr>
        <w:t xml:space="preserve"> agents to cooperatively solve logistics and transportation problems in a decentralized manner, ensuing that </w:t>
      </w:r>
      <w:r w:rsidR="00AA49EB" w:rsidRPr="008568CF">
        <w:rPr>
          <w:rFonts w:ascii="Times New Roman" w:hAnsi="Times New Roman" w:cs="Times New Roman"/>
        </w:rPr>
        <w:t xml:space="preserve">resources are optimally </w:t>
      </w:r>
      <w:r w:rsidR="00D72A58" w:rsidRPr="008568CF">
        <w:rPr>
          <w:rFonts w:ascii="Times New Roman" w:hAnsi="Times New Roman" w:cs="Times New Roman"/>
        </w:rPr>
        <w:t>utilized</w:t>
      </w:r>
      <w:r w:rsidR="00AA49EB" w:rsidRPr="008568CF">
        <w:rPr>
          <w:rFonts w:ascii="Times New Roman" w:hAnsi="Times New Roman" w:cs="Times New Roman"/>
        </w:rPr>
        <w:t xml:space="preserve"> even under dynamic conditions. This capacity is particularly crucial in environments </w:t>
      </w:r>
      <w:r w:rsidR="00D72A58" w:rsidRPr="008568CF">
        <w:rPr>
          <w:rFonts w:ascii="Times New Roman" w:hAnsi="Times New Roman" w:cs="Times New Roman"/>
        </w:rPr>
        <w:t xml:space="preserve">characterized by high dimensional data and rapidly changing operational parameters, where traditional rule-based systems often fall short </w:t>
      </w:r>
      <w:sdt>
        <w:sdtPr>
          <w:rPr>
            <w:rFonts w:ascii="Times New Roman" w:hAnsi="Times New Roman" w:cs="Times New Roman"/>
          </w:rPr>
          <w:id w:val="1602530693"/>
          <w:citation/>
        </w:sdtPr>
        <w:sdtContent>
          <w:r w:rsidR="00D72A58" w:rsidRPr="008568CF">
            <w:rPr>
              <w:rFonts w:ascii="Times New Roman" w:hAnsi="Times New Roman" w:cs="Times New Roman"/>
            </w:rPr>
            <w:fldChar w:fldCharType="begin"/>
          </w:r>
          <w:r w:rsidR="00D72A58" w:rsidRPr="008568CF">
            <w:rPr>
              <w:rFonts w:ascii="Times New Roman" w:hAnsi="Times New Roman" w:cs="Times New Roman"/>
            </w:rPr>
            <w:instrText xml:space="preserve"> CITATION Bah22 \l 1033 </w:instrText>
          </w:r>
          <w:r w:rsidR="00D72A58" w:rsidRPr="008568CF">
            <w:rPr>
              <w:rFonts w:ascii="Times New Roman" w:hAnsi="Times New Roman" w:cs="Times New Roman"/>
            </w:rPr>
            <w:fldChar w:fldCharType="separate"/>
          </w:r>
          <w:r w:rsidR="00D72A58" w:rsidRPr="008568CF">
            <w:rPr>
              <w:rFonts w:ascii="Times New Roman" w:hAnsi="Times New Roman" w:cs="Times New Roman"/>
              <w:noProof/>
            </w:rPr>
            <w:t>(D, 2022)</w:t>
          </w:r>
          <w:r w:rsidR="00D72A58" w:rsidRPr="008568CF">
            <w:rPr>
              <w:rFonts w:ascii="Times New Roman" w:hAnsi="Times New Roman" w:cs="Times New Roman"/>
            </w:rPr>
            <w:fldChar w:fldCharType="end"/>
          </w:r>
        </w:sdtContent>
      </w:sdt>
      <w:r w:rsidR="00D72A58" w:rsidRPr="008568CF">
        <w:rPr>
          <w:rFonts w:ascii="Times New Roman" w:hAnsi="Times New Roman" w:cs="Times New Roman"/>
        </w:rPr>
        <w:t>.</w:t>
      </w:r>
    </w:p>
    <w:p w14:paraId="1E97B9A8" w14:textId="065720C3" w:rsidR="009812BB" w:rsidRPr="008568CF" w:rsidRDefault="009812BB" w:rsidP="008568CF">
      <w:pPr>
        <w:spacing w:line="360" w:lineRule="auto"/>
        <w:jc w:val="both"/>
        <w:rPr>
          <w:rFonts w:ascii="Times New Roman" w:hAnsi="Times New Roman" w:cs="Times New Roman"/>
        </w:rPr>
      </w:pPr>
      <w:r w:rsidRPr="008568CF">
        <w:rPr>
          <w:rFonts w:ascii="Times New Roman" w:hAnsi="Times New Roman" w:cs="Times New Roman"/>
        </w:rPr>
        <w:t xml:space="preserve">These approaches allow </w:t>
      </w:r>
      <w:r w:rsidR="006A1125" w:rsidRPr="008568CF">
        <w:rPr>
          <w:rFonts w:ascii="Times New Roman" w:hAnsi="Times New Roman" w:cs="Times New Roman"/>
        </w:rPr>
        <w:t>enterprises</w:t>
      </w:r>
      <w:r w:rsidRPr="008568CF">
        <w:rPr>
          <w:rFonts w:ascii="Times New Roman" w:hAnsi="Times New Roman" w:cs="Times New Roman"/>
        </w:rPr>
        <w:t xml:space="preserve"> to respond dynamically to real-world uncertainty, thereby ac</w:t>
      </w:r>
      <w:r w:rsidR="006A1125" w:rsidRPr="008568CF">
        <w:rPr>
          <w:rFonts w:ascii="Times New Roman" w:hAnsi="Times New Roman" w:cs="Times New Roman"/>
        </w:rPr>
        <w:t>hieving operational excellence in complex, modern manufacturing and other critical domains.</w:t>
      </w:r>
    </w:p>
    <w:p w14:paraId="010E8F6F" w14:textId="77777777" w:rsidR="006A1125" w:rsidRPr="008568CF" w:rsidRDefault="006A1125" w:rsidP="008568CF">
      <w:pPr>
        <w:spacing w:line="360" w:lineRule="auto"/>
        <w:jc w:val="both"/>
        <w:rPr>
          <w:rFonts w:ascii="Times New Roman" w:hAnsi="Times New Roman" w:cs="Times New Roman"/>
        </w:rPr>
      </w:pPr>
    </w:p>
    <w:p w14:paraId="6083442A" w14:textId="1730C849" w:rsidR="006A1125" w:rsidRPr="008568CF" w:rsidRDefault="00E16F49" w:rsidP="008568CF">
      <w:pPr>
        <w:pStyle w:val="ListParagraph"/>
        <w:numPr>
          <w:ilvl w:val="0"/>
          <w:numId w:val="1"/>
        </w:numPr>
        <w:spacing w:line="360" w:lineRule="auto"/>
        <w:jc w:val="both"/>
        <w:rPr>
          <w:rFonts w:ascii="Times New Roman" w:hAnsi="Times New Roman" w:cs="Times New Roman"/>
        </w:rPr>
      </w:pPr>
      <w:r w:rsidRPr="008568CF">
        <w:rPr>
          <w:rFonts w:ascii="Times New Roman" w:hAnsi="Times New Roman" w:cs="Times New Roman"/>
          <w:b/>
          <w:bCs/>
        </w:rPr>
        <w:t>Advancements and Open Research Challenges</w:t>
      </w:r>
    </w:p>
    <w:p w14:paraId="077A880E" w14:textId="019FAB3B" w:rsidR="00E16F49" w:rsidRPr="008568CF" w:rsidRDefault="00E16F49" w:rsidP="008568CF">
      <w:pPr>
        <w:pStyle w:val="ListParagraph"/>
        <w:numPr>
          <w:ilvl w:val="0"/>
          <w:numId w:val="2"/>
        </w:numPr>
        <w:spacing w:line="360" w:lineRule="auto"/>
        <w:jc w:val="both"/>
        <w:rPr>
          <w:rFonts w:ascii="Times New Roman" w:hAnsi="Times New Roman" w:cs="Times New Roman"/>
        </w:rPr>
      </w:pPr>
      <w:r w:rsidRPr="00E16F49">
        <w:rPr>
          <w:rFonts w:ascii="Times New Roman" w:hAnsi="Times New Roman" w:cs="Times New Roman"/>
        </w:rPr>
        <w:t>Review recent advancements in deep learning and reinforcement learning relevant</w:t>
      </w:r>
      <w:r w:rsidRPr="008568CF">
        <w:rPr>
          <w:rFonts w:ascii="Times New Roman" w:hAnsi="Times New Roman" w:cs="Times New Roman"/>
        </w:rPr>
        <w:t xml:space="preserve"> </w:t>
      </w:r>
      <w:r w:rsidRPr="008568CF">
        <w:rPr>
          <w:rFonts w:ascii="Times New Roman" w:hAnsi="Times New Roman" w:cs="Times New Roman"/>
        </w:rPr>
        <w:t>to enterprise applications.</w:t>
      </w:r>
    </w:p>
    <w:p w14:paraId="751FF606" w14:textId="0C1F8FF5" w:rsidR="003D40E6" w:rsidRPr="008568CF" w:rsidRDefault="002B7C19" w:rsidP="008568CF">
      <w:pPr>
        <w:spacing w:line="360" w:lineRule="auto"/>
        <w:jc w:val="both"/>
        <w:rPr>
          <w:rFonts w:ascii="Times New Roman" w:hAnsi="Times New Roman" w:cs="Times New Roman"/>
        </w:rPr>
      </w:pPr>
      <w:r w:rsidRPr="008568CF">
        <w:rPr>
          <w:rFonts w:ascii="Times New Roman" w:hAnsi="Times New Roman" w:cs="Times New Roman"/>
        </w:rPr>
        <w:t xml:space="preserve">The recent </w:t>
      </w:r>
      <w:r w:rsidR="0069631D" w:rsidRPr="008568CF">
        <w:rPr>
          <w:rFonts w:ascii="Times New Roman" w:hAnsi="Times New Roman" w:cs="Times New Roman"/>
        </w:rPr>
        <w:t>advancements in deep learning breakthroughs have emerged from improved neural architectures, large-scale training data, and hardware acceleration. Convolutional networks</w:t>
      </w:r>
      <w:r w:rsidR="00CB3EFF" w:rsidRPr="008568CF">
        <w:rPr>
          <w:rFonts w:ascii="Times New Roman" w:hAnsi="Times New Roman" w:cs="Times New Roman"/>
        </w:rPr>
        <w:t xml:space="preserve">, originally used for computer vision tasks, have evolved into more diverse architectures, including transformers for language processing. Such models now </w:t>
      </w:r>
      <w:r w:rsidR="00074D6A" w:rsidRPr="008568CF">
        <w:rPr>
          <w:rFonts w:ascii="Times New Roman" w:hAnsi="Times New Roman" w:cs="Times New Roman"/>
        </w:rPr>
        <w:t>serve</w:t>
      </w:r>
      <w:r w:rsidR="00CB3EFF" w:rsidRPr="008568CF">
        <w:rPr>
          <w:rFonts w:ascii="Times New Roman" w:hAnsi="Times New Roman" w:cs="Times New Roman"/>
        </w:rPr>
        <w:t xml:space="preserve"> as foundation</w:t>
      </w:r>
      <w:r w:rsidR="00EF6196" w:rsidRPr="008568CF">
        <w:rPr>
          <w:rFonts w:ascii="Times New Roman" w:hAnsi="Times New Roman" w:cs="Times New Roman"/>
        </w:rPr>
        <w:t>al building blocks for tasks ranging from image recognition to text generation, with self-supervised learning techniques enabling the robus</w:t>
      </w:r>
      <w:r w:rsidR="00FF1E59" w:rsidRPr="008568CF">
        <w:rPr>
          <w:rFonts w:ascii="Times New Roman" w:hAnsi="Times New Roman" w:cs="Times New Roman"/>
        </w:rPr>
        <w:t xml:space="preserve">t feature </w:t>
      </w:r>
      <w:r w:rsidR="00CD65FE" w:rsidRPr="008568CF">
        <w:rPr>
          <w:rFonts w:ascii="Times New Roman" w:hAnsi="Times New Roman" w:cs="Times New Roman"/>
        </w:rPr>
        <w:t>extraction</w:t>
      </w:r>
      <w:r w:rsidR="00563A5D" w:rsidRPr="008568CF">
        <w:rPr>
          <w:rFonts w:ascii="Times New Roman" w:hAnsi="Times New Roman" w:cs="Times New Roman"/>
        </w:rPr>
        <w:t xml:space="preserve"> without massive labels. In enterprise environments, these advanced deep learning systems power high-impact applications like customer service chatbots, predictive maintenance for industrial machinery, and automated document processing, greatly reducing operational costs and enhancing decision making</w:t>
      </w:r>
      <w:r w:rsidR="00E6109F" w:rsidRPr="008568CF">
        <w:rPr>
          <w:rFonts w:ascii="Times New Roman" w:hAnsi="Times New Roman" w:cs="Times New Roman"/>
        </w:rPr>
        <w:t xml:space="preserve"> </w:t>
      </w:r>
      <w:sdt>
        <w:sdtPr>
          <w:rPr>
            <w:rFonts w:ascii="Times New Roman" w:hAnsi="Times New Roman" w:cs="Times New Roman"/>
          </w:rPr>
          <w:id w:val="2021961840"/>
          <w:citation/>
        </w:sdtPr>
        <w:sdtContent>
          <w:r w:rsidR="00E6109F" w:rsidRPr="008568CF">
            <w:rPr>
              <w:rFonts w:ascii="Times New Roman" w:hAnsi="Times New Roman" w:cs="Times New Roman"/>
            </w:rPr>
            <w:fldChar w:fldCharType="begin"/>
          </w:r>
          <w:r w:rsidR="00E6109F" w:rsidRPr="008568CF">
            <w:rPr>
              <w:rFonts w:ascii="Times New Roman" w:hAnsi="Times New Roman" w:cs="Times New Roman"/>
            </w:rPr>
            <w:instrText xml:space="preserve"> CITATION Ngu20 \l 1033 </w:instrText>
          </w:r>
          <w:r w:rsidR="00E6109F" w:rsidRPr="008568CF">
            <w:rPr>
              <w:rFonts w:ascii="Times New Roman" w:hAnsi="Times New Roman" w:cs="Times New Roman"/>
            </w:rPr>
            <w:fldChar w:fldCharType="separate"/>
          </w:r>
          <w:r w:rsidR="00E6109F" w:rsidRPr="008568CF">
            <w:rPr>
              <w:rFonts w:ascii="Times New Roman" w:hAnsi="Times New Roman" w:cs="Times New Roman"/>
              <w:noProof/>
            </w:rPr>
            <w:t>(Nguyen, 2020)</w:t>
          </w:r>
          <w:r w:rsidR="00E6109F" w:rsidRPr="008568CF">
            <w:rPr>
              <w:rFonts w:ascii="Times New Roman" w:hAnsi="Times New Roman" w:cs="Times New Roman"/>
            </w:rPr>
            <w:fldChar w:fldCharType="end"/>
          </w:r>
        </w:sdtContent>
      </w:sdt>
    </w:p>
    <w:p w14:paraId="54B49B02" w14:textId="14A1060D" w:rsidR="00E6109F" w:rsidRPr="008568CF" w:rsidRDefault="00E6109F" w:rsidP="002677CF">
      <w:pPr>
        <w:spacing w:line="360" w:lineRule="auto"/>
        <w:ind w:firstLine="360"/>
        <w:jc w:val="both"/>
        <w:rPr>
          <w:rFonts w:ascii="Times New Roman" w:hAnsi="Times New Roman" w:cs="Times New Roman"/>
        </w:rPr>
      </w:pPr>
      <w:r w:rsidRPr="008568CF">
        <w:rPr>
          <w:rFonts w:ascii="Times New Roman" w:hAnsi="Times New Roman" w:cs="Times New Roman"/>
        </w:rPr>
        <w:t>Meanwhile, reinforcement learning (RL) has expanded its scope through deep reinforcement learning (DRL), wherein deep neural networks approximate value functions or policies in complex, high-dimensional spaces. This has unlocked new possibilities for enterprises looking to optimize their decision making in dynamic environments. Multiagent DRL solutions, for example,</w:t>
      </w:r>
      <w:r w:rsidR="00ED6B4D" w:rsidRPr="008568CF">
        <w:rPr>
          <w:rFonts w:ascii="Times New Roman" w:hAnsi="Times New Roman" w:cs="Times New Roman"/>
        </w:rPr>
        <w:t xml:space="preserve"> coordinate fleets of autonomous vehicles, robotic teams in manufacturing, or load balancing in data centers. Recent work also explores DRL in wireless networks slicing, aiming to maximize resource utilization and service quality. Such advancements promise more resilient, scalable, and cost-effective operations across industries</w:t>
      </w:r>
      <w:r w:rsidR="00074D6A" w:rsidRPr="008568CF">
        <w:rPr>
          <w:rFonts w:ascii="Times New Roman" w:hAnsi="Times New Roman" w:cs="Times New Roman"/>
        </w:rPr>
        <w:t xml:space="preserve">, bridging simulation-based training with real-world deployments </w:t>
      </w:r>
      <w:sdt>
        <w:sdtPr>
          <w:rPr>
            <w:rFonts w:ascii="Times New Roman" w:hAnsi="Times New Roman" w:cs="Times New Roman"/>
          </w:rPr>
          <w:id w:val="-1115355515"/>
          <w:citation/>
        </w:sdtPr>
        <w:sdtContent>
          <w:r w:rsidR="00074D6A" w:rsidRPr="008568CF">
            <w:rPr>
              <w:rFonts w:ascii="Times New Roman" w:hAnsi="Times New Roman" w:cs="Times New Roman"/>
            </w:rPr>
            <w:fldChar w:fldCharType="begin"/>
          </w:r>
          <w:r w:rsidR="00074D6A" w:rsidRPr="008568CF">
            <w:rPr>
              <w:rFonts w:ascii="Times New Roman" w:hAnsi="Times New Roman" w:cs="Times New Roman"/>
            </w:rPr>
            <w:instrText xml:space="preserve"> CITATION Sse22 \l 1033 </w:instrText>
          </w:r>
          <w:r w:rsidR="00074D6A" w:rsidRPr="008568CF">
            <w:rPr>
              <w:rFonts w:ascii="Times New Roman" w:hAnsi="Times New Roman" w:cs="Times New Roman"/>
            </w:rPr>
            <w:fldChar w:fldCharType="separate"/>
          </w:r>
          <w:r w:rsidR="00074D6A" w:rsidRPr="008568CF">
            <w:rPr>
              <w:rFonts w:ascii="Times New Roman" w:hAnsi="Times New Roman" w:cs="Times New Roman"/>
              <w:noProof/>
            </w:rPr>
            <w:t>(Ssengonzi, 2022)</w:t>
          </w:r>
          <w:r w:rsidR="00074D6A" w:rsidRPr="008568CF">
            <w:rPr>
              <w:rFonts w:ascii="Times New Roman" w:hAnsi="Times New Roman" w:cs="Times New Roman"/>
            </w:rPr>
            <w:fldChar w:fldCharType="end"/>
          </w:r>
        </w:sdtContent>
      </w:sdt>
      <w:r w:rsidR="00074D6A" w:rsidRPr="008568CF">
        <w:rPr>
          <w:rFonts w:ascii="Times New Roman" w:hAnsi="Times New Roman" w:cs="Times New Roman"/>
        </w:rPr>
        <w:t>.</w:t>
      </w:r>
    </w:p>
    <w:p w14:paraId="2CDD580F" w14:textId="77777777" w:rsidR="00074D6A" w:rsidRPr="008568CF" w:rsidRDefault="00074D6A" w:rsidP="008568CF">
      <w:pPr>
        <w:spacing w:line="360" w:lineRule="auto"/>
        <w:jc w:val="both"/>
        <w:rPr>
          <w:rFonts w:ascii="Times New Roman" w:hAnsi="Times New Roman" w:cs="Times New Roman"/>
        </w:rPr>
      </w:pPr>
    </w:p>
    <w:p w14:paraId="76E9F9A0" w14:textId="2A590A67" w:rsidR="00074D6A" w:rsidRPr="008568CF" w:rsidRDefault="00C11AAC" w:rsidP="008568CF">
      <w:pPr>
        <w:pStyle w:val="ListParagraph"/>
        <w:numPr>
          <w:ilvl w:val="0"/>
          <w:numId w:val="2"/>
        </w:numPr>
        <w:spacing w:line="360" w:lineRule="auto"/>
        <w:jc w:val="both"/>
        <w:rPr>
          <w:rFonts w:ascii="Times New Roman" w:hAnsi="Times New Roman" w:cs="Times New Roman"/>
        </w:rPr>
      </w:pPr>
      <w:r w:rsidRPr="00C11AAC">
        <w:rPr>
          <w:rFonts w:ascii="Times New Roman" w:hAnsi="Times New Roman" w:cs="Times New Roman"/>
        </w:rPr>
        <w:t>Use citations where appropriate and critically analyze both advantages and limitations of AI</w:t>
      </w:r>
      <w:r w:rsidRPr="008568CF">
        <w:rPr>
          <w:rFonts w:ascii="Times New Roman" w:hAnsi="Times New Roman" w:cs="Times New Roman"/>
        </w:rPr>
        <w:t xml:space="preserve"> </w:t>
      </w:r>
      <w:r w:rsidRPr="008568CF">
        <w:rPr>
          <w:rFonts w:ascii="Times New Roman" w:hAnsi="Times New Roman" w:cs="Times New Roman"/>
        </w:rPr>
        <w:t>applications in enterprises.</w:t>
      </w:r>
    </w:p>
    <w:p w14:paraId="68A9C103" w14:textId="367A80AA" w:rsidR="00490E12" w:rsidRPr="008568CF" w:rsidRDefault="00490E12" w:rsidP="008568CF">
      <w:pPr>
        <w:spacing w:line="360" w:lineRule="auto"/>
        <w:jc w:val="both"/>
        <w:rPr>
          <w:rFonts w:ascii="Times New Roman" w:hAnsi="Times New Roman" w:cs="Times New Roman"/>
        </w:rPr>
      </w:pPr>
      <w:r w:rsidRPr="008568CF">
        <w:rPr>
          <w:rFonts w:ascii="Times New Roman" w:hAnsi="Times New Roman" w:cs="Times New Roman"/>
        </w:rPr>
        <w:t>AI applications have significantly transformed enterpri</w:t>
      </w:r>
      <w:r w:rsidR="008957ED" w:rsidRPr="008568CF">
        <w:rPr>
          <w:rFonts w:ascii="Times New Roman" w:hAnsi="Times New Roman" w:cs="Times New Roman"/>
        </w:rPr>
        <w:t xml:space="preserve">se operations by automating processes, enhancing decision making, and optimizing resource allocation. Deep learning models such as transformers and convolutional networks </w:t>
      </w:r>
      <w:r w:rsidR="001F6D5F" w:rsidRPr="008568CF">
        <w:rPr>
          <w:rFonts w:ascii="Times New Roman" w:hAnsi="Times New Roman" w:cs="Times New Roman"/>
        </w:rPr>
        <w:t xml:space="preserve">have empowered enterprises to analyze vast amounts of data for tasks ranging from predictive maintenance to natural language processing </w:t>
      </w:r>
      <w:r w:rsidR="005D4098" w:rsidRPr="008568CF">
        <w:rPr>
          <w:rFonts w:ascii="Times New Roman" w:hAnsi="Times New Roman" w:cs="Times New Roman"/>
        </w:rPr>
        <w:t>in chatbots and customer service automation. Moreover, deep reinforcement learning (DRL)</w:t>
      </w:r>
      <w:r w:rsidR="000D1F3C" w:rsidRPr="008568CF">
        <w:rPr>
          <w:rFonts w:ascii="Times New Roman" w:hAnsi="Times New Roman" w:cs="Times New Roman"/>
        </w:rPr>
        <w:t xml:space="preserve"> offers adaptive, </w:t>
      </w:r>
      <w:r w:rsidR="004310E7" w:rsidRPr="008568CF">
        <w:rPr>
          <w:rFonts w:ascii="Times New Roman" w:hAnsi="Times New Roman" w:cs="Times New Roman"/>
        </w:rPr>
        <w:t>self-optimizing</w:t>
      </w:r>
      <w:r w:rsidR="000D1F3C" w:rsidRPr="008568CF">
        <w:rPr>
          <w:rFonts w:ascii="Times New Roman" w:hAnsi="Times New Roman" w:cs="Times New Roman"/>
        </w:rPr>
        <w:t xml:space="preserve"> systems that can learn optimal policies in dynamic environments</w:t>
      </w:r>
      <w:r w:rsidR="008B7818" w:rsidRPr="008568CF">
        <w:rPr>
          <w:rFonts w:ascii="Times New Roman" w:hAnsi="Times New Roman" w:cs="Times New Roman"/>
        </w:rPr>
        <w:t xml:space="preserve">. A crucial advantage for multiagent coordination in supply chain management and network operations </w:t>
      </w:r>
      <w:sdt>
        <w:sdtPr>
          <w:rPr>
            <w:rFonts w:ascii="Times New Roman" w:hAnsi="Times New Roman" w:cs="Times New Roman"/>
          </w:rPr>
          <w:id w:val="-1657599036"/>
          <w:citation/>
        </w:sdtPr>
        <w:sdtContent>
          <w:r w:rsidR="008B7818" w:rsidRPr="008568CF">
            <w:rPr>
              <w:rFonts w:ascii="Times New Roman" w:hAnsi="Times New Roman" w:cs="Times New Roman"/>
            </w:rPr>
            <w:fldChar w:fldCharType="begin"/>
          </w:r>
          <w:r w:rsidR="008B7818" w:rsidRPr="008568CF">
            <w:rPr>
              <w:rFonts w:ascii="Times New Roman" w:hAnsi="Times New Roman" w:cs="Times New Roman"/>
            </w:rPr>
            <w:instrText xml:space="preserve"> CITATION Ngu20 \l 1033 </w:instrText>
          </w:r>
          <w:r w:rsidR="008B7818" w:rsidRPr="008568CF">
            <w:rPr>
              <w:rFonts w:ascii="Times New Roman" w:hAnsi="Times New Roman" w:cs="Times New Roman"/>
            </w:rPr>
            <w:fldChar w:fldCharType="separate"/>
          </w:r>
          <w:r w:rsidR="008B7818" w:rsidRPr="008568CF">
            <w:rPr>
              <w:rFonts w:ascii="Times New Roman" w:hAnsi="Times New Roman" w:cs="Times New Roman"/>
              <w:noProof/>
            </w:rPr>
            <w:t>(Nguyen, 2020)</w:t>
          </w:r>
          <w:r w:rsidR="008B7818" w:rsidRPr="008568CF">
            <w:rPr>
              <w:rFonts w:ascii="Times New Roman" w:hAnsi="Times New Roman" w:cs="Times New Roman"/>
            </w:rPr>
            <w:fldChar w:fldCharType="end"/>
          </w:r>
        </w:sdtContent>
      </w:sdt>
      <w:r w:rsidR="008B7818" w:rsidRPr="008568CF">
        <w:rPr>
          <w:rFonts w:ascii="Times New Roman" w:hAnsi="Times New Roman" w:cs="Times New Roman"/>
        </w:rPr>
        <w:t>.</w:t>
      </w:r>
    </w:p>
    <w:p w14:paraId="3A773A8B" w14:textId="0E7BFBD5" w:rsidR="008B7818" w:rsidRPr="008568CF" w:rsidRDefault="00541345" w:rsidP="002677CF">
      <w:pPr>
        <w:spacing w:line="360" w:lineRule="auto"/>
        <w:ind w:firstLine="720"/>
        <w:jc w:val="both"/>
        <w:rPr>
          <w:rFonts w:ascii="Times New Roman" w:hAnsi="Times New Roman" w:cs="Times New Roman"/>
        </w:rPr>
      </w:pPr>
      <w:r w:rsidRPr="008568CF">
        <w:rPr>
          <w:rFonts w:ascii="Times New Roman" w:hAnsi="Times New Roman" w:cs="Times New Roman"/>
        </w:rPr>
        <w:t xml:space="preserve">However, several limitations temper these advantages. First, the complexity and computational demands of modern AI systems necessitate significant investment in infrastructure and </w:t>
      </w:r>
      <w:r w:rsidR="004310E7" w:rsidRPr="008568CF">
        <w:rPr>
          <w:rFonts w:ascii="Times New Roman" w:hAnsi="Times New Roman" w:cs="Times New Roman"/>
        </w:rPr>
        <w:t>high-quality</w:t>
      </w:r>
      <w:r w:rsidRPr="008568CF">
        <w:rPr>
          <w:rFonts w:ascii="Times New Roman" w:hAnsi="Times New Roman" w:cs="Times New Roman"/>
        </w:rPr>
        <w:t xml:space="preserve"> data, making them prohibitively expensive for some enterprises</w:t>
      </w:r>
      <w:r w:rsidR="000F4451" w:rsidRPr="008568CF">
        <w:rPr>
          <w:rFonts w:ascii="Times New Roman" w:hAnsi="Times New Roman" w:cs="Times New Roman"/>
        </w:rPr>
        <w:t xml:space="preserve">. Additionally, the interpretability of deep models </w:t>
      </w:r>
      <w:r w:rsidR="004310E7" w:rsidRPr="008568CF">
        <w:rPr>
          <w:rFonts w:ascii="Times New Roman" w:hAnsi="Times New Roman" w:cs="Times New Roman"/>
        </w:rPr>
        <w:t>remains</w:t>
      </w:r>
      <w:r w:rsidR="000F4451" w:rsidRPr="008568CF">
        <w:rPr>
          <w:rFonts w:ascii="Times New Roman" w:hAnsi="Times New Roman" w:cs="Times New Roman"/>
        </w:rPr>
        <w:t xml:space="preserve"> an issue; the “</w:t>
      </w:r>
      <w:r w:rsidR="004310E7" w:rsidRPr="008568CF">
        <w:rPr>
          <w:rFonts w:ascii="Times New Roman" w:hAnsi="Times New Roman" w:cs="Times New Roman"/>
        </w:rPr>
        <w:t>black box</w:t>
      </w:r>
      <w:r w:rsidR="000F4451" w:rsidRPr="008568CF">
        <w:rPr>
          <w:rFonts w:ascii="Times New Roman" w:hAnsi="Times New Roman" w:cs="Times New Roman"/>
        </w:rPr>
        <w:t>” nature of many algorithms can hinder transparency and regulatory compliance, while also compl</w:t>
      </w:r>
      <w:r w:rsidR="005E4167" w:rsidRPr="008568CF">
        <w:rPr>
          <w:rFonts w:ascii="Times New Roman" w:hAnsi="Times New Roman" w:cs="Times New Roman"/>
        </w:rPr>
        <w:t xml:space="preserve">icating troubleshooting and model trustworthiness. In multiagent DRL setups used for instance, in network slicing and orchestration in next-generation networks challenges such as </w:t>
      </w:r>
      <w:r w:rsidR="004310E7" w:rsidRPr="008568CF">
        <w:rPr>
          <w:rFonts w:ascii="Times New Roman" w:hAnsi="Times New Roman" w:cs="Times New Roman"/>
        </w:rPr>
        <w:t>nonstationary</w:t>
      </w:r>
      <w:r w:rsidR="00486AF1" w:rsidRPr="008568CF">
        <w:rPr>
          <w:rFonts w:ascii="Times New Roman" w:hAnsi="Times New Roman" w:cs="Times New Roman"/>
        </w:rPr>
        <w:t xml:space="preserve"> and partial observability can lead to instability and suboptimal performance </w:t>
      </w:r>
      <w:r w:rsidR="004310E7" w:rsidRPr="008568CF">
        <w:rPr>
          <w:rFonts w:ascii="Times New Roman" w:hAnsi="Times New Roman" w:cs="Times New Roman"/>
        </w:rPr>
        <w:t xml:space="preserve">in real-world conditions </w:t>
      </w:r>
      <w:sdt>
        <w:sdtPr>
          <w:rPr>
            <w:rFonts w:ascii="Times New Roman" w:hAnsi="Times New Roman" w:cs="Times New Roman"/>
          </w:rPr>
          <w:id w:val="1490671985"/>
          <w:citation/>
        </w:sdtPr>
        <w:sdtContent>
          <w:r w:rsidR="004310E7" w:rsidRPr="008568CF">
            <w:rPr>
              <w:rFonts w:ascii="Times New Roman" w:hAnsi="Times New Roman" w:cs="Times New Roman"/>
            </w:rPr>
            <w:fldChar w:fldCharType="begin"/>
          </w:r>
          <w:r w:rsidR="004310E7" w:rsidRPr="008568CF">
            <w:rPr>
              <w:rFonts w:ascii="Times New Roman" w:hAnsi="Times New Roman" w:cs="Times New Roman"/>
            </w:rPr>
            <w:instrText xml:space="preserve"> CITATION Sse22 \l 1033 </w:instrText>
          </w:r>
          <w:r w:rsidR="004310E7" w:rsidRPr="008568CF">
            <w:rPr>
              <w:rFonts w:ascii="Times New Roman" w:hAnsi="Times New Roman" w:cs="Times New Roman"/>
            </w:rPr>
            <w:fldChar w:fldCharType="separate"/>
          </w:r>
          <w:r w:rsidR="004310E7" w:rsidRPr="008568CF">
            <w:rPr>
              <w:rFonts w:ascii="Times New Roman" w:hAnsi="Times New Roman" w:cs="Times New Roman"/>
              <w:noProof/>
            </w:rPr>
            <w:t>(Ssengonzi, 2022)</w:t>
          </w:r>
          <w:r w:rsidR="004310E7" w:rsidRPr="008568CF">
            <w:rPr>
              <w:rFonts w:ascii="Times New Roman" w:hAnsi="Times New Roman" w:cs="Times New Roman"/>
            </w:rPr>
            <w:fldChar w:fldCharType="end"/>
          </w:r>
        </w:sdtContent>
      </w:sdt>
      <w:r w:rsidR="004310E7" w:rsidRPr="008568CF">
        <w:rPr>
          <w:rFonts w:ascii="Times New Roman" w:hAnsi="Times New Roman" w:cs="Times New Roman"/>
        </w:rPr>
        <w:t>.</w:t>
      </w:r>
    </w:p>
    <w:p w14:paraId="35ED29CB" w14:textId="0093BBF6" w:rsidR="005F2219" w:rsidRDefault="005F2219" w:rsidP="002677CF">
      <w:pPr>
        <w:spacing w:line="360" w:lineRule="auto"/>
        <w:ind w:firstLine="720"/>
        <w:jc w:val="both"/>
        <w:rPr>
          <w:rFonts w:ascii="Times New Roman" w:hAnsi="Times New Roman" w:cs="Times New Roman"/>
        </w:rPr>
      </w:pPr>
      <w:r w:rsidRPr="008568CF">
        <w:rPr>
          <w:rFonts w:ascii="Times New Roman" w:hAnsi="Times New Roman" w:cs="Times New Roman"/>
        </w:rPr>
        <w:t xml:space="preserve">Furthermore, biases inherent in training data and lack of proper contextual adjustments can result in unfair or inappropriate outcomes, and integration challenges with legacy systems can impede seamless deployment. In summary, while AI offers transformative advantages for enterprises </w:t>
      </w:r>
      <w:r w:rsidR="001A28DB" w:rsidRPr="008568CF">
        <w:rPr>
          <w:rFonts w:ascii="Times New Roman" w:hAnsi="Times New Roman" w:cs="Times New Roman"/>
        </w:rPr>
        <w:t>by driving efficiency, and robust decision making, issues related to cost, interpretability, stability, and bias call for careful consideration and ongoing research to fully harness its potential in practical applications</w:t>
      </w:r>
      <w:r w:rsidR="00040DFE" w:rsidRPr="008568CF">
        <w:rPr>
          <w:rFonts w:ascii="Times New Roman" w:hAnsi="Times New Roman" w:cs="Times New Roman"/>
        </w:rPr>
        <w:t xml:space="preserve"> as discussed in </w:t>
      </w:r>
      <w:sdt>
        <w:sdtPr>
          <w:rPr>
            <w:rFonts w:ascii="Times New Roman" w:hAnsi="Times New Roman" w:cs="Times New Roman"/>
          </w:rPr>
          <w:id w:val="-1807532439"/>
          <w:citation/>
        </w:sdtPr>
        <w:sdtContent>
          <w:r w:rsidR="00040DFE" w:rsidRPr="008568CF">
            <w:rPr>
              <w:rFonts w:ascii="Times New Roman" w:hAnsi="Times New Roman" w:cs="Times New Roman"/>
            </w:rPr>
            <w:fldChar w:fldCharType="begin"/>
          </w:r>
          <w:r w:rsidR="00040DFE" w:rsidRPr="008568CF">
            <w:rPr>
              <w:rFonts w:ascii="Times New Roman" w:hAnsi="Times New Roman" w:cs="Times New Roman"/>
            </w:rPr>
            <w:instrText xml:space="preserve"> CITATION Ngu20 \l 1033 </w:instrText>
          </w:r>
          <w:r w:rsidR="00040DFE" w:rsidRPr="008568CF">
            <w:rPr>
              <w:rFonts w:ascii="Times New Roman" w:hAnsi="Times New Roman" w:cs="Times New Roman"/>
            </w:rPr>
            <w:fldChar w:fldCharType="separate"/>
          </w:r>
          <w:r w:rsidR="00040DFE" w:rsidRPr="008568CF">
            <w:rPr>
              <w:rFonts w:ascii="Times New Roman" w:hAnsi="Times New Roman" w:cs="Times New Roman"/>
              <w:noProof/>
            </w:rPr>
            <w:t>(Nguyen, 2020)</w:t>
          </w:r>
          <w:r w:rsidR="00040DFE" w:rsidRPr="008568CF">
            <w:rPr>
              <w:rFonts w:ascii="Times New Roman" w:hAnsi="Times New Roman" w:cs="Times New Roman"/>
            </w:rPr>
            <w:fldChar w:fldCharType="end"/>
          </w:r>
        </w:sdtContent>
      </w:sdt>
      <w:r w:rsidR="00040DFE" w:rsidRPr="008568CF">
        <w:rPr>
          <w:rFonts w:ascii="Times New Roman" w:hAnsi="Times New Roman" w:cs="Times New Roman"/>
        </w:rPr>
        <w:t xml:space="preserve"> and </w:t>
      </w:r>
      <w:sdt>
        <w:sdtPr>
          <w:rPr>
            <w:rFonts w:ascii="Times New Roman" w:hAnsi="Times New Roman" w:cs="Times New Roman"/>
          </w:rPr>
          <w:id w:val="-2084676825"/>
          <w:citation/>
        </w:sdtPr>
        <w:sdtContent>
          <w:r w:rsidR="00040DFE" w:rsidRPr="008568CF">
            <w:rPr>
              <w:rFonts w:ascii="Times New Roman" w:hAnsi="Times New Roman" w:cs="Times New Roman"/>
            </w:rPr>
            <w:fldChar w:fldCharType="begin"/>
          </w:r>
          <w:r w:rsidR="00040DFE" w:rsidRPr="008568CF">
            <w:rPr>
              <w:rFonts w:ascii="Times New Roman" w:hAnsi="Times New Roman" w:cs="Times New Roman"/>
            </w:rPr>
            <w:instrText xml:space="preserve"> CITATION Sse22 \l 1033 </w:instrText>
          </w:r>
          <w:r w:rsidR="00040DFE" w:rsidRPr="008568CF">
            <w:rPr>
              <w:rFonts w:ascii="Times New Roman" w:hAnsi="Times New Roman" w:cs="Times New Roman"/>
            </w:rPr>
            <w:fldChar w:fldCharType="separate"/>
          </w:r>
          <w:r w:rsidR="00040DFE" w:rsidRPr="008568CF">
            <w:rPr>
              <w:rFonts w:ascii="Times New Roman" w:hAnsi="Times New Roman" w:cs="Times New Roman"/>
              <w:noProof/>
            </w:rPr>
            <w:t>(Ssengonzi, 2022)</w:t>
          </w:r>
          <w:r w:rsidR="00040DFE" w:rsidRPr="008568CF">
            <w:rPr>
              <w:rFonts w:ascii="Times New Roman" w:hAnsi="Times New Roman" w:cs="Times New Roman"/>
            </w:rPr>
            <w:fldChar w:fldCharType="end"/>
          </w:r>
        </w:sdtContent>
      </w:sdt>
      <w:r w:rsidR="00040DFE" w:rsidRPr="008568CF">
        <w:rPr>
          <w:rFonts w:ascii="Times New Roman" w:hAnsi="Times New Roman" w:cs="Times New Roman"/>
        </w:rPr>
        <w:t>.</w:t>
      </w:r>
    </w:p>
    <w:p w14:paraId="50FA9869" w14:textId="77777777" w:rsidR="002677CF" w:rsidRPr="008568CF" w:rsidRDefault="002677CF" w:rsidP="002677CF">
      <w:pPr>
        <w:spacing w:line="360" w:lineRule="auto"/>
        <w:ind w:firstLine="720"/>
        <w:jc w:val="both"/>
        <w:rPr>
          <w:rFonts w:ascii="Times New Roman" w:hAnsi="Times New Roman" w:cs="Times New Roman"/>
        </w:rPr>
      </w:pPr>
    </w:p>
    <w:p w14:paraId="62E30466" w14:textId="77777777" w:rsidR="00040DFE" w:rsidRPr="008568CF" w:rsidRDefault="00040DFE" w:rsidP="008568CF">
      <w:pPr>
        <w:spacing w:line="360" w:lineRule="auto"/>
        <w:jc w:val="both"/>
        <w:rPr>
          <w:rFonts w:ascii="Times New Roman" w:hAnsi="Times New Roman" w:cs="Times New Roman"/>
        </w:rPr>
      </w:pPr>
    </w:p>
    <w:p w14:paraId="35183D1D" w14:textId="06284EBD" w:rsidR="00A2251A" w:rsidRPr="008568CF" w:rsidRDefault="00A2251A" w:rsidP="008568CF">
      <w:pPr>
        <w:spacing w:line="360" w:lineRule="auto"/>
        <w:jc w:val="both"/>
        <w:rPr>
          <w:rFonts w:ascii="Times New Roman" w:hAnsi="Times New Roman" w:cs="Times New Roman"/>
          <w:i/>
          <w:iCs/>
        </w:rPr>
      </w:pPr>
      <w:r w:rsidRPr="00A2251A">
        <w:rPr>
          <w:rFonts w:ascii="Times New Roman" w:hAnsi="Times New Roman" w:cs="Times New Roman"/>
          <w:b/>
          <w:bCs/>
          <w:i/>
          <w:iCs/>
        </w:rPr>
        <w:lastRenderedPageBreak/>
        <w:t>Question 2 - Part 2 (50 pts): Practical Coding with Google Colab: Implementation of an AI</w:t>
      </w:r>
      <w:r w:rsidRPr="008568CF">
        <w:rPr>
          <w:rFonts w:ascii="Times New Roman" w:hAnsi="Times New Roman" w:cs="Times New Roman"/>
          <w:b/>
          <w:bCs/>
          <w:i/>
          <w:iCs/>
        </w:rPr>
        <w:t xml:space="preserve"> </w:t>
      </w:r>
      <w:r w:rsidRPr="008568CF">
        <w:rPr>
          <w:rFonts w:ascii="Times New Roman" w:hAnsi="Times New Roman" w:cs="Times New Roman"/>
          <w:b/>
          <w:bCs/>
          <w:i/>
          <w:iCs/>
        </w:rPr>
        <w:t>Model for Enterprise Decision-Making</w:t>
      </w:r>
      <w:r w:rsidRPr="008568CF">
        <w:rPr>
          <w:rFonts w:ascii="Times New Roman" w:hAnsi="Times New Roman" w:cs="Times New Roman"/>
          <w:i/>
          <w:iCs/>
        </w:rPr>
        <w:t>.</w:t>
      </w:r>
    </w:p>
    <w:p w14:paraId="3BBF2780" w14:textId="60CDCFE2" w:rsidR="00896C83" w:rsidRPr="008568CF" w:rsidRDefault="00896C83" w:rsidP="008568CF">
      <w:pPr>
        <w:pStyle w:val="ListParagraph"/>
        <w:numPr>
          <w:ilvl w:val="0"/>
          <w:numId w:val="3"/>
        </w:numPr>
        <w:spacing w:line="360" w:lineRule="auto"/>
        <w:jc w:val="both"/>
        <w:rPr>
          <w:rFonts w:ascii="Times New Roman" w:hAnsi="Times New Roman" w:cs="Times New Roman"/>
          <w:b/>
          <w:bCs/>
        </w:rPr>
      </w:pPr>
      <w:r w:rsidRPr="00896C83">
        <w:rPr>
          <w:rFonts w:ascii="Times New Roman" w:hAnsi="Times New Roman" w:cs="Times New Roman"/>
          <w:b/>
          <w:bCs/>
        </w:rPr>
        <w:t>Select an enterprise use case where deep learning can be applied (e.g., demand</w:t>
      </w:r>
      <w:r w:rsidRPr="008568CF">
        <w:rPr>
          <w:rFonts w:ascii="Times New Roman" w:hAnsi="Times New Roman" w:cs="Times New Roman"/>
          <w:b/>
          <w:bCs/>
        </w:rPr>
        <w:t xml:space="preserve"> </w:t>
      </w:r>
      <w:r w:rsidRPr="008568CF">
        <w:rPr>
          <w:rFonts w:ascii="Times New Roman" w:hAnsi="Times New Roman" w:cs="Times New Roman"/>
          <w:b/>
          <w:bCs/>
        </w:rPr>
        <w:t>forecasting, fraud detection, customer segmentation).</w:t>
      </w:r>
    </w:p>
    <w:p w14:paraId="52C0230D" w14:textId="7C4C38FE" w:rsidR="00896C83" w:rsidRPr="008568CF" w:rsidRDefault="00E577F1" w:rsidP="008568CF">
      <w:pPr>
        <w:spacing w:line="360" w:lineRule="auto"/>
        <w:jc w:val="both"/>
        <w:rPr>
          <w:rFonts w:ascii="Times New Roman" w:hAnsi="Times New Roman" w:cs="Times New Roman"/>
        </w:rPr>
      </w:pPr>
      <w:r w:rsidRPr="008568CF">
        <w:rPr>
          <w:rFonts w:ascii="Times New Roman" w:hAnsi="Times New Roman" w:cs="Times New Roman"/>
        </w:rPr>
        <w:t xml:space="preserve">The chosen enterprise use case is </w:t>
      </w:r>
      <w:r w:rsidRPr="008568CF">
        <w:rPr>
          <w:rFonts w:ascii="Times New Roman" w:hAnsi="Times New Roman" w:cs="Times New Roman"/>
          <w:b/>
          <w:bCs/>
        </w:rPr>
        <w:t xml:space="preserve">Customer Segmentation </w:t>
      </w:r>
      <w:r w:rsidRPr="008568CF">
        <w:rPr>
          <w:rFonts w:ascii="Times New Roman" w:hAnsi="Times New Roman" w:cs="Times New Roman"/>
        </w:rPr>
        <w:t xml:space="preserve">within the context of credit assessment for a German bank. The objective </w:t>
      </w:r>
      <w:r w:rsidR="008C7752" w:rsidRPr="008568CF">
        <w:rPr>
          <w:rFonts w:ascii="Times New Roman" w:hAnsi="Times New Roman" w:cs="Times New Roman"/>
        </w:rPr>
        <w:t>is to group customers who have taken credit from the bank into distinct segments based on their demographic and financial attributes. This segmentation can help the bank make more informed decisions in areas such as risk management, personalized marketing and targeted credit product offerings.</w:t>
      </w:r>
    </w:p>
    <w:p w14:paraId="28256921" w14:textId="1FEBAD9A" w:rsidR="008C7752" w:rsidRPr="008568CF" w:rsidRDefault="00087AF0" w:rsidP="008568CF">
      <w:pPr>
        <w:pStyle w:val="ListParagraph"/>
        <w:numPr>
          <w:ilvl w:val="0"/>
          <w:numId w:val="3"/>
        </w:numPr>
        <w:autoSpaceDE w:val="0"/>
        <w:autoSpaceDN w:val="0"/>
        <w:adjustRightInd w:val="0"/>
        <w:spacing w:after="0" w:line="360" w:lineRule="auto"/>
        <w:jc w:val="both"/>
        <w:rPr>
          <w:rFonts w:ascii="Times New Roman" w:hAnsi="Times New Roman" w:cs="Times New Roman"/>
          <w:b/>
          <w:bCs/>
        </w:rPr>
      </w:pPr>
      <w:r w:rsidRPr="008568CF">
        <w:rPr>
          <w:rFonts w:ascii="Times New Roman" w:hAnsi="Times New Roman" w:cs="Times New Roman"/>
          <w:b/>
          <w:bCs/>
        </w:rPr>
        <w:t>Implement a deep learning model (e.g., CNN, RNN, Transformer, or Reinforcement</w:t>
      </w:r>
      <w:r w:rsidR="00536E10" w:rsidRPr="008568CF">
        <w:rPr>
          <w:rFonts w:ascii="Times New Roman" w:hAnsi="Times New Roman" w:cs="Times New Roman"/>
          <w:b/>
          <w:bCs/>
        </w:rPr>
        <w:t xml:space="preserve"> </w:t>
      </w:r>
      <w:r w:rsidRPr="008568CF">
        <w:rPr>
          <w:rFonts w:ascii="Times New Roman" w:hAnsi="Times New Roman" w:cs="Times New Roman"/>
          <w:b/>
          <w:bCs/>
        </w:rPr>
        <w:t>Learning agent) to address the chosen problem using Google Colab and a relevant</w:t>
      </w:r>
      <w:r w:rsidR="00536E10" w:rsidRPr="008568CF">
        <w:rPr>
          <w:rFonts w:ascii="Times New Roman" w:hAnsi="Times New Roman" w:cs="Times New Roman"/>
          <w:b/>
          <w:bCs/>
        </w:rPr>
        <w:t xml:space="preserve"> </w:t>
      </w:r>
      <w:r w:rsidRPr="008568CF">
        <w:rPr>
          <w:rFonts w:ascii="Times New Roman" w:hAnsi="Times New Roman" w:cs="Times New Roman"/>
          <w:b/>
          <w:bCs/>
        </w:rPr>
        <w:t>framework (TensorFlow or PyTorch).</w:t>
      </w:r>
    </w:p>
    <w:p w14:paraId="716C9811" w14:textId="77777777" w:rsidR="00C11764" w:rsidRPr="008568CF" w:rsidRDefault="00C11764" w:rsidP="008568CF">
      <w:pPr>
        <w:autoSpaceDE w:val="0"/>
        <w:autoSpaceDN w:val="0"/>
        <w:adjustRightInd w:val="0"/>
        <w:spacing w:after="0" w:line="360" w:lineRule="auto"/>
        <w:jc w:val="both"/>
        <w:rPr>
          <w:rFonts w:ascii="Times New Roman" w:hAnsi="Times New Roman" w:cs="Times New Roman"/>
          <w:b/>
          <w:bCs/>
        </w:rPr>
      </w:pPr>
    </w:p>
    <w:p w14:paraId="37407B86" w14:textId="0C73D099" w:rsidR="00C11764" w:rsidRPr="008568CF" w:rsidRDefault="00A94D2E" w:rsidP="008568CF">
      <w:pPr>
        <w:autoSpaceDE w:val="0"/>
        <w:autoSpaceDN w:val="0"/>
        <w:adjustRightInd w:val="0"/>
        <w:spacing w:after="0" w:line="360" w:lineRule="auto"/>
        <w:jc w:val="both"/>
        <w:rPr>
          <w:rFonts w:ascii="Times New Roman" w:hAnsi="Times New Roman" w:cs="Times New Roman"/>
        </w:rPr>
      </w:pPr>
      <w:r w:rsidRPr="008568CF">
        <w:rPr>
          <w:rFonts w:ascii="Times New Roman" w:hAnsi="Times New Roman" w:cs="Times New Roman"/>
        </w:rPr>
        <w:t xml:space="preserve">By using the TensorFlow/Keras to build an </w:t>
      </w:r>
      <w:r w:rsidR="0071430D" w:rsidRPr="008568CF">
        <w:rPr>
          <w:rFonts w:ascii="Times New Roman" w:hAnsi="Times New Roman" w:cs="Times New Roman"/>
        </w:rPr>
        <w:t>autoencoder for feature extraction and then applies KMeans clustering to segment the German bank credit customers. The</w:t>
      </w:r>
      <w:r w:rsidR="002740A2" w:rsidRPr="008568CF">
        <w:rPr>
          <w:rFonts w:ascii="Times New Roman" w:hAnsi="Times New Roman" w:cs="Times New Roman"/>
        </w:rPr>
        <w:t xml:space="preserve">n by using the silhouette </w:t>
      </w:r>
      <w:r w:rsidR="009D45B9" w:rsidRPr="008568CF">
        <w:rPr>
          <w:rFonts w:ascii="Times New Roman" w:hAnsi="Times New Roman" w:cs="Times New Roman"/>
        </w:rPr>
        <w:t xml:space="preserve">score to evaluate </w:t>
      </w:r>
      <w:r w:rsidR="00BA5358" w:rsidRPr="008568CF">
        <w:rPr>
          <w:rFonts w:ascii="Times New Roman" w:hAnsi="Times New Roman" w:cs="Times New Roman"/>
        </w:rPr>
        <w:t>clustering performance.</w:t>
      </w:r>
      <w:r w:rsidR="009710AB" w:rsidRPr="008568CF">
        <w:rPr>
          <w:rFonts w:ascii="Times New Roman" w:hAnsi="Times New Roman" w:cs="Times New Roman"/>
        </w:rPr>
        <w:t xml:space="preserve"> This approach is suited well for the customer segmentation problem on tabular data. The autoencoder leans a </w:t>
      </w:r>
      <w:r w:rsidR="00745923" w:rsidRPr="008568CF">
        <w:rPr>
          <w:rFonts w:ascii="Times New Roman" w:hAnsi="Times New Roman" w:cs="Times New Roman"/>
        </w:rPr>
        <w:t xml:space="preserve">lower-dimensional latent representation of the </w:t>
      </w:r>
      <w:r w:rsidR="00E91BA7" w:rsidRPr="008568CF">
        <w:rPr>
          <w:rFonts w:ascii="Times New Roman" w:hAnsi="Times New Roman" w:cs="Times New Roman"/>
        </w:rPr>
        <w:t>customers’</w:t>
      </w:r>
      <w:r w:rsidR="00745923" w:rsidRPr="008568CF">
        <w:rPr>
          <w:rFonts w:ascii="Times New Roman" w:hAnsi="Times New Roman" w:cs="Times New Roman"/>
        </w:rPr>
        <w:t xml:space="preserve"> profiles that captures the nonlinear </w:t>
      </w:r>
      <w:r w:rsidR="00E91BA7" w:rsidRPr="008568CF">
        <w:rPr>
          <w:rFonts w:ascii="Times New Roman" w:hAnsi="Times New Roman" w:cs="Times New Roman"/>
        </w:rPr>
        <w:t>relationships among the various features (e.g. age, job, etc.). Clustering the latent representations then reveals natural segments in data.</w:t>
      </w:r>
    </w:p>
    <w:p w14:paraId="5181775E" w14:textId="5EFD0079" w:rsidR="00536E10" w:rsidRPr="008568CF" w:rsidRDefault="00536E10" w:rsidP="008568CF">
      <w:pPr>
        <w:autoSpaceDE w:val="0"/>
        <w:autoSpaceDN w:val="0"/>
        <w:adjustRightInd w:val="0"/>
        <w:spacing w:after="0" w:line="360" w:lineRule="auto"/>
        <w:jc w:val="both"/>
        <w:rPr>
          <w:rFonts w:ascii="Times New Roman" w:hAnsi="Times New Roman" w:cs="Times New Roman"/>
        </w:rPr>
      </w:pPr>
    </w:p>
    <w:p w14:paraId="0DF558A8" w14:textId="77777777" w:rsidR="00FD342D" w:rsidRPr="008568CF" w:rsidRDefault="00FD342D" w:rsidP="008568CF">
      <w:pPr>
        <w:autoSpaceDE w:val="0"/>
        <w:autoSpaceDN w:val="0"/>
        <w:adjustRightInd w:val="0"/>
        <w:spacing w:after="0" w:line="360" w:lineRule="auto"/>
        <w:jc w:val="both"/>
        <w:rPr>
          <w:rFonts w:ascii="Times New Roman" w:hAnsi="Times New Roman" w:cs="Times New Roman"/>
        </w:rPr>
      </w:pPr>
    </w:p>
    <w:p w14:paraId="5701C1CB" w14:textId="25BA2762" w:rsidR="00FD342D" w:rsidRPr="008568CF" w:rsidRDefault="00FD342D" w:rsidP="008568CF">
      <w:pPr>
        <w:pStyle w:val="ListParagraph"/>
        <w:numPr>
          <w:ilvl w:val="0"/>
          <w:numId w:val="3"/>
        </w:numPr>
        <w:autoSpaceDE w:val="0"/>
        <w:autoSpaceDN w:val="0"/>
        <w:adjustRightInd w:val="0"/>
        <w:spacing w:after="0" w:line="360" w:lineRule="auto"/>
        <w:jc w:val="both"/>
        <w:rPr>
          <w:rFonts w:ascii="Times New Roman" w:hAnsi="Times New Roman" w:cs="Times New Roman"/>
          <w:b/>
          <w:bCs/>
        </w:rPr>
      </w:pPr>
      <w:r w:rsidRPr="008568CF">
        <w:rPr>
          <w:rFonts w:ascii="Times New Roman" w:hAnsi="Times New Roman" w:cs="Times New Roman"/>
          <w:b/>
          <w:bCs/>
        </w:rPr>
        <w:t>Provide an evaluation of the model’s performance using appropriate metrics (e.g.,</w:t>
      </w:r>
      <w:r w:rsidRPr="008568CF">
        <w:rPr>
          <w:rFonts w:ascii="Times New Roman" w:hAnsi="Times New Roman" w:cs="Times New Roman"/>
          <w:b/>
          <w:bCs/>
        </w:rPr>
        <w:t xml:space="preserve"> </w:t>
      </w:r>
      <w:r w:rsidRPr="008568CF">
        <w:rPr>
          <w:rFonts w:ascii="Times New Roman" w:hAnsi="Times New Roman" w:cs="Times New Roman"/>
          <w:b/>
          <w:bCs/>
        </w:rPr>
        <w:t>accuracy, F1-score, RMSE, or policy rewards for RL models).</w:t>
      </w:r>
    </w:p>
    <w:p w14:paraId="659C805B" w14:textId="77777777" w:rsidR="004B4BDF" w:rsidRPr="008568CF" w:rsidRDefault="004B4BDF" w:rsidP="008568CF">
      <w:pPr>
        <w:autoSpaceDE w:val="0"/>
        <w:autoSpaceDN w:val="0"/>
        <w:adjustRightInd w:val="0"/>
        <w:spacing w:after="0" w:line="360" w:lineRule="auto"/>
        <w:jc w:val="both"/>
        <w:rPr>
          <w:rFonts w:ascii="Times New Roman" w:hAnsi="Times New Roman" w:cs="Times New Roman"/>
          <w:b/>
          <w:bCs/>
        </w:rPr>
      </w:pPr>
    </w:p>
    <w:p w14:paraId="518E6A6E" w14:textId="5FB33B7D" w:rsidR="00FB3020" w:rsidRPr="008568CF" w:rsidRDefault="00EA2B21" w:rsidP="008568CF">
      <w:pPr>
        <w:autoSpaceDE w:val="0"/>
        <w:autoSpaceDN w:val="0"/>
        <w:adjustRightInd w:val="0"/>
        <w:spacing w:after="0" w:line="360" w:lineRule="auto"/>
        <w:jc w:val="both"/>
        <w:rPr>
          <w:rFonts w:ascii="Times New Roman" w:hAnsi="Times New Roman" w:cs="Times New Roman"/>
        </w:rPr>
      </w:pPr>
      <w:r w:rsidRPr="008568CF">
        <w:rPr>
          <w:rFonts w:ascii="Times New Roman" w:hAnsi="Times New Roman" w:cs="Times New Roman"/>
        </w:rPr>
        <w:t xml:space="preserve">The google collab code produced all the below results. </w:t>
      </w:r>
      <w:r w:rsidR="007E68C0" w:rsidRPr="008568CF">
        <w:rPr>
          <w:rFonts w:ascii="Times New Roman" w:hAnsi="Times New Roman" w:cs="Times New Roman"/>
        </w:rPr>
        <w:t xml:space="preserve">After training the </w:t>
      </w:r>
      <w:r w:rsidR="00EF690A" w:rsidRPr="008568CF">
        <w:rPr>
          <w:rFonts w:ascii="Times New Roman" w:hAnsi="Times New Roman" w:cs="Times New Roman"/>
        </w:rPr>
        <w:t xml:space="preserve">autoencoder for plotting the training and validation loss curves. I got the </w:t>
      </w:r>
      <w:r w:rsidR="00660654" w:rsidRPr="008568CF">
        <w:rPr>
          <w:rFonts w:ascii="Times New Roman" w:hAnsi="Times New Roman" w:cs="Times New Roman"/>
        </w:rPr>
        <w:t>plot below.</w:t>
      </w:r>
    </w:p>
    <w:p w14:paraId="32CABD03" w14:textId="759433A6" w:rsidR="00F136DB" w:rsidRPr="008568CF" w:rsidRDefault="006E56BA" w:rsidP="008568CF">
      <w:pPr>
        <w:autoSpaceDE w:val="0"/>
        <w:autoSpaceDN w:val="0"/>
        <w:adjustRightInd w:val="0"/>
        <w:spacing w:after="0" w:line="360" w:lineRule="auto"/>
        <w:jc w:val="both"/>
        <w:rPr>
          <w:rFonts w:ascii="Times New Roman" w:hAnsi="Times New Roman" w:cs="Times New Roman"/>
        </w:rPr>
      </w:pPr>
      <w:r w:rsidRPr="008568CF">
        <w:rPr>
          <w:rFonts w:ascii="Times New Roman" w:hAnsi="Times New Roman" w:cs="Times New Roman"/>
        </w:rPr>
        <w:lastRenderedPageBreak/>
        <w:br/>
      </w:r>
      <w:r w:rsidRPr="008568CF">
        <w:rPr>
          <w:rFonts w:ascii="Times New Roman" w:hAnsi="Times New Roman" w:cs="Times New Roman"/>
        </w:rPr>
        <w:drawing>
          <wp:inline distT="0" distB="0" distL="0" distR="0" wp14:anchorId="12C7F8A5" wp14:editId="6369BCA8">
            <wp:extent cx="5943600" cy="4808220"/>
            <wp:effectExtent l="0" t="0" r="0" b="0"/>
            <wp:docPr id="1683066353" name="Picture 1" descr="A graph of loss and lo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066353" name="Picture 1" descr="A graph of loss and loss&#10;&#10;AI-generated content may be incorrect."/>
                    <pic:cNvPicPr/>
                  </pic:nvPicPr>
                  <pic:blipFill>
                    <a:blip r:embed="rId6"/>
                    <a:stretch>
                      <a:fillRect/>
                    </a:stretch>
                  </pic:blipFill>
                  <pic:spPr>
                    <a:xfrm>
                      <a:off x="0" y="0"/>
                      <a:ext cx="5943600" cy="4808220"/>
                    </a:xfrm>
                    <a:prstGeom prst="rect">
                      <a:avLst/>
                    </a:prstGeom>
                  </pic:spPr>
                </pic:pic>
              </a:graphicData>
            </a:graphic>
          </wp:inline>
        </w:drawing>
      </w:r>
    </w:p>
    <w:p w14:paraId="781C6059" w14:textId="77777777" w:rsidR="006E56BA" w:rsidRPr="008568CF" w:rsidRDefault="006E56BA" w:rsidP="008568CF">
      <w:pPr>
        <w:autoSpaceDE w:val="0"/>
        <w:autoSpaceDN w:val="0"/>
        <w:adjustRightInd w:val="0"/>
        <w:spacing w:after="0" w:line="360" w:lineRule="auto"/>
        <w:jc w:val="both"/>
        <w:rPr>
          <w:rFonts w:ascii="Times New Roman" w:hAnsi="Times New Roman" w:cs="Times New Roman"/>
        </w:rPr>
      </w:pPr>
    </w:p>
    <w:p w14:paraId="2773EB9F" w14:textId="77777777" w:rsidR="00730161" w:rsidRDefault="003D7D12" w:rsidP="008568CF">
      <w:pPr>
        <w:autoSpaceDE w:val="0"/>
        <w:autoSpaceDN w:val="0"/>
        <w:adjustRightInd w:val="0"/>
        <w:spacing w:after="0" w:line="360" w:lineRule="auto"/>
        <w:jc w:val="both"/>
        <w:rPr>
          <w:rFonts w:ascii="Times New Roman" w:hAnsi="Times New Roman" w:cs="Times New Roman"/>
        </w:rPr>
      </w:pPr>
      <w:r w:rsidRPr="008568CF">
        <w:rPr>
          <w:rFonts w:ascii="Times New Roman" w:hAnsi="Times New Roman" w:cs="Times New Roman"/>
        </w:rPr>
        <w:t xml:space="preserve">The </w:t>
      </w:r>
      <w:r w:rsidR="008D075E" w:rsidRPr="008568CF">
        <w:rPr>
          <w:rFonts w:ascii="Times New Roman" w:hAnsi="Times New Roman" w:cs="Times New Roman"/>
        </w:rPr>
        <w:t>training curve (blue) is consiste</w:t>
      </w:r>
      <w:r w:rsidR="00D576BC" w:rsidRPr="008568CF">
        <w:rPr>
          <w:rFonts w:ascii="Times New Roman" w:hAnsi="Times New Roman" w:cs="Times New Roman"/>
        </w:rPr>
        <w:t xml:space="preserve">nt below the validation curve (orange). This is </w:t>
      </w:r>
      <w:r w:rsidR="009245F6" w:rsidRPr="008568CF">
        <w:rPr>
          <w:rFonts w:ascii="Times New Roman" w:hAnsi="Times New Roman" w:cs="Times New Roman"/>
        </w:rPr>
        <w:t>common</w:t>
      </w:r>
      <w:r w:rsidR="00D576BC" w:rsidRPr="008568CF">
        <w:rPr>
          <w:rFonts w:ascii="Times New Roman" w:hAnsi="Times New Roman" w:cs="Times New Roman"/>
        </w:rPr>
        <w:t xml:space="preserve"> in neural networks. The model fits the training data more closely than it does the data set aside </w:t>
      </w:r>
      <w:r w:rsidR="009245F6" w:rsidRPr="008568CF">
        <w:rPr>
          <w:rFonts w:ascii="Times New Roman" w:hAnsi="Times New Roman" w:cs="Times New Roman"/>
        </w:rPr>
        <w:t>for validation.</w:t>
      </w:r>
      <w:r w:rsidR="00983A9A" w:rsidRPr="008568CF">
        <w:rPr>
          <w:rFonts w:ascii="Times New Roman" w:hAnsi="Times New Roman" w:cs="Times New Roman"/>
        </w:rPr>
        <w:t xml:space="preserve"> </w:t>
      </w:r>
      <w:r w:rsidR="00354638" w:rsidRPr="008568CF">
        <w:rPr>
          <w:rFonts w:ascii="Times New Roman" w:hAnsi="Times New Roman" w:cs="Times New Roman"/>
        </w:rPr>
        <w:t xml:space="preserve">There is only </w:t>
      </w:r>
      <w:r w:rsidR="00D8660E" w:rsidRPr="008568CF">
        <w:rPr>
          <w:rFonts w:ascii="Times New Roman" w:hAnsi="Times New Roman" w:cs="Times New Roman"/>
        </w:rPr>
        <w:t>a noticeable</w:t>
      </w:r>
      <w:r w:rsidR="00354638" w:rsidRPr="008568CF">
        <w:rPr>
          <w:rFonts w:ascii="Times New Roman" w:hAnsi="Times New Roman" w:cs="Times New Roman"/>
        </w:rPr>
        <w:t xml:space="preserve"> gap, it does </w:t>
      </w:r>
      <w:r w:rsidR="00BB47DD" w:rsidRPr="008568CF">
        <w:rPr>
          <w:rFonts w:ascii="Times New Roman" w:hAnsi="Times New Roman" w:cs="Times New Roman"/>
        </w:rPr>
        <w:t xml:space="preserve">not appear to drastically </w:t>
      </w:r>
      <w:r w:rsidR="00D8660E" w:rsidRPr="008568CF">
        <w:rPr>
          <w:rFonts w:ascii="Times New Roman" w:hAnsi="Times New Roman" w:cs="Times New Roman"/>
        </w:rPr>
        <w:t>be diverging</w:t>
      </w:r>
      <w:r w:rsidR="00BB47DD" w:rsidRPr="008568CF">
        <w:rPr>
          <w:rFonts w:ascii="Times New Roman" w:hAnsi="Times New Roman" w:cs="Times New Roman"/>
        </w:rPr>
        <w:t>.</w:t>
      </w:r>
      <w:r w:rsidR="00D8660E" w:rsidRPr="008568CF">
        <w:rPr>
          <w:rFonts w:ascii="Times New Roman" w:hAnsi="Times New Roman" w:cs="Times New Roman"/>
        </w:rPr>
        <w:t xml:space="preserve"> It indicates that the model is not severely overfitting, though it does for the training data more  strongly than unseen data.</w:t>
      </w:r>
      <w:r w:rsidR="00F66C74" w:rsidRPr="008568CF">
        <w:rPr>
          <w:rFonts w:ascii="Times New Roman" w:hAnsi="Times New Roman" w:cs="Times New Roman"/>
        </w:rPr>
        <w:t xml:space="preserve"> </w:t>
      </w:r>
    </w:p>
    <w:p w14:paraId="2394DC78" w14:textId="77777777" w:rsidR="00A857F6" w:rsidRDefault="00A857F6" w:rsidP="008568CF">
      <w:pPr>
        <w:autoSpaceDE w:val="0"/>
        <w:autoSpaceDN w:val="0"/>
        <w:adjustRightInd w:val="0"/>
        <w:spacing w:after="0" w:line="360" w:lineRule="auto"/>
        <w:jc w:val="both"/>
        <w:rPr>
          <w:rFonts w:ascii="Times New Roman" w:hAnsi="Times New Roman" w:cs="Times New Roman"/>
        </w:rPr>
      </w:pPr>
    </w:p>
    <w:p w14:paraId="3EF12842" w14:textId="2C6485F6" w:rsidR="006E56BA" w:rsidRPr="008568CF" w:rsidRDefault="00F66C74" w:rsidP="00A857F6">
      <w:pPr>
        <w:autoSpaceDE w:val="0"/>
        <w:autoSpaceDN w:val="0"/>
        <w:adjustRightInd w:val="0"/>
        <w:spacing w:after="0" w:line="360" w:lineRule="auto"/>
        <w:ind w:firstLine="720"/>
        <w:jc w:val="both"/>
        <w:rPr>
          <w:rFonts w:ascii="Times New Roman" w:hAnsi="Times New Roman" w:cs="Times New Roman"/>
        </w:rPr>
      </w:pPr>
      <w:r w:rsidRPr="008568CF">
        <w:rPr>
          <w:rFonts w:ascii="Times New Roman" w:hAnsi="Times New Roman" w:cs="Times New Roman"/>
        </w:rPr>
        <w:t xml:space="preserve">The Early Epochs, shows the loss decreases rapidly, </w:t>
      </w:r>
      <w:r w:rsidR="00007A97" w:rsidRPr="008568CF">
        <w:rPr>
          <w:rFonts w:ascii="Times New Roman" w:hAnsi="Times New Roman" w:cs="Times New Roman"/>
        </w:rPr>
        <w:t xml:space="preserve">shows that model is quickly learning fundamental patterns about how to reconstruct the input. Later Epochs (Gradual Slope), </w:t>
      </w:r>
      <w:r w:rsidR="003B041A" w:rsidRPr="008568CF">
        <w:rPr>
          <w:rFonts w:ascii="Times New Roman" w:hAnsi="Times New Roman" w:cs="Times New Roman"/>
        </w:rPr>
        <w:t>in about 20-30 epochs</w:t>
      </w:r>
      <w:r w:rsidR="00A40B48" w:rsidRPr="008568CF">
        <w:rPr>
          <w:rFonts w:ascii="Times New Roman" w:hAnsi="Times New Roman" w:cs="Times New Roman"/>
        </w:rPr>
        <w:t xml:space="preserve"> the slope flattens shows that model is refining smaller nuances in the data leading to gradual improvements</w:t>
      </w:r>
      <w:r w:rsidR="002F30BC" w:rsidRPr="008568CF">
        <w:rPr>
          <w:rFonts w:ascii="Times New Roman" w:hAnsi="Times New Roman" w:cs="Times New Roman"/>
        </w:rPr>
        <w:t xml:space="preserve">. </w:t>
      </w:r>
      <w:r w:rsidR="00174855" w:rsidRPr="008568CF">
        <w:rPr>
          <w:rFonts w:ascii="Times New Roman" w:hAnsi="Times New Roman" w:cs="Times New Roman"/>
        </w:rPr>
        <w:t xml:space="preserve">The consistently lowered and stabilized validation loss </w:t>
      </w:r>
      <w:r w:rsidR="00E21D1C" w:rsidRPr="008568CF">
        <w:rPr>
          <w:rFonts w:ascii="Times New Roman" w:hAnsi="Times New Roman" w:cs="Times New Roman"/>
        </w:rPr>
        <w:t>suggests</w:t>
      </w:r>
      <w:r w:rsidR="00174855" w:rsidRPr="008568CF">
        <w:rPr>
          <w:rFonts w:ascii="Times New Roman" w:hAnsi="Times New Roman" w:cs="Times New Roman"/>
        </w:rPr>
        <w:t xml:space="preserve"> </w:t>
      </w:r>
      <w:r w:rsidR="00E93498" w:rsidRPr="008568CF">
        <w:rPr>
          <w:rFonts w:ascii="Times New Roman" w:hAnsi="Times New Roman" w:cs="Times New Roman"/>
          <w:b/>
          <w:bCs/>
        </w:rPr>
        <w:t>latent representations</w:t>
      </w:r>
      <w:r w:rsidR="00174855" w:rsidRPr="008568CF">
        <w:rPr>
          <w:rFonts w:ascii="Times New Roman" w:hAnsi="Times New Roman" w:cs="Times New Roman"/>
        </w:rPr>
        <w:t xml:space="preserve"> are likely capturing meaningful structure in data. </w:t>
      </w:r>
    </w:p>
    <w:p w14:paraId="055881A0" w14:textId="77777777" w:rsidR="00F136DB" w:rsidRPr="008568CF" w:rsidRDefault="00F136DB" w:rsidP="008568CF">
      <w:pPr>
        <w:autoSpaceDE w:val="0"/>
        <w:autoSpaceDN w:val="0"/>
        <w:adjustRightInd w:val="0"/>
        <w:spacing w:after="0" w:line="360" w:lineRule="auto"/>
        <w:jc w:val="both"/>
        <w:rPr>
          <w:rFonts w:ascii="Times New Roman" w:hAnsi="Times New Roman" w:cs="Times New Roman"/>
        </w:rPr>
      </w:pPr>
    </w:p>
    <w:p w14:paraId="3DE21854" w14:textId="1551FCB6" w:rsidR="00F136DB" w:rsidRPr="008568CF" w:rsidRDefault="00F136DB" w:rsidP="008568CF">
      <w:pPr>
        <w:autoSpaceDE w:val="0"/>
        <w:autoSpaceDN w:val="0"/>
        <w:adjustRightInd w:val="0"/>
        <w:spacing w:after="0" w:line="360" w:lineRule="auto"/>
        <w:jc w:val="both"/>
        <w:rPr>
          <w:rFonts w:ascii="Times New Roman" w:hAnsi="Times New Roman" w:cs="Times New Roman"/>
        </w:rPr>
      </w:pPr>
      <w:r w:rsidRPr="008568CF">
        <w:rPr>
          <w:rFonts w:ascii="Times New Roman" w:hAnsi="Times New Roman" w:cs="Times New Roman"/>
        </w:rPr>
        <w:t>KMeans applies</w:t>
      </w:r>
      <w:r w:rsidRPr="008568CF">
        <w:rPr>
          <w:rFonts w:ascii="Times New Roman" w:hAnsi="Times New Roman" w:cs="Times New Roman"/>
        </w:rPr>
        <w:t xml:space="preserve"> to latent representations to segment the customers. The Sil_score measures the quality of clustering is 0.5254495 moderately good. Interpretation is that on average the clusters are reasonably well </w:t>
      </w:r>
      <w:r w:rsidRPr="008568CF">
        <w:rPr>
          <w:rFonts w:ascii="Times New Roman" w:hAnsi="Times New Roman" w:cs="Times New Roman"/>
        </w:rPr>
        <w:t>separated</w:t>
      </w:r>
      <w:r w:rsidRPr="008568CF">
        <w:rPr>
          <w:rFonts w:ascii="Times New Roman" w:hAnsi="Times New Roman" w:cs="Times New Roman"/>
        </w:rPr>
        <w:t xml:space="preserve">. It is also because of some overlapping between the clusters when the data </w:t>
      </w:r>
      <w:r w:rsidRPr="008568CF">
        <w:rPr>
          <w:rFonts w:ascii="Times New Roman" w:hAnsi="Times New Roman" w:cs="Times New Roman"/>
        </w:rPr>
        <w:t>is</w:t>
      </w:r>
      <w:r w:rsidRPr="008568CF">
        <w:rPr>
          <w:rFonts w:ascii="Times New Roman" w:hAnsi="Times New Roman" w:cs="Times New Roman"/>
        </w:rPr>
        <w:t xml:space="preserve"> complex or noisy. The clustering distribution shows the segmentation </w:t>
      </w:r>
      <w:r w:rsidRPr="008568CF">
        <w:rPr>
          <w:rFonts w:ascii="Times New Roman" w:hAnsi="Times New Roman" w:cs="Times New Roman"/>
        </w:rPr>
        <w:t>balance and</w:t>
      </w:r>
      <w:r w:rsidRPr="008568CF">
        <w:rPr>
          <w:rFonts w:ascii="Times New Roman" w:hAnsi="Times New Roman" w:cs="Times New Roman"/>
        </w:rPr>
        <w:t xml:space="preserve"> as a result the cluster 2 holds more data points here.</w:t>
      </w:r>
    </w:p>
    <w:p w14:paraId="26694C1F" w14:textId="77777777" w:rsidR="001B5C74" w:rsidRPr="008568CF" w:rsidRDefault="001B5C74" w:rsidP="008568CF">
      <w:pPr>
        <w:autoSpaceDE w:val="0"/>
        <w:autoSpaceDN w:val="0"/>
        <w:adjustRightInd w:val="0"/>
        <w:spacing w:after="0" w:line="360" w:lineRule="auto"/>
        <w:jc w:val="both"/>
        <w:rPr>
          <w:rFonts w:ascii="Times New Roman" w:hAnsi="Times New Roman" w:cs="Times New Roman"/>
        </w:rPr>
      </w:pPr>
    </w:p>
    <w:p w14:paraId="2ACBE5D8" w14:textId="146BAA3C" w:rsidR="001B5C74" w:rsidRPr="001B5C74" w:rsidRDefault="001B5C74" w:rsidP="008568CF">
      <w:pPr>
        <w:autoSpaceDE w:val="0"/>
        <w:autoSpaceDN w:val="0"/>
        <w:adjustRightInd w:val="0"/>
        <w:spacing w:after="0" w:line="360" w:lineRule="auto"/>
        <w:jc w:val="both"/>
        <w:rPr>
          <w:rFonts w:ascii="Times New Roman" w:hAnsi="Times New Roman" w:cs="Times New Roman"/>
        </w:rPr>
      </w:pPr>
      <w:r w:rsidRPr="001B5C74">
        <w:rPr>
          <w:rFonts w:ascii="Times New Roman" w:hAnsi="Times New Roman" w:cs="Times New Roman"/>
        </w:rPr>
        <w:t xml:space="preserve">The values for the low MSE and low RMSE </w:t>
      </w:r>
      <w:r w:rsidRPr="008568CF">
        <w:rPr>
          <w:rFonts w:ascii="Times New Roman" w:hAnsi="Times New Roman" w:cs="Times New Roman"/>
        </w:rPr>
        <w:t>signal</w:t>
      </w:r>
      <w:r w:rsidRPr="001B5C74">
        <w:rPr>
          <w:rFonts w:ascii="Times New Roman" w:hAnsi="Times New Roman" w:cs="Times New Roman"/>
        </w:rPr>
        <w:t xml:space="preserve"> that </w:t>
      </w:r>
    </w:p>
    <w:p w14:paraId="6B3D512E" w14:textId="77777777" w:rsidR="001B5C74" w:rsidRPr="001B5C74" w:rsidRDefault="001B5C74" w:rsidP="008568CF">
      <w:pPr>
        <w:autoSpaceDE w:val="0"/>
        <w:autoSpaceDN w:val="0"/>
        <w:adjustRightInd w:val="0"/>
        <w:spacing w:after="0" w:line="360" w:lineRule="auto"/>
        <w:jc w:val="both"/>
        <w:rPr>
          <w:rFonts w:ascii="Times New Roman" w:hAnsi="Times New Roman" w:cs="Times New Roman"/>
        </w:rPr>
      </w:pPr>
    </w:p>
    <w:p w14:paraId="2A603704" w14:textId="77777777" w:rsidR="001B5C74" w:rsidRPr="001B5C74" w:rsidRDefault="001B5C74" w:rsidP="008568CF">
      <w:pPr>
        <w:autoSpaceDE w:val="0"/>
        <w:autoSpaceDN w:val="0"/>
        <w:adjustRightInd w:val="0"/>
        <w:spacing w:after="0" w:line="360" w:lineRule="auto"/>
        <w:jc w:val="both"/>
        <w:rPr>
          <w:rFonts w:ascii="Times New Roman" w:hAnsi="Times New Roman" w:cs="Times New Roman"/>
        </w:rPr>
      </w:pPr>
      <w:r w:rsidRPr="001B5C74">
        <w:rPr>
          <w:rFonts w:ascii="Times New Roman" w:hAnsi="Times New Roman" w:cs="Times New Roman"/>
        </w:rPr>
        <w:t>1.   MSE of 0.2003</w:t>
      </w:r>
    </w:p>
    <w:p w14:paraId="482B5E1C" w14:textId="77777777" w:rsidR="001B5C74" w:rsidRPr="001B5C74" w:rsidRDefault="001B5C74" w:rsidP="008568CF">
      <w:pPr>
        <w:autoSpaceDE w:val="0"/>
        <w:autoSpaceDN w:val="0"/>
        <w:adjustRightInd w:val="0"/>
        <w:spacing w:after="0" w:line="360" w:lineRule="auto"/>
        <w:jc w:val="both"/>
        <w:rPr>
          <w:rFonts w:ascii="Times New Roman" w:hAnsi="Times New Roman" w:cs="Times New Roman"/>
        </w:rPr>
      </w:pPr>
      <w:r w:rsidRPr="001B5C74">
        <w:rPr>
          <w:rFonts w:ascii="Times New Roman" w:hAnsi="Times New Roman" w:cs="Times New Roman"/>
        </w:rPr>
        <w:t>2.   RMSE of 0.4476</w:t>
      </w:r>
    </w:p>
    <w:p w14:paraId="42C620DA" w14:textId="77777777" w:rsidR="001B5C74" w:rsidRPr="001B5C74" w:rsidRDefault="001B5C74" w:rsidP="008568CF">
      <w:pPr>
        <w:autoSpaceDE w:val="0"/>
        <w:autoSpaceDN w:val="0"/>
        <w:adjustRightInd w:val="0"/>
        <w:spacing w:after="0" w:line="360" w:lineRule="auto"/>
        <w:jc w:val="both"/>
        <w:rPr>
          <w:rFonts w:ascii="Times New Roman" w:hAnsi="Times New Roman" w:cs="Times New Roman"/>
        </w:rPr>
      </w:pPr>
    </w:p>
    <w:p w14:paraId="45E72C61" w14:textId="06AD8612" w:rsidR="001B5C74" w:rsidRPr="001B5C74" w:rsidRDefault="001B5C74" w:rsidP="008568CF">
      <w:pPr>
        <w:autoSpaceDE w:val="0"/>
        <w:autoSpaceDN w:val="0"/>
        <w:adjustRightInd w:val="0"/>
        <w:spacing w:after="0" w:line="360" w:lineRule="auto"/>
        <w:jc w:val="both"/>
        <w:rPr>
          <w:rFonts w:ascii="Times New Roman" w:hAnsi="Times New Roman" w:cs="Times New Roman"/>
        </w:rPr>
      </w:pPr>
      <w:r w:rsidRPr="001B5C74">
        <w:rPr>
          <w:rFonts w:ascii="Times New Roman" w:hAnsi="Times New Roman" w:cs="Times New Roman"/>
        </w:rPr>
        <w:t xml:space="preserve">autoencoder has successfully learned a compact </w:t>
      </w:r>
      <w:r w:rsidRPr="008568CF">
        <w:rPr>
          <w:rFonts w:ascii="Times New Roman" w:hAnsi="Times New Roman" w:cs="Times New Roman"/>
        </w:rPr>
        <w:t>representation</w:t>
      </w:r>
      <w:r w:rsidRPr="001B5C74">
        <w:rPr>
          <w:rFonts w:ascii="Times New Roman" w:hAnsi="Times New Roman" w:cs="Times New Roman"/>
        </w:rPr>
        <w:t xml:space="preserve"> of the input data and is capable of accurately reconstructing the original inputs from this latent space.</w:t>
      </w:r>
    </w:p>
    <w:p w14:paraId="509E4F44" w14:textId="77777777" w:rsidR="001B5C74" w:rsidRPr="001B5C74" w:rsidRDefault="001B5C74" w:rsidP="008568CF">
      <w:pPr>
        <w:autoSpaceDE w:val="0"/>
        <w:autoSpaceDN w:val="0"/>
        <w:adjustRightInd w:val="0"/>
        <w:spacing w:after="0" w:line="360" w:lineRule="auto"/>
        <w:jc w:val="both"/>
        <w:rPr>
          <w:rFonts w:ascii="Times New Roman" w:hAnsi="Times New Roman" w:cs="Times New Roman"/>
        </w:rPr>
      </w:pPr>
    </w:p>
    <w:p w14:paraId="6453CF39" w14:textId="77777777" w:rsidR="001B5C74" w:rsidRPr="001B5C74" w:rsidRDefault="001B5C74" w:rsidP="008568CF">
      <w:pPr>
        <w:autoSpaceDE w:val="0"/>
        <w:autoSpaceDN w:val="0"/>
        <w:adjustRightInd w:val="0"/>
        <w:spacing w:after="0" w:line="360" w:lineRule="auto"/>
        <w:jc w:val="both"/>
        <w:rPr>
          <w:rFonts w:ascii="Times New Roman" w:hAnsi="Times New Roman" w:cs="Times New Roman"/>
        </w:rPr>
      </w:pPr>
      <w:r w:rsidRPr="001B5C74">
        <w:rPr>
          <w:rFonts w:ascii="Times New Roman" w:hAnsi="Times New Roman" w:cs="Times New Roman"/>
        </w:rPr>
        <w:t>For tasks like feature extraction and clustering a robust reconstruction with small error is crucial it implies that most information is preserved in the latent representation.</w:t>
      </w:r>
    </w:p>
    <w:p w14:paraId="7E41B0A5" w14:textId="77777777" w:rsidR="001B5C74" w:rsidRPr="001B5C74" w:rsidRDefault="001B5C74" w:rsidP="008568CF">
      <w:pPr>
        <w:autoSpaceDE w:val="0"/>
        <w:autoSpaceDN w:val="0"/>
        <w:adjustRightInd w:val="0"/>
        <w:spacing w:after="0" w:line="360" w:lineRule="auto"/>
        <w:jc w:val="both"/>
        <w:rPr>
          <w:rFonts w:ascii="Times New Roman" w:hAnsi="Times New Roman" w:cs="Times New Roman"/>
        </w:rPr>
      </w:pPr>
    </w:p>
    <w:p w14:paraId="16827C43" w14:textId="21DAA950" w:rsidR="00F136DB" w:rsidRDefault="001B5C74" w:rsidP="008568CF">
      <w:pPr>
        <w:autoSpaceDE w:val="0"/>
        <w:autoSpaceDN w:val="0"/>
        <w:adjustRightInd w:val="0"/>
        <w:spacing w:after="0" w:line="360" w:lineRule="auto"/>
        <w:jc w:val="both"/>
        <w:rPr>
          <w:rFonts w:ascii="Times New Roman" w:hAnsi="Times New Roman" w:cs="Times New Roman"/>
        </w:rPr>
      </w:pPr>
      <w:r w:rsidRPr="001B5C74">
        <w:rPr>
          <w:rFonts w:ascii="Times New Roman" w:hAnsi="Times New Roman" w:cs="Times New Roman"/>
        </w:rPr>
        <w:t xml:space="preserve">In summary, </w:t>
      </w:r>
      <w:r w:rsidRPr="008568CF">
        <w:rPr>
          <w:rFonts w:ascii="Times New Roman" w:hAnsi="Times New Roman" w:cs="Times New Roman"/>
        </w:rPr>
        <w:t>the autoencoder</w:t>
      </w:r>
      <w:r w:rsidRPr="001B5C74">
        <w:rPr>
          <w:rFonts w:ascii="Times New Roman" w:hAnsi="Times New Roman" w:cs="Times New Roman"/>
        </w:rPr>
        <w:t xml:space="preserve"> model is effectively compressing the data and reconstructing it with a high degree of fidelity, which is a positive outcome for downstream tasks such as clustering and segmentation.</w:t>
      </w:r>
    </w:p>
    <w:p w14:paraId="035C1BC4" w14:textId="77777777" w:rsidR="00A857F6" w:rsidRPr="008568CF" w:rsidRDefault="00A857F6" w:rsidP="008568CF">
      <w:pPr>
        <w:autoSpaceDE w:val="0"/>
        <w:autoSpaceDN w:val="0"/>
        <w:adjustRightInd w:val="0"/>
        <w:spacing w:after="0" w:line="360" w:lineRule="auto"/>
        <w:jc w:val="both"/>
        <w:rPr>
          <w:rFonts w:ascii="Times New Roman" w:hAnsi="Times New Roman" w:cs="Times New Roman"/>
        </w:rPr>
      </w:pPr>
    </w:p>
    <w:p w14:paraId="35B8A932" w14:textId="77777777" w:rsidR="00FD342D" w:rsidRPr="008568CF" w:rsidRDefault="00FD342D" w:rsidP="008568CF">
      <w:pPr>
        <w:autoSpaceDE w:val="0"/>
        <w:autoSpaceDN w:val="0"/>
        <w:adjustRightInd w:val="0"/>
        <w:spacing w:after="0" w:line="360" w:lineRule="auto"/>
        <w:jc w:val="both"/>
        <w:rPr>
          <w:rFonts w:ascii="Times New Roman" w:hAnsi="Times New Roman" w:cs="Times New Roman"/>
          <w:b/>
          <w:bCs/>
        </w:rPr>
      </w:pPr>
    </w:p>
    <w:p w14:paraId="1AE9351A" w14:textId="0B7680AD" w:rsidR="003D18EA" w:rsidRPr="008568CF" w:rsidRDefault="003D18EA" w:rsidP="008568CF">
      <w:pPr>
        <w:pStyle w:val="ListParagraph"/>
        <w:numPr>
          <w:ilvl w:val="0"/>
          <w:numId w:val="3"/>
        </w:numPr>
        <w:autoSpaceDE w:val="0"/>
        <w:autoSpaceDN w:val="0"/>
        <w:adjustRightInd w:val="0"/>
        <w:spacing w:after="0" w:line="360" w:lineRule="auto"/>
        <w:jc w:val="both"/>
        <w:rPr>
          <w:rFonts w:ascii="Times New Roman" w:hAnsi="Times New Roman" w:cs="Times New Roman"/>
          <w:b/>
          <w:bCs/>
        </w:rPr>
      </w:pPr>
      <w:r w:rsidRPr="008568CF">
        <w:rPr>
          <w:rFonts w:ascii="Times New Roman" w:hAnsi="Times New Roman" w:cs="Times New Roman"/>
          <w:b/>
          <w:bCs/>
        </w:rPr>
        <w:t>A Google Colab Notebook (Link with code and explanations).</w:t>
      </w:r>
    </w:p>
    <w:p w14:paraId="1E16B888" w14:textId="77777777" w:rsidR="003D18EA" w:rsidRPr="008568CF" w:rsidRDefault="003D18EA" w:rsidP="008568CF">
      <w:pPr>
        <w:pStyle w:val="ListParagraph"/>
        <w:spacing w:line="360" w:lineRule="auto"/>
        <w:jc w:val="both"/>
        <w:rPr>
          <w:rFonts w:ascii="Times New Roman" w:hAnsi="Times New Roman" w:cs="Times New Roman"/>
          <w:b/>
          <w:bCs/>
        </w:rPr>
      </w:pPr>
    </w:p>
    <w:p w14:paraId="3817B621" w14:textId="45DD101D" w:rsidR="00771E66" w:rsidRDefault="003D18EA" w:rsidP="002677CF">
      <w:pPr>
        <w:autoSpaceDE w:val="0"/>
        <w:autoSpaceDN w:val="0"/>
        <w:adjustRightInd w:val="0"/>
        <w:spacing w:after="0" w:line="360" w:lineRule="auto"/>
        <w:rPr>
          <w:rFonts w:ascii="Times New Roman" w:hAnsi="Times New Roman" w:cs="Times New Roman"/>
          <w:b/>
          <w:bCs/>
        </w:rPr>
      </w:pPr>
      <w:r w:rsidRPr="002677CF">
        <w:rPr>
          <w:rFonts w:ascii="Times New Roman" w:hAnsi="Times New Roman" w:cs="Times New Roman"/>
          <w:b/>
          <w:bCs/>
        </w:rPr>
        <w:t>Collab</w:t>
      </w:r>
      <w:r w:rsidR="002677CF" w:rsidRPr="002677CF">
        <w:rPr>
          <w:rFonts w:ascii="Times New Roman" w:hAnsi="Times New Roman" w:cs="Times New Roman"/>
          <w:b/>
          <w:bCs/>
        </w:rPr>
        <w:t xml:space="preserve"> </w:t>
      </w:r>
      <w:r w:rsidRPr="002677CF">
        <w:rPr>
          <w:rFonts w:ascii="Times New Roman" w:hAnsi="Times New Roman" w:cs="Times New Roman"/>
          <w:b/>
          <w:bCs/>
        </w:rPr>
        <w:t>Link:</w:t>
      </w:r>
      <w:r w:rsidR="00771E66" w:rsidRPr="008568CF">
        <w:rPr>
          <w:rFonts w:ascii="Times New Roman" w:hAnsi="Times New Roman" w:cs="Times New Roman"/>
          <w:b/>
          <w:bCs/>
        </w:rPr>
        <w:t xml:space="preserve"> </w:t>
      </w:r>
      <w:hyperlink r:id="rId7" w:history="1">
        <w:r w:rsidR="004B4BDF" w:rsidRPr="002677CF">
          <w:rPr>
            <w:rStyle w:val="Hyperlink"/>
            <w:rFonts w:ascii="Times New Roman" w:hAnsi="Times New Roman" w:cs="Times New Roman"/>
            <w:b/>
            <w:bCs/>
          </w:rPr>
          <w:t>https://colab.research.google.com/drive/1Cv4R3uXV76y4W-E2OAjlRnOtL2ZrbiYS#scrollTo=UrnRH9VWKINa</w:t>
        </w:r>
      </w:hyperlink>
    </w:p>
    <w:p w14:paraId="1E99FDC2" w14:textId="77777777" w:rsidR="008568CF" w:rsidRPr="002677CF" w:rsidRDefault="008568CF" w:rsidP="008568CF">
      <w:pPr>
        <w:autoSpaceDE w:val="0"/>
        <w:autoSpaceDN w:val="0"/>
        <w:adjustRightInd w:val="0"/>
        <w:spacing w:after="0" w:line="360" w:lineRule="auto"/>
        <w:jc w:val="both"/>
        <w:rPr>
          <w:rFonts w:ascii="Times New Roman" w:hAnsi="Times New Roman" w:cs="Times New Roman"/>
          <w:b/>
          <w:bCs/>
        </w:rPr>
      </w:pPr>
    </w:p>
    <w:p w14:paraId="73E4D6A4" w14:textId="77777777" w:rsidR="003D18EA" w:rsidRDefault="003D18EA" w:rsidP="008568CF">
      <w:pPr>
        <w:autoSpaceDE w:val="0"/>
        <w:autoSpaceDN w:val="0"/>
        <w:adjustRightInd w:val="0"/>
        <w:spacing w:after="0" w:line="360" w:lineRule="auto"/>
        <w:jc w:val="both"/>
        <w:rPr>
          <w:rFonts w:ascii="Times New Roman" w:hAnsi="Times New Roman" w:cs="Times New Roman"/>
          <w:b/>
          <w:bCs/>
        </w:rPr>
      </w:pPr>
    </w:p>
    <w:p w14:paraId="7F08815C" w14:textId="77777777" w:rsidR="00A857F6" w:rsidRDefault="00A857F6" w:rsidP="008568CF">
      <w:pPr>
        <w:autoSpaceDE w:val="0"/>
        <w:autoSpaceDN w:val="0"/>
        <w:adjustRightInd w:val="0"/>
        <w:spacing w:after="0" w:line="360" w:lineRule="auto"/>
        <w:jc w:val="both"/>
        <w:rPr>
          <w:rFonts w:ascii="Times New Roman" w:hAnsi="Times New Roman" w:cs="Times New Roman"/>
          <w:b/>
          <w:bCs/>
        </w:rPr>
      </w:pPr>
    </w:p>
    <w:p w14:paraId="32918F02" w14:textId="77777777" w:rsidR="00A857F6" w:rsidRDefault="00A857F6" w:rsidP="008568CF">
      <w:pPr>
        <w:autoSpaceDE w:val="0"/>
        <w:autoSpaceDN w:val="0"/>
        <w:adjustRightInd w:val="0"/>
        <w:spacing w:after="0" w:line="360" w:lineRule="auto"/>
        <w:jc w:val="both"/>
        <w:rPr>
          <w:rFonts w:ascii="Times New Roman" w:hAnsi="Times New Roman" w:cs="Times New Roman"/>
          <w:b/>
          <w:bCs/>
        </w:rPr>
      </w:pPr>
    </w:p>
    <w:p w14:paraId="69CD82A3" w14:textId="77777777" w:rsidR="00A857F6" w:rsidRPr="002677CF" w:rsidRDefault="00A857F6" w:rsidP="008568CF">
      <w:pPr>
        <w:autoSpaceDE w:val="0"/>
        <w:autoSpaceDN w:val="0"/>
        <w:adjustRightInd w:val="0"/>
        <w:spacing w:after="0" w:line="360" w:lineRule="auto"/>
        <w:jc w:val="both"/>
        <w:rPr>
          <w:rFonts w:ascii="Times New Roman" w:hAnsi="Times New Roman" w:cs="Times New Roman"/>
          <w:b/>
          <w:bCs/>
        </w:rPr>
      </w:pPr>
    </w:p>
    <w:p w14:paraId="2419D0C1" w14:textId="216DD6EA" w:rsidR="003D18EA" w:rsidRPr="008568CF" w:rsidRDefault="002626C7" w:rsidP="008568CF">
      <w:pPr>
        <w:pStyle w:val="ListParagraph"/>
        <w:numPr>
          <w:ilvl w:val="0"/>
          <w:numId w:val="3"/>
        </w:numPr>
        <w:autoSpaceDE w:val="0"/>
        <w:autoSpaceDN w:val="0"/>
        <w:adjustRightInd w:val="0"/>
        <w:spacing w:after="0" w:line="360" w:lineRule="auto"/>
        <w:jc w:val="both"/>
        <w:rPr>
          <w:rFonts w:ascii="Times New Roman" w:hAnsi="Times New Roman" w:cs="Times New Roman"/>
          <w:b/>
          <w:bCs/>
        </w:rPr>
      </w:pPr>
      <w:r w:rsidRPr="008568CF">
        <w:rPr>
          <w:rFonts w:ascii="Times New Roman" w:hAnsi="Times New Roman" w:cs="Times New Roman"/>
          <w:b/>
          <w:bCs/>
        </w:rPr>
        <w:t>A brief report</w:t>
      </w:r>
    </w:p>
    <w:p w14:paraId="39E5B382" w14:textId="77777777" w:rsidR="0075681E" w:rsidRPr="008568CF" w:rsidRDefault="0075681E" w:rsidP="008568CF">
      <w:pPr>
        <w:autoSpaceDE w:val="0"/>
        <w:autoSpaceDN w:val="0"/>
        <w:adjustRightInd w:val="0"/>
        <w:spacing w:after="0" w:line="360" w:lineRule="auto"/>
        <w:jc w:val="both"/>
        <w:rPr>
          <w:rFonts w:ascii="Times New Roman" w:hAnsi="Times New Roman" w:cs="Times New Roman"/>
          <w:b/>
          <w:bCs/>
        </w:rPr>
      </w:pPr>
    </w:p>
    <w:p w14:paraId="03745455" w14:textId="538C8645" w:rsidR="009027AB" w:rsidRPr="008568CF" w:rsidRDefault="00E80A8E" w:rsidP="008568CF">
      <w:pPr>
        <w:autoSpaceDE w:val="0"/>
        <w:autoSpaceDN w:val="0"/>
        <w:adjustRightInd w:val="0"/>
        <w:spacing w:after="0" w:line="360" w:lineRule="auto"/>
        <w:jc w:val="both"/>
        <w:rPr>
          <w:rFonts w:ascii="Times New Roman" w:hAnsi="Times New Roman" w:cs="Times New Roman"/>
          <w:b/>
          <w:bCs/>
        </w:rPr>
      </w:pPr>
      <w:r w:rsidRPr="008568CF">
        <w:rPr>
          <w:rFonts w:ascii="Times New Roman" w:hAnsi="Times New Roman" w:cs="Times New Roman"/>
          <w:b/>
          <w:bCs/>
        </w:rPr>
        <w:t>Problem Statement and Dataset:</w:t>
      </w:r>
    </w:p>
    <w:p w14:paraId="38F619D0" w14:textId="77777777" w:rsidR="00E80A8E" w:rsidRPr="008568CF" w:rsidRDefault="00E80A8E" w:rsidP="008568CF">
      <w:pPr>
        <w:autoSpaceDE w:val="0"/>
        <w:autoSpaceDN w:val="0"/>
        <w:adjustRightInd w:val="0"/>
        <w:spacing w:after="0" w:line="360" w:lineRule="auto"/>
        <w:jc w:val="both"/>
        <w:rPr>
          <w:rFonts w:ascii="Times New Roman" w:hAnsi="Times New Roman" w:cs="Times New Roman"/>
          <w:b/>
          <w:bCs/>
        </w:rPr>
      </w:pPr>
    </w:p>
    <w:p w14:paraId="11648BAA" w14:textId="009300C5" w:rsidR="00E80A8E" w:rsidRDefault="00E80A8E" w:rsidP="008568CF">
      <w:pPr>
        <w:autoSpaceDE w:val="0"/>
        <w:autoSpaceDN w:val="0"/>
        <w:adjustRightInd w:val="0"/>
        <w:spacing w:after="0" w:line="360" w:lineRule="auto"/>
        <w:jc w:val="both"/>
        <w:rPr>
          <w:rFonts w:ascii="Times New Roman" w:hAnsi="Times New Roman" w:cs="Times New Roman"/>
        </w:rPr>
      </w:pPr>
      <w:r w:rsidRPr="008568CF">
        <w:rPr>
          <w:rFonts w:ascii="Times New Roman" w:hAnsi="Times New Roman" w:cs="Times New Roman"/>
        </w:rPr>
        <w:t xml:space="preserve">The objective of this project is to segment customers of a German bank to enhance the decision making related to risk management, tailored </w:t>
      </w:r>
      <w:r w:rsidR="00927915" w:rsidRPr="008568CF">
        <w:rPr>
          <w:rFonts w:ascii="Times New Roman" w:hAnsi="Times New Roman" w:cs="Times New Roman"/>
        </w:rPr>
        <w:t>credit</w:t>
      </w:r>
      <w:r w:rsidRPr="008568CF">
        <w:rPr>
          <w:rFonts w:ascii="Times New Roman" w:hAnsi="Times New Roman" w:cs="Times New Roman"/>
        </w:rPr>
        <w:t xml:space="preserve"> offerings, and targeted marketing. The dataset publicly available and originally prepared for credit risk analysis, contains approximately 1000 customer records with </w:t>
      </w:r>
      <w:r w:rsidR="00927915" w:rsidRPr="008568CF">
        <w:rPr>
          <w:rFonts w:ascii="Times New Roman" w:hAnsi="Times New Roman" w:cs="Times New Roman"/>
        </w:rPr>
        <w:t>attributes</w:t>
      </w:r>
      <w:r w:rsidRPr="008568CF">
        <w:rPr>
          <w:rFonts w:ascii="Times New Roman" w:hAnsi="Times New Roman" w:cs="Times New Roman"/>
        </w:rPr>
        <w:t xml:space="preserve"> </w:t>
      </w:r>
      <w:r w:rsidR="00927915" w:rsidRPr="008568CF">
        <w:rPr>
          <w:rFonts w:ascii="Times New Roman" w:hAnsi="Times New Roman" w:cs="Times New Roman"/>
        </w:rPr>
        <w:t>such</w:t>
      </w:r>
      <w:r w:rsidRPr="008568CF">
        <w:rPr>
          <w:rFonts w:ascii="Times New Roman" w:hAnsi="Times New Roman" w:cs="Times New Roman"/>
        </w:rPr>
        <w:t xml:space="preserve"> as Age, Job, Credit Amount, Duration and several categorical variables</w:t>
      </w:r>
      <w:r w:rsidR="00491414" w:rsidRPr="008568CF">
        <w:rPr>
          <w:rFonts w:ascii="Times New Roman" w:hAnsi="Times New Roman" w:cs="Times New Roman"/>
        </w:rPr>
        <w:t xml:space="preserve"> (Sex, Housing, Saving accounts, Purpose). Each </w:t>
      </w:r>
      <w:r w:rsidR="00927915" w:rsidRPr="008568CF">
        <w:rPr>
          <w:rFonts w:ascii="Times New Roman" w:hAnsi="Times New Roman" w:cs="Times New Roman"/>
        </w:rPr>
        <w:t>customer</w:t>
      </w:r>
      <w:r w:rsidR="00491414" w:rsidRPr="008568CF">
        <w:rPr>
          <w:rFonts w:ascii="Times New Roman" w:hAnsi="Times New Roman" w:cs="Times New Roman"/>
        </w:rPr>
        <w:t xml:space="preserve"> </w:t>
      </w:r>
      <w:r w:rsidR="00AD101C" w:rsidRPr="008568CF">
        <w:rPr>
          <w:rFonts w:ascii="Times New Roman" w:hAnsi="Times New Roman" w:cs="Times New Roman"/>
        </w:rPr>
        <w:t xml:space="preserve">record includes both numerical and categorical data, and while a credit risk column might be present, it was excluded to focus solely on discovering natural </w:t>
      </w:r>
      <w:r w:rsidR="00927915" w:rsidRPr="008568CF">
        <w:rPr>
          <w:rFonts w:ascii="Times New Roman" w:hAnsi="Times New Roman" w:cs="Times New Roman"/>
        </w:rPr>
        <w:t>customer segments. Data preprocessing involved cleaning column names, handling missing values and converting attributes into one-hot encoded features.</w:t>
      </w:r>
    </w:p>
    <w:p w14:paraId="2A7FF90D" w14:textId="3DE4137B" w:rsidR="00792D3B" w:rsidRDefault="00792D3B" w:rsidP="008568CF">
      <w:pPr>
        <w:autoSpaceDE w:val="0"/>
        <w:autoSpaceDN w:val="0"/>
        <w:adjustRightInd w:val="0"/>
        <w:spacing w:after="0" w:line="360" w:lineRule="auto"/>
        <w:jc w:val="both"/>
        <w:rPr>
          <w:rFonts w:ascii="Times New Roman" w:hAnsi="Times New Roman" w:cs="Times New Roman"/>
        </w:rPr>
      </w:pPr>
    </w:p>
    <w:p w14:paraId="42D78760" w14:textId="3147965F" w:rsidR="00792D3B" w:rsidRDefault="00792D3B" w:rsidP="008568CF">
      <w:pPr>
        <w:autoSpaceDE w:val="0"/>
        <w:autoSpaceDN w:val="0"/>
        <w:adjustRightInd w:val="0"/>
        <w:spacing w:after="0" w:line="360" w:lineRule="auto"/>
        <w:jc w:val="both"/>
        <w:rPr>
          <w:rFonts w:ascii="Times New Roman" w:hAnsi="Times New Roman" w:cs="Times New Roman"/>
        </w:rPr>
      </w:pPr>
      <w:r w:rsidRPr="00644BC5">
        <w:rPr>
          <w:rFonts w:ascii="Times New Roman" w:hAnsi="Times New Roman" w:cs="Times New Roman"/>
          <w:i/>
          <w:iCs/>
          <w:u w:val="single"/>
        </w:rPr>
        <w:t>Kaggle Dataset:</w:t>
      </w:r>
      <w:r>
        <w:rPr>
          <w:rFonts w:ascii="Times New Roman" w:hAnsi="Times New Roman" w:cs="Times New Roman"/>
        </w:rPr>
        <w:t xml:space="preserve"> </w:t>
      </w:r>
      <w:hyperlink r:id="rId8" w:history="1">
        <w:r w:rsidR="00644BC5" w:rsidRPr="006E35DD">
          <w:rPr>
            <w:rStyle w:val="Hyperlink"/>
            <w:rFonts w:ascii="Times New Roman" w:hAnsi="Times New Roman" w:cs="Times New Roman"/>
          </w:rPr>
          <w:t>https://www.kaggle.com/datasets/kamaumunyori/german-bank-credit-data/data</w:t>
        </w:r>
      </w:hyperlink>
    </w:p>
    <w:p w14:paraId="5B936184" w14:textId="77777777" w:rsidR="00644BC5" w:rsidRPr="008568CF" w:rsidRDefault="00644BC5" w:rsidP="008568CF">
      <w:pPr>
        <w:autoSpaceDE w:val="0"/>
        <w:autoSpaceDN w:val="0"/>
        <w:adjustRightInd w:val="0"/>
        <w:spacing w:after="0" w:line="360" w:lineRule="auto"/>
        <w:jc w:val="both"/>
        <w:rPr>
          <w:rFonts w:ascii="Times New Roman" w:hAnsi="Times New Roman" w:cs="Times New Roman"/>
        </w:rPr>
      </w:pPr>
    </w:p>
    <w:p w14:paraId="04B8C91B" w14:textId="77777777" w:rsidR="00927915" w:rsidRPr="008568CF" w:rsidRDefault="00927915" w:rsidP="008568CF">
      <w:pPr>
        <w:autoSpaceDE w:val="0"/>
        <w:autoSpaceDN w:val="0"/>
        <w:adjustRightInd w:val="0"/>
        <w:spacing w:after="0" w:line="360" w:lineRule="auto"/>
        <w:jc w:val="both"/>
        <w:rPr>
          <w:rFonts w:ascii="Times New Roman" w:hAnsi="Times New Roman" w:cs="Times New Roman"/>
        </w:rPr>
      </w:pPr>
    </w:p>
    <w:p w14:paraId="078B98F8" w14:textId="4DC45B0C" w:rsidR="00927915" w:rsidRPr="008568CF" w:rsidRDefault="00927915" w:rsidP="008568CF">
      <w:pPr>
        <w:autoSpaceDE w:val="0"/>
        <w:autoSpaceDN w:val="0"/>
        <w:adjustRightInd w:val="0"/>
        <w:spacing w:after="0" w:line="360" w:lineRule="auto"/>
        <w:jc w:val="both"/>
        <w:rPr>
          <w:rFonts w:ascii="Times New Roman" w:hAnsi="Times New Roman" w:cs="Times New Roman"/>
          <w:b/>
          <w:bCs/>
        </w:rPr>
      </w:pPr>
      <w:r w:rsidRPr="008568CF">
        <w:rPr>
          <w:rFonts w:ascii="Times New Roman" w:hAnsi="Times New Roman" w:cs="Times New Roman"/>
          <w:b/>
          <w:bCs/>
        </w:rPr>
        <w:t>Model Architecture and Training Process:</w:t>
      </w:r>
    </w:p>
    <w:p w14:paraId="07E0D1A4" w14:textId="77777777" w:rsidR="00927915" w:rsidRPr="008568CF" w:rsidRDefault="00927915" w:rsidP="008568CF">
      <w:pPr>
        <w:autoSpaceDE w:val="0"/>
        <w:autoSpaceDN w:val="0"/>
        <w:adjustRightInd w:val="0"/>
        <w:spacing w:after="0" w:line="360" w:lineRule="auto"/>
        <w:jc w:val="both"/>
        <w:rPr>
          <w:rFonts w:ascii="Times New Roman" w:hAnsi="Times New Roman" w:cs="Times New Roman"/>
          <w:b/>
          <w:bCs/>
        </w:rPr>
      </w:pPr>
    </w:p>
    <w:p w14:paraId="7F9BF613" w14:textId="77777777" w:rsidR="00356D92" w:rsidRDefault="00F8074A" w:rsidP="008568CF">
      <w:pPr>
        <w:autoSpaceDE w:val="0"/>
        <w:autoSpaceDN w:val="0"/>
        <w:adjustRightInd w:val="0"/>
        <w:spacing w:after="0" w:line="360" w:lineRule="auto"/>
        <w:jc w:val="both"/>
        <w:rPr>
          <w:rFonts w:ascii="Times New Roman" w:hAnsi="Times New Roman" w:cs="Times New Roman"/>
        </w:rPr>
      </w:pPr>
      <w:r w:rsidRPr="008568CF">
        <w:rPr>
          <w:rFonts w:ascii="Times New Roman" w:hAnsi="Times New Roman" w:cs="Times New Roman"/>
        </w:rPr>
        <w:t xml:space="preserve">To </w:t>
      </w:r>
      <w:r w:rsidR="0097776A" w:rsidRPr="008568CF">
        <w:rPr>
          <w:rFonts w:ascii="Times New Roman" w:hAnsi="Times New Roman" w:cs="Times New Roman"/>
        </w:rPr>
        <w:t xml:space="preserve">achieve effective segmentation, an autoencoder was employed for non-linear dimensionality reduction. The architecture consists of an input layer matching the number of preprocessed features, </w:t>
      </w:r>
      <w:r w:rsidR="00E458D0" w:rsidRPr="008568CF">
        <w:rPr>
          <w:rFonts w:ascii="Times New Roman" w:hAnsi="Times New Roman" w:cs="Times New Roman"/>
        </w:rPr>
        <w:t>followed by an encoder with two dense layers (64 and 32 neurons) that compress the high</w:t>
      </w:r>
      <w:r w:rsidR="00F17377" w:rsidRPr="008568CF">
        <w:rPr>
          <w:rFonts w:ascii="Times New Roman" w:hAnsi="Times New Roman" w:cs="Times New Roman"/>
        </w:rPr>
        <w:t xml:space="preserve">-dimensional data into a latent space of five dimensions. </w:t>
      </w:r>
    </w:p>
    <w:p w14:paraId="27F01198" w14:textId="77777777" w:rsidR="00356D92" w:rsidRDefault="00356D92" w:rsidP="008568CF">
      <w:pPr>
        <w:autoSpaceDE w:val="0"/>
        <w:autoSpaceDN w:val="0"/>
        <w:adjustRightInd w:val="0"/>
        <w:spacing w:after="0" w:line="360" w:lineRule="auto"/>
        <w:jc w:val="both"/>
        <w:rPr>
          <w:rFonts w:ascii="Times New Roman" w:hAnsi="Times New Roman" w:cs="Times New Roman"/>
        </w:rPr>
      </w:pPr>
    </w:p>
    <w:p w14:paraId="1B1421D2" w14:textId="1D3C28A5" w:rsidR="00927915" w:rsidRPr="008568CF" w:rsidRDefault="00F17377" w:rsidP="00356D92">
      <w:pPr>
        <w:autoSpaceDE w:val="0"/>
        <w:autoSpaceDN w:val="0"/>
        <w:adjustRightInd w:val="0"/>
        <w:spacing w:after="0" w:line="360" w:lineRule="auto"/>
        <w:ind w:firstLine="720"/>
        <w:jc w:val="both"/>
        <w:rPr>
          <w:rFonts w:ascii="Times New Roman" w:hAnsi="Times New Roman" w:cs="Times New Roman"/>
        </w:rPr>
      </w:pPr>
      <w:r w:rsidRPr="008568CF">
        <w:rPr>
          <w:rFonts w:ascii="Times New Roman" w:hAnsi="Times New Roman" w:cs="Times New Roman"/>
        </w:rPr>
        <w:t xml:space="preserve">A symmetric decoder network then </w:t>
      </w:r>
      <w:r w:rsidR="008568CF" w:rsidRPr="008568CF">
        <w:rPr>
          <w:rFonts w:ascii="Times New Roman" w:hAnsi="Times New Roman" w:cs="Times New Roman"/>
        </w:rPr>
        <w:t>reconstructs</w:t>
      </w:r>
      <w:r w:rsidRPr="008568CF">
        <w:rPr>
          <w:rFonts w:ascii="Times New Roman" w:hAnsi="Times New Roman" w:cs="Times New Roman"/>
        </w:rPr>
        <w:t xml:space="preserve"> </w:t>
      </w:r>
      <w:r w:rsidR="00790638" w:rsidRPr="008568CF">
        <w:rPr>
          <w:rFonts w:ascii="Times New Roman" w:hAnsi="Times New Roman" w:cs="Times New Roman"/>
        </w:rPr>
        <w:t xml:space="preserve">the input from this lower-dimensional representation </w:t>
      </w:r>
      <w:r w:rsidR="008568CF" w:rsidRPr="008568CF">
        <w:rPr>
          <w:rFonts w:ascii="Times New Roman" w:hAnsi="Times New Roman" w:cs="Times New Roman"/>
        </w:rPr>
        <w:t>us</w:t>
      </w:r>
      <w:r w:rsidR="00790638" w:rsidRPr="008568CF">
        <w:rPr>
          <w:rFonts w:ascii="Times New Roman" w:hAnsi="Times New Roman" w:cs="Times New Roman"/>
        </w:rPr>
        <w:t xml:space="preserve">ing the two dense layers (32 and 64 neurons) and a final output layer with linear activation. </w:t>
      </w:r>
      <w:r w:rsidR="0008395E" w:rsidRPr="008568CF">
        <w:rPr>
          <w:rFonts w:ascii="Times New Roman" w:hAnsi="Times New Roman" w:cs="Times New Roman"/>
        </w:rPr>
        <w:t xml:space="preserve">The autoencoder was implemented using TensorFlow and Keras, compiled </w:t>
      </w:r>
      <w:r w:rsidR="00C13B1E" w:rsidRPr="008568CF">
        <w:rPr>
          <w:rFonts w:ascii="Times New Roman" w:hAnsi="Times New Roman" w:cs="Times New Roman"/>
        </w:rPr>
        <w:t xml:space="preserve">with the Adam </w:t>
      </w:r>
      <w:r w:rsidR="008568CF" w:rsidRPr="008568CF">
        <w:rPr>
          <w:rFonts w:ascii="Times New Roman" w:hAnsi="Times New Roman" w:cs="Times New Roman"/>
        </w:rPr>
        <w:t>optimizer, and trained to minimize mean squared error (MSE) over 50 epochs using 20% of the data for validation. After training, the latent representatives were extracted and clustered using KMeans clustering (with 3 clusters specified), and the clustering performance was evaluated by using the silhouette score.</w:t>
      </w:r>
    </w:p>
    <w:p w14:paraId="3174631A" w14:textId="77777777" w:rsidR="008568CF" w:rsidRPr="008568CF" w:rsidRDefault="008568CF" w:rsidP="008568CF">
      <w:pPr>
        <w:autoSpaceDE w:val="0"/>
        <w:autoSpaceDN w:val="0"/>
        <w:adjustRightInd w:val="0"/>
        <w:spacing w:after="0" w:line="360" w:lineRule="auto"/>
        <w:jc w:val="both"/>
        <w:rPr>
          <w:rFonts w:ascii="Times New Roman" w:hAnsi="Times New Roman" w:cs="Times New Roman"/>
        </w:rPr>
      </w:pPr>
    </w:p>
    <w:p w14:paraId="08D2504A" w14:textId="52BFC541" w:rsidR="008568CF" w:rsidRDefault="008568CF" w:rsidP="008568CF">
      <w:pPr>
        <w:autoSpaceDE w:val="0"/>
        <w:autoSpaceDN w:val="0"/>
        <w:adjustRightInd w:val="0"/>
        <w:spacing w:after="0" w:line="360" w:lineRule="auto"/>
        <w:jc w:val="both"/>
        <w:rPr>
          <w:rFonts w:ascii="Times New Roman" w:hAnsi="Times New Roman" w:cs="Times New Roman"/>
          <w:b/>
          <w:bCs/>
        </w:rPr>
      </w:pPr>
      <w:r w:rsidRPr="008568CF">
        <w:rPr>
          <w:rFonts w:ascii="Times New Roman" w:hAnsi="Times New Roman" w:cs="Times New Roman"/>
          <w:b/>
          <w:bCs/>
        </w:rPr>
        <w:t>Results and Key Takeaways:</w:t>
      </w:r>
    </w:p>
    <w:p w14:paraId="2FDD430B" w14:textId="77777777" w:rsidR="002677CF" w:rsidRDefault="002677CF" w:rsidP="008568CF">
      <w:pPr>
        <w:autoSpaceDE w:val="0"/>
        <w:autoSpaceDN w:val="0"/>
        <w:adjustRightInd w:val="0"/>
        <w:spacing w:after="0" w:line="360" w:lineRule="auto"/>
        <w:jc w:val="both"/>
        <w:rPr>
          <w:rFonts w:ascii="Times New Roman" w:hAnsi="Times New Roman" w:cs="Times New Roman"/>
          <w:b/>
          <w:bCs/>
        </w:rPr>
      </w:pPr>
    </w:p>
    <w:p w14:paraId="02ACC3C7" w14:textId="77777777" w:rsidR="00356D92" w:rsidRDefault="00606C4A" w:rsidP="008568CF">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The final reconstruction metrics </w:t>
      </w:r>
      <w:r w:rsidR="00954AC3">
        <w:rPr>
          <w:rFonts w:ascii="Times New Roman" w:hAnsi="Times New Roman" w:cs="Times New Roman"/>
        </w:rPr>
        <w:t xml:space="preserve">on the full dataset were </w:t>
      </w:r>
      <w:r w:rsidR="00161740">
        <w:rPr>
          <w:rFonts w:ascii="Times New Roman" w:hAnsi="Times New Roman" w:cs="Times New Roman"/>
        </w:rPr>
        <w:t>an MSE</w:t>
      </w:r>
      <w:r w:rsidR="00954AC3">
        <w:rPr>
          <w:rFonts w:ascii="Times New Roman" w:hAnsi="Times New Roman" w:cs="Times New Roman"/>
        </w:rPr>
        <w:t xml:space="preserve"> of 0.2003 and a RMSE of 0.4476 indicating that the autoencoder </w:t>
      </w:r>
      <w:r w:rsidR="00AB4848">
        <w:rPr>
          <w:rFonts w:ascii="Times New Roman" w:hAnsi="Times New Roman" w:cs="Times New Roman"/>
        </w:rPr>
        <w:t xml:space="preserve">is effectively reconstructing the data. The Silhouette score for the clustering on the latent features was </w:t>
      </w:r>
      <w:r w:rsidR="00FF5428">
        <w:rPr>
          <w:rFonts w:ascii="Times New Roman" w:hAnsi="Times New Roman" w:cs="Times New Roman"/>
        </w:rPr>
        <w:t xml:space="preserve">satisfactory, suggesting that the resulting clusters are well </w:t>
      </w:r>
      <w:r w:rsidR="00161740">
        <w:rPr>
          <w:rFonts w:ascii="Times New Roman" w:hAnsi="Times New Roman" w:cs="Times New Roman"/>
        </w:rPr>
        <w:t>separated</w:t>
      </w:r>
      <w:r w:rsidR="00FF5428">
        <w:rPr>
          <w:rFonts w:ascii="Times New Roman" w:hAnsi="Times New Roman" w:cs="Times New Roman"/>
        </w:rPr>
        <w:t xml:space="preserve"> and internally coherent. Analysis of the cluster distribution </w:t>
      </w:r>
      <w:r w:rsidR="0093633B">
        <w:rPr>
          <w:rFonts w:ascii="Times New Roman" w:hAnsi="Times New Roman" w:cs="Times New Roman"/>
        </w:rPr>
        <w:t xml:space="preserve">revealed that </w:t>
      </w:r>
      <w:r w:rsidR="00161740">
        <w:rPr>
          <w:rFonts w:ascii="Times New Roman" w:hAnsi="Times New Roman" w:cs="Times New Roman"/>
        </w:rPr>
        <w:t>most</w:t>
      </w:r>
      <w:r w:rsidR="0093633B">
        <w:rPr>
          <w:rFonts w:ascii="Times New Roman" w:hAnsi="Times New Roman" w:cs="Times New Roman"/>
        </w:rPr>
        <w:t xml:space="preserve"> customers fell into one dominant </w:t>
      </w:r>
      <w:r w:rsidR="00875636">
        <w:rPr>
          <w:rFonts w:ascii="Times New Roman" w:hAnsi="Times New Roman" w:cs="Times New Roman"/>
        </w:rPr>
        <w:t xml:space="preserve">cluster, while a smaller subset displayed distinct characteristics. </w:t>
      </w:r>
    </w:p>
    <w:p w14:paraId="2DDE7C49" w14:textId="77777777" w:rsidR="002E4BC9" w:rsidRDefault="002E4BC9" w:rsidP="008568CF">
      <w:pPr>
        <w:autoSpaceDE w:val="0"/>
        <w:autoSpaceDN w:val="0"/>
        <w:adjustRightInd w:val="0"/>
        <w:spacing w:after="0" w:line="360" w:lineRule="auto"/>
        <w:jc w:val="both"/>
        <w:rPr>
          <w:rFonts w:ascii="Times New Roman" w:hAnsi="Times New Roman" w:cs="Times New Roman"/>
        </w:rPr>
      </w:pPr>
    </w:p>
    <w:p w14:paraId="7E5CB0E0" w14:textId="3FDFAAEB" w:rsidR="002677CF" w:rsidRDefault="00875636" w:rsidP="00356D92">
      <w:pPr>
        <w:autoSpaceDE w:val="0"/>
        <w:autoSpaceDN w:val="0"/>
        <w:adjustRightInd w:val="0"/>
        <w:spacing w:after="0" w:line="360" w:lineRule="auto"/>
        <w:ind w:firstLine="720"/>
        <w:jc w:val="both"/>
        <w:rPr>
          <w:rFonts w:ascii="Times New Roman" w:hAnsi="Times New Roman" w:cs="Times New Roman"/>
        </w:rPr>
      </w:pPr>
      <w:r>
        <w:rPr>
          <w:rFonts w:ascii="Times New Roman" w:hAnsi="Times New Roman" w:cs="Times New Roman"/>
        </w:rPr>
        <w:t>These results imply that the au</w:t>
      </w:r>
      <w:r w:rsidR="00DF53E3">
        <w:rPr>
          <w:rFonts w:ascii="Times New Roman" w:hAnsi="Times New Roman" w:cs="Times New Roman"/>
        </w:rPr>
        <w:t xml:space="preserve">toencoder successfully captured </w:t>
      </w:r>
      <w:r w:rsidR="00161740">
        <w:rPr>
          <w:rFonts w:ascii="Times New Roman" w:hAnsi="Times New Roman" w:cs="Times New Roman"/>
        </w:rPr>
        <w:t>complex</w:t>
      </w:r>
      <w:r w:rsidR="00DF53E3">
        <w:rPr>
          <w:rFonts w:ascii="Times New Roman" w:hAnsi="Times New Roman" w:cs="Times New Roman"/>
        </w:rPr>
        <w:t xml:space="preserve">, non-linear relationships among the features. The latent </w:t>
      </w:r>
      <w:r w:rsidR="00161740">
        <w:rPr>
          <w:rFonts w:ascii="Times New Roman" w:hAnsi="Times New Roman" w:cs="Times New Roman"/>
        </w:rPr>
        <w:t>space</w:t>
      </w:r>
      <w:r w:rsidR="00DF53E3">
        <w:rPr>
          <w:rFonts w:ascii="Times New Roman" w:hAnsi="Times New Roman" w:cs="Times New Roman"/>
        </w:rPr>
        <w:t xml:space="preserve"> contains meaningful structure that can differentiate </w:t>
      </w:r>
      <w:r w:rsidR="00161740">
        <w:rPr>
          <w:rFonts w:ascii="Times New Roman" w:hAnsi="Times New Roman" w:cs="Times New Roman"/>
        </w:rPr>
        <w:t>between the “mainstream” customer group and more atypical segments. The insights obtained can guide the banks’ strategies for targeted marketing, risk adjustment, and resource allocation.</w:t>
      </w:r>
    </w:p>
    <w:p w14:paraId="3943B822" w14:textId="77777777" w:rsidR="004A0B4A" w:rsidRDefault="004A0B4A" w:rsidP="008568CF">
      <w:pPr>
        <w:autoSpaceDE w:val="0"/>
        <w:autoSpaceDN w:val="0"/>
        <w:adjustRightInd w:val="0"/>
        <w:spacing w:after="0" w:line="360" w:lineRule="auto"/>
        <w:jc w:val="both"/>
        <w:rPr>
          <w:rFonts w:ascii="Times New Roman" w:hAnsi="Times New Roman" w:cs="Times New Roman"/>
        </w:rPr>
      </w:pPr>
    </w:p>
    <w:p w14:paraId="58408332" w14:textId="76394ADB" w:rsidR="004A0B4A" w:rsidRDefault="004A0B4A" w:rsidP="008568CF">
      <w:pPr>
        <w:autoSpaceDE w:val="0"/>
        <w:autoSpaceDN w:val="0"/>
        <w:adjustRightInd w:val="0"/>
        <w:spacing w:after="0" w:line="360" w:lineRule="auto"/>
        <w:jc w:val="both"/>
        <w:rPr>
          <w:rFonts w:ascii="Times New Roman" w:hAnsi="Times New Roman" w:cs="Times New Roman"/>
          <w:b/>
          <w:bCs/>
        </w:rPr>
      </w:pPr>
      <w:r w:rsidRPr="004A0B4A">
        <w:rPr>
          <w:rFonts w:ascii="Times New Roman" w:hAnsi="Times New Roman" w:cs="Times New Roman"/>
          <w:b/>
          <w:bCs/>
        </w:rPr>
        <w:t>Limitations and Potential Improvements:</w:t>
      </w:r>
    </w:p>
    <w:p w14:paraId="1C1055FC" w14:textId="77777777" w:rsidR="004A0B4A" w:rsidRDefault="004A0B4A" w:rsidP="008568CF">
      <w:pPr>
        <w:autoSpaceDE w:val="0"/>
        <w:autoSpaceDN w:val="0"/>
        <w:adjustRightInd w:val="0"/>
        <w:spacing w:after="0" w:line="360" w:lineRule="auto"/>
        <w:jc w:val="both"/>
        <w:rPr>
          <w:rFonts w:ascii="Times New Roman" w:hAnsi="Times New Roman" w:cs="Times New Roman"/>
          <w:b/>
          <w:bCs/>
        </w:rPr>
      </w:pPr>
    </w:p>
    <w:p w14:paraId="6E160ACC" w14:textId="77777777" w:rsidR="00356D92" w:rsidRDefault="00AC421B" w:rsidP="008568CF">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Even though</w:t>
      </w:r>
      <w:r w:rsidR="00780139">
        <w:rPr>
          <w:rFonts w:ascii="Times New Roman" w:hAnsi="Times New Roman" w:cs="Times New Roman"/>
        </w:rPr>
        <w:t xml:space="preserve"> the current approach has yielded promising segmentation, there are limitations and areas for enhancements</w:t>
      </w:r>
      <w:r>
        <w:rPr>
          <w:rFonts w:ascii="Times New Roman" w:hAnsi="Times New Roman" w:cs="Times New Roman"/>
        </w:rPr>
        <w:t xml:space="preserve">. </w:t>
      </w:r>
      <w:r w:rsidR="00116924">
        <w:rPr>
          <w:rFonts w:ascii="Times New Roman" w:hAnsi="Times New Roman" w:cs="Times New Roman"/>
        </w:rPr>
        <w:t xml:space="preserve">The </w:t>
      </w:r>
      <w:r w:rsidR="00F73BDE">
        <w:rPr>
          <w:rFonts w:ascii="Times New Roman" w:hAnsi="Times New Roman" w:cs="Times New Roman"/>
        </w:rPr>
        <w:t>dataset,</w:t>
      </w:r>
      <w:r w:rsidR="000264DD">
        <w:rPr>
          <w:rFonts w:ascii="Times New Roman" w:hAnsi="Times New Roman" w:cs="Times New Roman"/>
        </w:rPr>
        <w:t xml:space="preserve"> with only 1000 records the dataset is relatively small, which may limit the</w:t>
      </w:r>
      <w:r w:rsidR="00927E8F">
        <w:rPr>
          <w:rFonts w:ascii="Times New Roman" w:hAnsi="Times New Roman" w:cs="Times New Roman"/>
        </w:rPr>
        <w:t xml:space="preserve"> generalizability of the findings. Additional data or augmented synthetic </w:t>
      </w:r>
      <w:r w:rsidR="00F73BDE">
        <w:rPr>
          <w:rFonts w:ascii="Times New Roman" w:hAnsi="Times New Roman" w:cs="Times New Roman"/>
        </w:rPr>
        <w:t xml:space="preserve">datasets could be beneficial. </w:t>
      </w:r>
      <w:r w:rsidR="00F9739F">
        <w:rPr>
          <w:rFonts w:ascii="Times New Roman" w:hAnsi="Times New Roman" w:cs="Times New Roman"/>
        </w:rPr>
        <w:t xml:space="preserve">The </w:t>
      </w:r>
      <w:r w:rsidR="004A7663">
        <w:rPr>
          <w:rFonts w:ascii="Times New Roman" w:hAnsi="Times New Roman" w:cs="Times New Roman"/>
        </w:rPr>
        <w:t xml:space="preserve">choice of latent dimensions as (5) and the network architecture were selected empirically. </w:t>
      </w:r>
    </w:p>
    <w:p w14:paraId="3FE0082B" w14:textId="77777777" w:rsidR="002E4BC9" w:rsidRDefault="002E4BC9" w:rsidP="008568CF">
      <w:pPr>
        <w:autoSpaceDE w:val="0"/>
        <w:autoSpaceDN w:val="0"/>
        <w:adjustRightInd w:val="0"/>
        <w:spacing w:after="0" w:line="360" w:lineRule="auto"/>
        <w:jc w:val="both"/>
        <w:rPr>
          <w:rFonts w:ascii="Times New Roman" w:hAnsi="Times New Roman" w:cs="Times New Roman"/>
        </w:rPr>
      </w:pPr>
    </w:p>
    <w:p w14:paraId="015AD969" w14:textId="38DF6AEE" w:rsidR="004A0B4A" w:rsidRDefault="004A7663" w:rsidP="00356D92">
      <w:pPr>
        <w:autoSpaceDE w:val="0"/>
        <w:autoSpaceDN w:val="0"/>
        <w:adjustRightInd w:val="0"/>
        <w:spacing w:after="0" w:line="360" w:lineRule="auto"/>
        <w:ind w:firstLine="720"/>
        <w:jc w:val="both"/>
        <w:rPr>
          <w:rFonts w:ascii="Times New Roman" w:hAnsi="Times New Roman" w:cs="Times New Roman"/>
        </w:rPr>
      </w:pPr>
      <w:r>
        <w:rPr>
          <w:rFonts w:ascii="Times New Roman" w:hAnsi="Times New Roman" w:cs="Times New Roman"/>
        </w:rPr>
        <w:t xml:space="preserve">Further hyperparameter tuning, potentially with techniques like grid search or Bayesian optimization, could </w:t>
      </w:r>
      <w:r w:rsidR="00A35B5D">
        <w:rPr>
          <w:rFonts w:ascii="Times New Roman" w:hAnsi="Times New Roman" w:cs="Times New Roman"/>
        </w:rPr>
        <w:t xml:space="preserve">improve the performance of </w:t>
      </w:r>
      <w:r w:rsidR="00DD5085">
        <w:rPr>
          <w:rFonts w:ascii="Times New Roman" w:hAnsi="Times New Roman" w:cs="Times New Roman"/>
        </w:rPr>
        <w:t>models</w:t>
      </w:r>
      <w:r w:rsidR="00A35B5D">
        <w:rPr>
          <w:rFonts w:ascii="Times New Roman" w:hAnsi="Times New Roman" w:cs="Times New Roman"/>
        </w:rPr>
        <w:t>. Although reconstruction metrics and silhou</w:t>
      </w:r>
      <w:r w:rsidR="006765EF">
        <w:rPr>
          <w:rFonts w:ascii="Times New Roman" w:hAnsi="Times New Roman" w:cs="Times New Roman"/>
        </w:rPr>
        <w:t xml:space="preserve">ette scores provide </w:t>
      </w:r>
      <w:r w:rsidR="00DD5085">
        <w:rPr>
          <w:rFonts w:ascii="Times New Roman" w:hAnsi="Times New Roman" w:cs="Times New Roman"/>
        </w:rPr>
        <w:t>valuable</w:t>
      </w:r>
      <w:r w:rsidR="006765EF">
        <w:rPr>
          <w:rFonts w:ascii="Times New Roman" w:hAnsi="Times New Roman" w:cs="Times New Roman"/>
        </w:rPr>
        <w:t xml:space="preserve"> insights, external validation could strengthen the findings. </w:t>
      </w:r>
      <w:r w:rsidR="00DD5085">
        <w:rPr>
          <w:rFonts w:ascii="Times New Roman" w:hAnsi="Times New Roman" w:cs="Times New Roman"/>
        </w:rPr>
        <w:t>Selecting more sophisticated methods for handling the missing data and feature selection or creatin might help enhance the quality of the latent features.</w:t>
      </w:r>
    </w:p>
    <w:p w14:paraId="51B6E72F" w14:textId="77777777" w:rsidR="00DD5085" w:rsidRDefault="00DD5085" w:rsidP="008568CF">
      <w:pPr>
        <w:autoSpaceDE w:val="0"/>
        <w:autoSpaceDN w:val="0"/>
        <w:adjustRightInd w:val="0"/>
        <w:spacing w:after="0" w:line="360" w:lineRule="auto"/>
        <w:jc w:val="both"/>
        <w:rPr>
          <w:rFonts w:ascii="Times New Roman" w:hAnsi="Times New Roman" w:cs="Times New Roman"/>
        </w:rPr>
      </w:pPr>
    </w:p>
    <w:p w14:paraId="2C10784B" w14:textId="3AD79441" w:rsidR="00356D92" w:rsidRDefault="0066666C" w:rsidP="008568CF">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Overall, the segmentation analysis provides actionable insights that can be leveraged by the bank to better understand customer behavior and tailor strategic decisions </w:t>
      </w:r>
      <w:r w:rsidR="00792D3B">
        <w:rPr>
          <w:rFonts w:ascii="Times New Roman" w:hAnsi="Times New Roman" w:cs="Times New Roman"/>
        </w:rPr>
        <w:t>accordingly.</w:t>
      </w:r>
    </w:p>
    <w:p w14:paraId="709116A0" w14:textId="63B737A8" w:rsidR="00356D92" w:rsidRPr="00730161" w:rsidRDefault="00356D92" w:rsidP="008568CF">
      <w:pPr>
        <w:autoSpaceDE w:val="0"/>
        <w:autoSpaceDN w:val="0"/>
        <w:adjustRightInd w:val="0"/>
        <w:spacing w:after="0" w:line="360" w:lineRule="auto"/>
        <w:jc w:val="both"/>
        <w:rPr>
          <w:rFonts w:ascii="Times New Roman" w:hAnsi="Times New Roman" w:cs="Times New Roman"/>
          <w:b/>
          <w:bCs/>
        </w:rPr>
      </w:pPr>
      <w:r w:rsidRPr="00730161">
        <w:rPr>
          <w:rFonts w:ascii="Times New Roman" w:hAnsi="Times New Roman" w:cs="Times New Roman"/>
          <w:b/>
          <w:bCs/>
        </w:rPr>
        <w:lastRenderedPageBreak/>
        <w:t xml:space="preserve">References: </w:t>
      </w:r>
    </w:p>
    <w:p w14:paraId="2E98864A" w14:textId="77777777" w:rsidR="00730161" w:rsidRDefault="00730161" w:rsidP="008568CF">
      <w:pPr>
        <w:autoSpaceDE w:val="0"/>
        <w:autoSpaceDN w:val="0"/>
        <w:adjustRightInd w:val="0"/>
        <w:spacing w:after="0" w:line="360" w:lineRule="auto"/>
        <w:jc w:val="both"/>
        <w:rPr>
          <w:rFonts w:ascii="Times New Roman" w:hAnsi="Times New Roman" w:cs="Times New Roman"/>
        </w:rPr>
      </w:pPr>
    </w:p>
    <w:p w14:paraId="1EC5EF5F" w14:textId="77777777" w:rsidR="00356D92" w:rsidRPr="00730161" w:rsidRDefault="00356D92" w:rsidP="00356D92">
      <w:pPr>
        <w:pStyle w:val="Bibliography"/>
        <w:numPr>
          <w:ilvl w:val="0"/>
          <w:numId w:val="2"/>
        </w:numPr>
        <w:rPr>
          <w:rFonts w:ascii="Times New Roman" w:hAnsi="Times New Roman" w:cs="Times New Roman"/>
          <w:noProof/>
          <w:kern w:val="0"/>
          <w14:ligatures w14:val="none"/>
        </w:rPr>
      </w:pPr>
      <w:r w:rsidRPr="00730161">
        <w:rPr>
          <w:rFonts w:ascii="Times New Roman" w:hAnsi="Times New Roman" w:cs="Times New Roman"/>
        </w:rPr>
        <w:fldChar w:fldCharType="begin"/>
      </w:r>
      <w:r w:rsidRPr="00730161">
        <w:rPr>
          <w:rFonts w:ascii="Times New Roman" w:hAnsi="Times New Roman" w:cs="Times New Roman"/>
        </w:rPr>
        <w:instrText xml:space="preserve"> BIBLIOGRAPHY  \l 1033 </w:instrText>
      </w:r>
      <w:r w:rsidRPr="00730161">
        <w:rPr>
          <w:rFonts w:ascii="Times New Roman" w:hAnsi="Times New Roman" w:cs="Times New Roman"/>
        </w:rPr>
        <w:fldChar w:fldCharType="separate"/>
      </w:r>
      <w:r w:rsidRPr="00730161">
        <w:rPr>
          <w:rFonts w:ascii="Times New Roman" w:hAnsi="Times New Roman" w:cs="Times New Roman"/>
          <w:noProof/>
        </w:rPr>
        <w:t xml:space="preserve">Choudhuri, S. S. (2024). AI - Driven Supply Chain Optimization: Enhancing Inventory Management, Demand Forecasting, and Logistics within ERP Systems. </w:t>
      </w:r>
      <w:r w:rsidRPr="00730161">
        <w:rPr>
          <w:rFonts w:ascii="Times New Roman" w:hAnsi="Times New Roman" w:cs="Times New Roman"/>
          <w:i/>
          <w:iCs/>
          <w:noProof/>
        </w:rPr>
        <w:t xml:space="preserve">International Journal of Science and Research </w:t>
      </w:r>
      <w:r w:rsidRPr="00730161">
        <w:rPr>
          <w:rFonts w:ascii="Times New Roman" w:hAnsi="Times New Roman" w:cs="Times New Roman"/>
          <w:noProof/>
        </w:rPr>
        <w:t>.</w:t>
      </w:r>
    </w:p>
    <w:p w14:paraId="2A7CE0BC" w14:textId="77777777" w:rsidR="00356D92" w:rsidRPr="00730161" w:rsidRDefault="00356D92" w:rsidP="00356D92">
      <w:pPr>
        <w:pStyle w:val="Bibliography"/>
        <w:numPr>
          <w:ilvl w:val="0"/>
          <w:numId w:val="2"/>
        </w:numPr>
        <w:rPr>
          <w:rFonts w:ascii="Times New Roman" w:hAnsi="Times New Roman" w:cs="Times New Roman"/>
          <w:noProof/>
        </w:rPr>
      </w:pPr>
      <w:r w:rsidRPr="00730161">
        <w:rPr>
          <w:rFonts w:ascii="Times New Roman" w:hAnsi="Times New Roman" w:cs="Times New Roman"/>
          <w:noProof/>
        </w:rPr>
        <w:t xml:space="preserve">D, B. F. (2022). A review of the applications of multi-agent reinforcement learning in smart factories. </w:t>
      </w:r>
      <w:r w:rsidRPr="00730161">
        <w:rPr>
          <w:rFonts w:ascii="Times New Roman" w:hAnsi="Times New Roman" w:cs="Times New Roman"/>
          <w:i/>
          <w:iCs/>
          <w:noProof/>
        </w:rPr>
        <w:t>doi: 10.3389/frobt.2022.1027340</w:t>
      </w:r>
      <w:r w:rsidRPr="00730161">
        <w:rPr>
          <w:rFonts w:ascii="Times New Roman" w:hAnsi="Times New Roman" w:cs="Times New Roman"/>
          <w:noProof/>
        </w:rPr>
        <w:t>.</w:t>
      </w:r>
    </w:p>
    <w:p w14:paraId="13C6623E" w14:textId="77777777" w:rsidR="00356D92" w:rsidRPr="00730161" w:rsidRDefault="00356D92" w:rsidP="00356D92">
      <w:pPr>
        <w:pStyle w:val="Bibliography"/>
        <w:numPr>
          <w:ilvl w:val="0"/>
          <w:numId w:val="2"/>
        </w:numPr>
        <w:rPr>
          <w:rFonts w:ascii="Times New Roman" w:hAnsi="Times New Roman" w:cs="Times New Roman"/>
          <w:noProof/>
        </w:rPr>
      </w:pPr>
      <w:r w:rsidRPr="00730161">
        <w:rPr>
          <w:rFonts w:ascii="Times New Roman" w:hAnsi="Times New Roman" w:cs="Times New Roman"/>
          <w:noProof/>
        </w:rPr>
        <w:t xml:space="preserve">Fardin Sabahat Khan, A. A. (17 November 2024). AI in Healthcare Supply Chain Management: Enhancing Efficiency and Reducing Costs with Predictive Analytics. </w:t>
      </w:r>
      <w:r w:rsidRPr="00730161">
        <w:rPr>
          <w:rFonts w:ascii="Times New Roman" w:hAnsi="Times New Roman" w:cs="Times New Roman"/>
          <w:i/>
          <w:iCs/>
          <w:noProof/>
        </w:rPr>
        <w:t>Journal of Computer Science and Technology Studies</w:t>
      </w:r>
      <w:r w:rsidRPr="00730161">
        <w:rPr>
          <w:rFonts w:ascii="Times New Roman" w:hAnsi="Times New Roman" w:cs="Times New Roman"/>
          <w:noProof/>
        </w:rPr>
        <w:t>.</w:t>
      </w:r>
    </w:p>
    <w:p w14:paraId="3CB3A51D" w14:textId="77777777" w:rsidR="00356D92" w:rsidRPr="00730161" w:rsidRDefault="00356D92" w:rsidP="00356D92">
      <w:pPr>
        <w:pStyle w:val="Bibliography"/>
        <w:numPr>
          <w:ilvl w:val="0"/>
          <w:numId w:val="2"/>
        </w:numPr>
        <w:rPr>
          <w:rFonts w:ascii="Times New Roman" w:hAnsi="Times New Roman" w:cs="Times New Roman"/>
          <w:noProof/>
        </w:rPr>
      </w:pPr>
      <w:r w:rsidRPr="00730161">
        <w:rPr>
          <w:rFonts w:ascii="Times New Roman" w:hAnsi="Times New Roman" w:cs="Times New Roman"/>
          <w:noProof/>
        </w:rPr>
        <w:t xml:space="preserve">Nguyen, T. T. (2020). Deep Reinforcement Learning for Multiagent Systems: A Review of Challenges, Solutions, and Applications. </w:t>
      </w:r>
      <w:r w:rsidRPr="00730161">
        <w:rPr>
          <w:rFonts w:ascii="Times New Roman" w:hAnsi="Times New Roman" w:cs="Times New Roman"/>
          <w:i/>
          <w:iCs/>
          <w:noProof/>
        </w:rPr>
        <w:t>IEEE Transactions on Cybernetics</w:t>
      </w:r>
      <w:r w:rsidRPr="00730161">
        <w:rPr>
          <w:rFonts w:ascii="Times New Roman" w:hAnsi="Times New Roman" w:cs="Times New Roman"/>
          <w:noProof/>
        </w:rPr>
        <w:t>.</w:t>
      </w:r>
    </w:p>
    <w:p w14:paraId="52D2130A" w14:textId="77777777" w:rsidR="00356D92" w:rsidRPr="00730161" w:rsidRDefault="00356D92" w:rsidP="00356D92">
      <w:pPr>
        <w:pStyle w:val="Bibliography"/>
        <w:numPr>
          <w:ilvl w:val="0"/>
          <w:numId w:val="2"/>
        </w:numPr>
        <w:rPr>
          <w:rFonts w:ascii="Times New Roman" w:hAnsi="Times New Roman" w:cs="Times New Roman"/>
          <w:noProof/>
        </w:rPr>
      </w:pPr>
      <w:r w:rsidRPr="00730161">
        <w:rPr>
          <w:rFonts w:ascii="Times New Roman" w:hAnsi="Times New Roman" w:cs="Times New Roman"/>
          <w:noProof/>
        </w:rPr>
        <w:t xml:space="preserve">Ssengonzi, C. K. (2022). A survey of deep reinforcement learning application in 5G and beyond network slicing and virtualization. . </w:t>
      </w:r>
      <w:r w:rsidRPr="00730161">
        <w:rPr>
          <w:rFonts w:ascii="Times New Roman" w:hAnsi="Times New Roman" w:cs="Times New Roman"/>
          <w:i/>
          <w:iCs/>
          <w:noProof/>
        </w:rPr>
        <w:t>https://doi.org/10.1016/j.array.2022.100142</w:t>
      </w:r>
      <w:r w:rsidRPr="00730161">
        <w:rPr>
          <w:rFonts w:ascii="Times New Roman" w:hAnsi="Times New Roman" w:cs="Times New Roman"/>
          <w:noProof/>
        </w:rPr>
        <w:t>.</w:t>
      </w:r>
    </w:p>
    <w:p w14:paraId="603147BD" w14:textId="77777777" w:rsidR="00356D92" w:rsidRPr="00730161" w:rsidRDefault="00356D92" w:rsidP="00356D92">
      <w:pPr>
        <w:pStyle w:val="Bibliography"/>
        <w:numPr>
          <w:ilvl w:val="0"/>
          <w:numId w:val="2"/>
        </w:numPr>
        <w:rPr>
          <w:rFonts w:ascii="Times New Roman" w:hAnsi="Times New Roman" w:cs="Times New Roman"/>
          <w:noProof/>
        </w:rPr>
      </w:pPr>
      <w:r w:rsidRPr="00730161">
        <w:rPr>
          <w:rFonts w:ascii="Times New Roman" w:hAnsi="Times New Roman" w:cs="Times New Roman"/>
          <w:noProof/>
        </w:rPr>
        <w:t xml:space="preserve">Yoshimasa Masuda, A. Z. (2021). Adaptive Enterprise Architecture for the Digital Healthcare Industry: A Digital Platform for Drug Development. </w:t>
      </w:r>
      <w:r w:rsidRPr="00730161">
        <w:rPr>
          <w:rFonts w:ascii="Times New Roman" w:hAnsi="Times New Roman" w:cs="Times New Roman"/>
          <w:i/>
          <w:iCs/>
          <w:noProof/>
        </w:rPr>
        <w:t>https://doi.org/10.3390/info</w:t>
      </w:r>
      <w:r w:rsidRPr="00730161">
        <w:rPr>
          <w:rFonts w:ascii="Times New Roman" w:hAnsi="Times New Roman" w:cs="Times New Roman"/>
          <w:noProof/>
        </w:rPr>
        <w:t>.</w:t>
      </w:r>
    </w:p>
    <w:p w14:paraId="5D9A0715" w14:textId="77777777" w:rsidR="00356D92" w:rsidRPr="00730161" w:rsidRDefault="00356D92" w:rsidP="00356D92">
      <w:pPr>
        <w:pStyle w:val="Bibliography"/>
        <w:numPr>
          <w:ilvl w:val="0"/>
          <w:numId w:val="2"/>
        </w:numPr>
        <w:rPr>
          <w:rFonts w:ascii="Times New Roman" w:hAnsi="Times New Roman" w:cs="Times New Roman"/>
          <w:noProof/>
        </w:rPr>
      </w:pPr>
      <w:r w:rsidRPr="00730161">
        <w:rPr>
          <w:rFonts w:ascii="Times New Roman" w:hAnsi="Times New Roman" w:cs="Times New Roman"/>
          <w:noProof/>
        </w:rPr>
        <w:t xml:space="preserve">Yun Geon Kim, S. L. (2020). Multi-agent system and reinforcement learning approach for distributed intelligence in a flexible smart manufacturing system. </w:t>
      </w:r>
      <w:r w:rsidRPr="00730161">
        <w:rPr>
          <w:rFonts w:ascii="Times New Roman" w:hAnsi="Times New Roman" w:cs="Times New Roman"/>
          <w:i/>
          <w:iCs/>
          <w:noProof/>
        </w:rPr>
        <w:t>Journal of Manufacturing Systems</w:t>
      </w:r>
      <w:r w:rsidRPr="00730161">
        <w:rPr>
          <w:rFonts w:ascii="Times New Roman" w:hAnsi="Times New Roman" w:cs="Times New Roman"/>
          <w:noProof/>
        </w:rPr>
        <w:t>.</w:t>
      </w:r>
    </w:p>
    <w:p w14:paraId="347CF801" w14:textId="790EA045" w:rsidR="00356D92" w:rsidRPr="004A0B4A" w:rsidRDefault="00356D92" w:rsidP="00356D92">
      <w:pPr>
        <w:autoSpaceDE w:val="0"/>
        <w:autoSpaceDN w:val="0"/>
        <w:adjustRightInd w:val="0"/>
        <w:spacing w:after="0" w:line="360" w:lineRule="auto"/>
        <w:jc w:val="both"/>
        <w:rPr>
          <w:rFonts w:ascii="Times New Roman" w:hAnsi="Times New Roman" w:cs="Times New Roman"/>
        </w:rPr>
      </w:pPr>
      <w:r w:rsidRPr="00730161">
        <w:rPr>
          <w:rFonts w:ascii="Times New Roman" w:hAnsi="Times New Roman" w:cs="Times New Roman"/>
        </w:rPr>
        <w:fldChar w:fldCharType="end"/>
      </w:r>
    </w:p>
    <w:p w14:paraId="78353A54" w14:textId="77777777" w:rsidR="0075681E" w:rsidRPr="008568CF" w:rsidRDefault="0075681E" w:rsidP="008568CF">
      <w:pPr>
        <w:autoSpaceDE w:val="0"/>
        <w:autoSpaceDN w:val="0"/>
        <w:adjustRightInd w:val="0"/>
        <w:spacing w:after="0" w:line="360" w:lineRule="auto"/>
        <w:jc w:val="both"/>
        <w:rPr>
          <w:rFonts w:ascii="Times New Roman" w:hAnsi="Times New Roman" w:cs="Times New Roman"/>
          <w:b/>
          <w:bCs/>
        </w:rPr>
      </w:pPr>
    </w:p>
    <w:p w14:paraId="35939A5D" w14:textId="77777777" w:rsidR="0075681E" w:rsidRPr="008568CF" w:rsidRDefault="0075681E" w:rsidP="008568CF">
      <w:pPr>
        <w:pStyle w:val="Bibliography"/>
        <w:numPr>
          <w:ilvl w:val="0"/>
          <w:numId w:val="6"/>
        </w:numPr>
        <w:spacing w:line="360" w:lineRule="auto"/>
        <w:jc w:val="both"/>
        <w:rPr>
          <w:rFonts w:ascii="Times New Roman" w:eastAsiaTheme="minorEastAsia" w:hAnsi="Times New Roman" w:cs="Times New Roman"/>
        </w:rPr>
      </w:pPr>
      <w:r w:rsidRPr="008568CF">
        <w:rPr>
          <w:rFonts w:ascii="Times New Roman" w:eastAsiaTheme="minorEastAsia" w:hAnsi="Times New Roman" w:cs="Times New Roman"/>
        </w:rPr>
        <w:t>Some parts of the code were developed with the reference of ChatGPT (OpenAI, 2025) to understand the importance of each test method and adapted to suit the project requirements.</w:t>
      </w:r>
    </w:p>
    <w:p w14:paraId="30BF4A56" w14:textId="77777777" w:rsidR="0075681E" w:rsidRPr="008568CF" w:rsidRDefault="0075681E" w:rsidP="008568CF">
      <w:pPr>
        <w:autoSpaceDE w:val="0"/>
        <w:autoSpaceDN w:val="0"/>
        <w:adjustRightInd w:val="0"/>
        <w:spacing w:after="0" w:line="360" w:lineRule="auto"/>
        <w:jc w:val="both"/>
        <w:rPr>
          <w:rFonts w:ascii="Times New Roman" w:hAnsi="Times New Roman" w:cs="Times New Roman"/>
          <w:b/>
          <w:bCs/>
        </w:rPr>
      </w:pPr>
    </w:p>
    <w:p w14:paraId="56E7623F" w14:textId="77777777" w:rsidR="002626C7" w:rsidRPr="008568CF" w:rsidRDefault="002626C7" w:rsidP="008568CF">
      <w:pPr>
        <w:autoSpaceDE w:val="0"/>
        <w:autoSpaceDN w:val="0"/>
        <w:adjustRightInd w:val="0"/>
        <w:spacing w:after="0" w:line="360" w:lineRule="auto"/>
        <w:jc w:val="both"/>
        <w:rPr>
          <w:rFonts w:ascii="Times New Roman" w:hAnsi="Times New Roman" w:cs="Times New Roman"/>
          <w:b/>
          <w:bCs/>
        </w:rPr>
      </w:pPr>
    </w:p>
    <w:p w14:paraId="7C22B84E" w14:textId="77777777" w:rsidR="002626C7" w:rsidRPr="008568CF" w:rsidRDefault="002626C7" w:rsidP="008568CF">
      <w:pPr>
        <w:autoSpaceDE w:val="0"/>
        <w:autoSpaceDN w:val="0"/>
        <w:adjustRightInd w:val="0"/>
        <w:spacing w:after="0" w:line="360" w:lineRule="auto"/>
        <w:jc w:val="both"/>
        <w:rPr>
          <w:rFonts w:ascii="Times New Roman" w:hAnsi="Times New Roman" w:cs="Times New Roman"/>
          <w:b/>
          <w:bCs/>
        </w:rPr>
      </w:pPr>
    </w:p>
    <w:p w14:paraId="61015833" w14:textId="77777777" w:rsidR="001A28DB" w:rsidRPr="008568CF" w:rsidRDefault="001A28DB" w:rsidP="008568CF">
      <w:pPr>
        <w:spacing w:line="360" w:lineRule="auto"/>
        <w:jc w:val="both"/>
        <w:rPr>
          <w:rFonts w:ascii="Times New Roman" w:hAnsi="Times New Roman" w:cs="Times New Roman"/>
        </w:rPr>
      </w:pPr>
    </w:p>
    <w:p w14:paraId="661688CD" w14:textId="77777777" w:rsidR="004310E7" w:rsidRPr="008568CF" w:rsidRDefault="004310E7" w:rsidP="008568CF">
      <w:pPr>
        <w:spacing w:line="360" w:lineRule="auto"/>
        <w:jc w:val="both"/>
        <w:rPr>
          <w:rFonts w:ascii="Times New Roman" w:hAnsi="Times New Roman" w:cs="Times New Roman"/>
        </w:rPr>
      </w:pPr>
    </w:p>
    <w:p w14:paraId="16959626" w14:textId="77777777" w:rsidR="00C11AAC" w:rsidRPr="008568CF" w:rsidRDefault="00C11AAC" w:rsidP="008568CF">
      <w:pPr>
        <w:spacing w:line="360" w:lineRule="auto"/>
        <w:jc w:val="both"/>
        <w:rPr>
          <w:rFonts w:ascii="Times New Roman" w:hAnsi="Times New Roman" w:cs="Times New Roman"/>
        </w:rPr>
      </w:pPr>
    </w:p>
    <w:p w14:paraId="537C56A6" w14:textId="77777777" w:rsidR="00041B08" w:rsidRPr="008568CF" w:rsidRDefault="00041B08" w:rsidP="008568CF">
      <w:pPr>
        <w:spacing w:line="360" w:lineRule="auto"/>
        <w:jc w:val="both"/>
        <w:rPr>
          <w:rFonts w:ascii="Times New Roman" w:hAnsi="Times New Roman" w:cs="Times New Roman"/>
        </w:rPr>
      </w:pPr>
    </w:p>
    <w:p w14:paraId="607FE84D" w14:textId="77777777" w:rsidR="00E16F49" w:rsidRPr="008568CF" w:rsidRDefault="00E16F49" w:rsidP="008568CF">
      <w:pPr>
        <w:spacing w:line="360" w:lineRule="auto"/>
        <w:jc w:val="both"/>
        <w:rPr>
          <w:rFonts w:ascii="Times New Roman" w:hAnsi="Times New Roman" w:cs="Times New Roman"/>
        </w:rPr>
      </w:pPr>
    </w:p>
    <w:p w14:paraId="13DA5901" w14:textId="77777777" w:rsidR="006A1125" w:rsidRPr="008568CF" w:rsidRDefault="006A1125" w:rsidP="008568CF">
      <w:pPr>
        <w:spacing w:line="360" w:lineRule="auto"/>
        <w:jc w:val="both"/>
        <w:rPr>
          <w:rFonts w:ascii="Times New Roman" w:hAnsi="Times New Roman" w:cs="Times New Roman"/>
        </w:rPr>
      </w:pPr>
    </w:p>
    <w:p w14:paraId="118F9DB8" w14:textId="77777777" w:rsidR="00D72A58" w:rsidRPr="008568CF" w:rsidRDefault="00D72A58" w:rsidP="008568CF">
      <w:pPr>
        <w:spacing w:line="360" w:lineRule="auto"/>
        <w:jc w:val="both"/>
        <w:rPr>
          <w:rFonts w:ascii="Times New Roman" w:hAnsi="Times New Roman" w:cs="Times New Roman"/>
        </w:rPr>
      </w:pPr>
    </w:p>
    <w:p w14:paraId="6925734D" w14:textId="77777777" w:rsidR="00D72A58" w:rsidRPr="008568CF" w:rsidRDefault="00D72A58" w:rsidP="008568CF">
      <w:pPr>
        <w:spacing w:line="360" w:lineRule="auto"/>
        <w:jc w:val="both"/>
        <w:rPr>
          <w:rFonts w:ascii="Times New Roman" w:hAnsi="Times New Roman" w:cs="Times New Roman"/>
        </w:rPr>
      </w:pPr>
    </w:p>
    <w:p w14:paraId="61AE436C" w14:textId="77777777" w:rsidR="00665D00" w:rsidRPr="008568CF" w:rsidRDefault="00665D00" w:rsidP="008568CF">
      <w:pPr>
        <w:spacing w:line="360" w:lineRule="auto"/>
        <w:jc w:val="both"/>
        <w:rPr>
          <w:rFonts w:ascii="Times New Roman" w:hAnsi="Times New Roman" w:cs="Times New Roman"/>
        </w:rPr>
      </w:pPr>
    </w:p>
    <w:p w14:paraId="51FD03CE" w14:textId="77777777" w:rsidR="00474639" w:rsidRPr="008568CF" w:rsidRDefault="00474639" w:rsidP="008568CF">
      <w:pPr>
        <w:spacing w:line="360" w:lineRule="auto"/>
        <w:jc w:val="both"/>
        <w:rPr>
          <w:rFonts w:ascii="Times New Roman" w:hAnsi="Times New Roman" w:cs="Times New Roman"/>
        </w:rPr>
      </w:pPr>
    </w:p>
    <w:p w14:paraId="55C4A33C" w14:textId="77777777" w:rsidR="00986DF2" w:rsidRPr="008568CF" w:rsidRDefault="00986DF2" w:rsidP="008568CF">
      <w:pPr>
        <w:spacing w:line="360" w:lineRule="auto"/>
        <w:jc w:val="both"/>
        <w:rPr>
          <w:rFonts w:ascii="Times New Roman" w:hAnsi="Times New Roman" w:cs="Times New Roman"/>
        </w:rPr>
      </w:pPr>
    </w:p>
    <w:p w14:paraId="7A9896F6" w14:textId="77777777" w:rsidR="005D44A8" w:rsidRPr="008568CF" w:rsidRDefault="005D44A8" w:rsidP="008568CF">
      <w:pPr>
        <w:spacing w:line="360" w:lineRule="auto"/>
        <w:jc w:val="both"/>
        <w:rPr>
          <w:rFonts w:ascii="Times New Roman" w:hAnsi="Times New Roman" w:cs="Times New Roman"/>
        </w:rPr>
      </w:pPr>
    </w:p>
    <w:p w14:paraId="04DE158D" w14:textId="77777777" w:rsidR="00266ED2" w:rsidRPr="008568CF" w:rsidRDefault="00266ED2" w:rsidP="008568CF">
      <w:pPr>
        <w:spacing w:line="360" w:lineRule="auto"/>
        <w:jc w:val="both"/>
        <w:rPr>
          <w:rFonts w:ascii="Times New Roman" w:hAnsi="Times New Roman" w:cs="Times New Roman"/>
        </w:rPr>
      </w:pPr>
    </w:p>
    <w:p w14:paraId="23E801D7" w14:textId="77777777" w:rsidR="00E46FFE" w:rsidRPr="008568CF" w:rsidRDefault="00E46FFE" w:rsidP="008568CF">
      <w:pPr>
        <w:spacing w:line="360" w:lineRule="auto"/>
        <w:jc w:val="both"/>
        <w:rPr>
          <w:rFonts w:ascii="Times New Roman" w:hAnsi="Times New Roman" w:cs="Times New Roman"/>
        </w:rPr>
      </w:pPr>
    </w:p>
    <w:p w14:paraId="70184A94" w14:textId="77777777" w:rsidR="00314AEC" w:rsidRPr="008568CF" w:rsidRDefault="00314AEC" w:rsidP="008568CF">
      <w:pPr>
        <w:spacing w:line="360" w:lineRule="auto"/>
        <w:jc w:val="both"/>
        <w:rPr>
          <w:rFonts w:ascii="Times New Roman" w:hAnsi="Times New Roman" w:cs="Times New Roman"/>
        </w:rPr>
      </w:pPr>
    </w:p>
    <w:p w14:paraId="26BEEAB3" w14:textId="77777777" w:rsidR="00314AEC" w:rsidRPr="008568CF" w:rsidRDefault="00314AEC" w:rsidP="008568CF">
      <w:pPr>
        <w:spacing w:line="360" w:lineRule="auto"/>
        <w:jc w:val="both"/>
        <w:rPr>
          <w:rFonts w:ascii="Times New Roman" w:hAnsi="Times New Roman" w:cs="Times New Roman"/>
        </w:rPr>
      </w:pPr>
    </w:p>
    <w:p w14:paraId="1EB1EF43" w14:textId="77777777" w:rsidR="00314AEC" w:rsidRPr="008568CF" w:rsidRDefault="00314AEC" w:rsidP="008568CF">
      <w:pPr>
        <w:spacing w:line="360" w:lineRule="auto"/>
        <w:jc w:val="both"/>
        <w:rPr>
          <w:rFonts w:ascii="Times New Roman" w:hAnsi="Times New Roman" w:cs="Times New Roman"/>
        </w:rPr>
      </w:pPr>
    </w:p>
    <w:sectPr w:rsidR="00314AEC" w:rsidRPr="00856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71E70"/>
    <w:multiLevelType w:val="hybridMultilevel"/>
    <w:tmpl w:val="DC0E9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E7C8F"/>
    <w:multiLevelType w:val="hybridMultilevel"/>
    <w:tmpl w:val="56FC5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7A6B58"/>
    <w:multiLevelType w:val="hybridMultilevel"/>
    <w:tmpl w:val="2A403D50"/>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C1B3539"/>
    <w:multiLevelType w:val="hybridMultilevel"/>
    <w:tmpl w:val="2A403D50"/>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CC553FA"/>
    <w:multiLevelType w:val="hybridMultilevel"/>
    <w:tmpl w:val="A6127A0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37066F"/>
    <w:multiLevelType w:val="hybridMultilevel"/>
    <w:tmpl w:val="2A403D5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0881021">
    <w:abstractNumId w:val="4"/>
  </w:num>
  <w:num w:numId="2" w16cid:durableId="1672836046">
    <w:abstractNumId w:val="0"/>
  </w:num>
  <w:num w:numId="3" w16cid:durableId="1687517022">
    <w:abstractNumId w:val="5"/>
  </w:num>
  <w:num w:numId="4" w16cid:durableId="268634225">
    <w:abstractNumId w:val="3"/>
  </w:num>
  <w:num w:numId="5" w16cid:durableId="1504972886">
    <w:abstractNumId w:val="2"/>
  </w:num>
  <w:num w:numId="6" w16cid:durableId="16003373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DB6"/>
    <w:rsid w:val="00007A97"/>
    <w:rsid w:val="000264DD"/>
    <w:rsid w:val="00040DFE"/>
    <w:rsid w:val="00041B08"/>
    <w:rsid w:val="00074D6A"/>
    <w:rsid w:val="0008186E"/>
    <w:rsid w:val="0008395E"/>
    <w:rsid w:val="00087AF0"/>
    <w:rsid w:val="000A64AA"/>
    <w:rsid w:val="000B2352"/>
    <w:rsid w:val="000D1F3C"/>
    <w:rsid w:val="000F4451"/>
    <w:rsid w:val="00113EE4"/>
    <w:rsid w:val="00116924"/>
    <w:rsid w:val="00153A14"/>
    <w:rsid w:val="00161740"/>
    <w:rsid w:val="00165FC2"/>
    <w:rsid w:val="00174855"/>
    <w:rsid w:val="0019433A"/>
    <w:rsid w:val="001A28DB"/>
    <w:rsid w:val="001B5C74"/>
    <w:rsid w:val="001E31DF"/>
    <w:rsid w:val="001F6D5F"/>
    <w:rsid w:val="002453CD"/>
    <w:rsid w:val="002626C7"/>
    <w:rsid w:val="00266ED2"/>
    <w:rsid w:val="002677CF"/>
    <w:rsid w:val="00272DF4"/>
    <w:rsid w:val="002740A2"/>
    <w:rsid w:val="00275D36"/>
    <w:rsid w:val="002B7C19"/>
    <w:rsid w:val="002E0771"/>
    <w:rsid w:val="002E4BC9"/>
    <w:rsid w:val="002F30BC"/>
    <w:rsid w:val="00314AEC"/>
    <w:rsid w:val="00334350"/>
    <w:rsid w:val="00354638"/>
    <w:rsid w:val="00356D92"/>
    <w:rsid w:val="003B041A"/>
    <w:rsid w:val="003B5559"/>
    <w:rsid w:val="003D18EA"/>
    <w:rsid w:val="003D40E6"/>
    <w:rsid w:val="003D7D12"/>
    <w:rsid w:val="003E5D37"/>
    <w:rsid w:val="004310E7"/>
    <w:rsid w:val="00466DA3"/>
    <w:rsid w:val="0047002F"/>
    <w:rsid w:val="00474639"/>
    <w:rsid w:val="00486AF1"/>
    <w:rsid w:val="00490E12"/>
    <w:rsid w:val="00491414"/>
    <w:rsid w:val="004A0B4A"/>
    <w:rsid w:val="004A7663"/>
    <w:rsid w:val="004B4BDF"/>
    <w:rsid w:val="004E33E5"/>
    <w:rsid w:val="00536E10"/>
    <w:rsid w:val="00541345"/>
    <w:rsid w:val="00545FD1"/>
    <w:rsid w:val="00561EFA"/>
    <w:rsid w:val="00563A5D"/>
    <w:rsid w:val="005A3052"/>
    <w:rsid w:val="005B79A8"/>
    <w:rsid w:val="005C51E7"/>
    <w:rsid w:val="005D4098"/>
    <w:rsid w:val="005D44A8"/>
    <w:rsid w:val="005E4167"/>
    <w:rsid w:val="005F1C98"/>
    <w:rsid w:val="005F2219"/>
    <w:rsid w:val="005F4797"/>
    <w:rsid w:val="00606C4A"/>
    <w:rsid w:val="00644BC5"/>
    <w:rsid w:val="00660654"/>
    <w:rsid w:val="0066086F"/>
    <w:rsid w:val="00662799"/>
    <w:rsid w:val="00665D00"/>
    <w:rsid w:val="0066666C"/>
    <w:rsid w:val="006765EF"/>
    <w:rsid w:val="0069631D"/>
    <w:rsid w:val="006A1125"/>
    <w:rsid w:val="006D7916"/>
    <w:rsid w:val="006E56BA"/>
    <w:rsid w:val="00701D24"/>
    <w:rsid w:val="0071430D"/>
    <w:rsid w:val="00730161"/>
    <w:rsid w:val="007351EA"/>
    <w:rsid w:val="00735BC3"/>
    <w:rsid w:val="00745923"/>
    <w:rsid w:val="0075681E"/>
    <w:rsid w:val="00771E66"/>
    <w:rsid w:val="00780139"/>
    <w:rsid w:val="00790638"/>
    <w:rsid w:val="00792D3B"/>
    <w:rsid w:val="007C5459"/>
    <w:rsid w:val="007E68C0"/>
    <w:rsid w:val="00852DB6"/>
    <w:rsid w:val="008568CF"/>
    <w:rsid w:val="00875636"/>
    <w:rsid w:val="008957ED"/>
    <w:rsid w:val="00896C83"/>
    <w:rsid w:val="008B7818"/>
    <w:rsid w:val="008C7752"/>
    <w:rsid w:val="008D075E"/>
    <w:rsid w:val="008D157E"/>
    <w:rsid w:val="009027AB"/>
    <w:rsid w:val="00911593"/>
    <w:rsid w:val="009245F6"/>
    <w:rsid w:val="00927915"/>
    <w:rsid w:val="00927E8F"/>
    <w:rsid w:val="0093633B"/>
    <w:rsid w:val="009370EA"/>
    <w:rsid w:val="00954AC3"/>
    <w:rsid w:val="009710AB"/>
    <w:rsid w:val="00976CBB"/>
    <w:rsid w:val="0097776A"/>
    <w:rsid w:val="009812BB"/>
    <w:rsid w:val="00983A9A"/>
    <w:rsid w:val="00986DF2"/>
    <w:rsid w:val="009D45B9"/>
    <w:rsid w:val="00A01C74"/>
    <w:rsid w:val="00A05072"/>
    <w:rsid w:val="00A059CB"/>
    <w:rsid w:val="00A2251A"/>
    <w:rsid w:val="00A35B5D"/>
    <w:rsid w:val="00A40B48"/>
    <w:rsid w:val="00A52405"/>
    <w:rsid w:val="00A82B7B"/>
    <w:rsid w:val="00A857F6"/>
    <w:rsid w:val="00A85E37"/>
    <w:rsid w:val="00A94D2E"/>
    <w:rsid w:val="00AA49EB"/>
    <w:rsid w:val="00AB4848"/>
    <w:rsid w:val="00AC421B"/>
    <w:rsid w:val="00AC6C7A"/>
    <w:rsid w:val="00AD101C"/>
    <w:rsid w:val="00B024B6"/>
    <w:rsid w:val="00BA5358"/>
    <w:rsid w:val="00BB47DD"/>
    <w:rsid w:val="00BF5CC8"/>
    <w:rsid w:val="00C11764"/>
    <w:rsid w:val="00C11AAC"/>
    <w:rsid w:val="00C13B1E"/>
    <w:rsid w:val="00C26301"/>
    <w:rsid w:val="00C70242"/>
    <w:rsid w:val="00CB3EFF"/>
    <w:rsid w:val="00CD56BF"/>
    <w:rsid w:val="00CD65FE"/>
    <w:rsid w:val="00D377DD"/>
    <w:rsid w:val="00D502D7"/>
    <w:rsid w:val="00D576BC"/>
    <w:rsid w:val="00D72A58"/>
    <w:rsid w:val="00D8660E"/>
    <w:rsid w:val="00DD5085"/>
    <w:rsid w:val="00DE43C8"/>
    <w:rsid w:val="00DF53E3"/>
    <w:rsid w:val="00E16F49"/>
    <w:rsid w:val="00E21D1C"/>
    <w:rsid w:val="00E458D0"/>
    <w:rsid w:val="00E46FFE"/>
    <w:rsid w:val="00E577F1"/>
    <w:rsid w:val="00E6109F"/>
    <w:rsid w:val="00E65F02"/>
    <w:rsid w:val="00E80A8E"/>
    <w:rsid w:val="00E91BA7"/>
    <w:rsid w:val="00E93498"/>
    <w:rsid w:val="00EA2B21"/>
    <w:rsid w:val="00ED6B4D"/>
    <w:rsid w:val="00EF6196"/>
    <w:rsid w:val="00EF690A"/>
    <w:rsid w:val="00F12A72"/>
    <w:rsid w:val="00F136DB"/>
    <w:rsid w:val="00F17377"/>
    <w:rsid w:val="00F66C74"/>
    <w:rsid w:val="00F73BDE"/>
    <w:rsid w:val="00F8074A"/>
    <w:rsid w:val="00F824F7"/>
    <w:rsid w:val="00F9739F"/>
    <w:rsid w:val="00FB3020"/>
    <w:rsid w:val="00FC232B"/>
    <w:rsid w:val="00FD342D"/>
    <w:rsid w:val="00FF1E59"/>
    <w:rsid w:val="00FF5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B844B"/>
  <w15:chartTrackingRefBased/>
  <w15:docId w15:val="{937A580B-15E5-449B-B320-28C197556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2D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2D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2D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2D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2D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2D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2D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2D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2D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D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2D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2D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2D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2D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2D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2D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2D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2DB6"/>
    <w:rPr>
      <w:rFonts w:eastAsiaTheme="majorEastAsia" w:cstheme="majorBidi"/>
      <w:color w:val="272727" w:themeColor="text1" w:themeTint="D8"/>
    </w:rPr>
  </w:style>
  <w:style w:type="paragraph" w:styleId="Title">
    <w:name w:val="Title"/>
    <w:basedOn w:val="Normal"/>
    <w:next w:val="Normal"/>
    <w:link w:val="TitleChar"/>
    <w:uiPriority w:val="10"/>
    <w:qFormat/>
    <w:rsid w:val="00852D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D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2D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2D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2DB6"/>
    <w:pPr>
      <w:spacing w:before="160"/>
      <w:jc w:val="center"/>
    </w:pPr>
    <w:rPr>
      <w:i/>
      <w:iCs/>
      <w:color w:val="404040" w:themeColor="text1" w:themeTint="BF"/>
    </w:rPr>
  </w:style>
  <w:style w:type="character" w:customStyle="1" w:styleId="QuoteChar">
    <w:name w:val="Quote Char"/>
    <w:basedOn w:val="DefaultParagraphFont"/>
    <w:link w:val="Quote"/>
    <w:uiPriority w:val="29"/>
    <w:rsid w:val="00852DB6"/>
    <w:rPr>
      <w:i/>
      <w:iCs/>
      <w:color w:val="404040" w:themeColor="text1" w:themeTint="BF"/>
    </w:rPr>
  </w:style>
  <w:style w:type="paragraph" w:styleId="ListParagraph">
    <w:name w:val="List Paragraph"/>
    <w:basedOn w:val="Normal"/>
    <w:uiPriority w:val="34"/>
    <w:qFormat/>
    <w:rsid w:val="00852DB6"/>
    <w:pPr>
      <w:ind w:left="720"/>
      <w:contextualSpacing/>
    </w:pPr>
  </w:style>
  <w:style w:type="character" w:styleId="IntenseEmphasis">
    <w:name w:val="Intense Emphasis"/>
    <w:basedOn w:val="DefaultParagraphFont"/>
    <w:uiPriority w:val="21"/>
    <w:qFormat/>
    <w:rsid w:val="00852DB6"/>
    <w:rPr>
      <w:i/>
      <w:iCs/>
      <w:color w:val="0F4761" w:themeColor="accent1" w:themeShade="BF"/>
    </w:rPr>
  </w:style>
  <w:style w:type="paragraph" w:styleId="IntenseQuote">
    <w:name w:val="Intense Quote"/>
    <w:basedOn w:val="Normal"/>
    <w:next w:val="Normal"/>
    <w:link w:val="IntenseQuoteChar"/>
    <w:uiPriority w:val="30"/>
    <w:qFormat/>
    <w:rsid w:val="00852D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2DB6"/>
    <w:rPr>
      <w:i/>
      <w:iCs/>
      <w:color w:val="0F4761" w:themeColor="accent1" w:themeShade="BF"/>
    </w:rPr>
  </w:style>
  <w:style w:type="character" w:styleId="IntenseReference">
    <w:name w:val="Intense Reference"/>
    <w:basedOn w:val="DefaultParagraphFont"/>
    <w:uiPriority w:val="32"/>
    <w:qFormat/>
    <w:rsid w:val="00852DB6"/>
    <w:rPr>
      <w:b/>
      <w:bCs/>
      <w:smallCaps/>
      <w:color w:val="0F4761" w:themeColor="accent1" w:themeShade="BF"/>
      <w:spacing w:val="5"/>
    </w:rPr>
  </w:style>
  <w:style w:type="character" w:styleId="Hyperlink">
    <w:name w:val="Hyperlink"/>
    <w:basedOn w:val="DefaultParagraphFont"/>
    <w:uiPriority w:val="99"/>
    <w:unhideWhenUsed/>
    <w:rsid w:val="00771E66"/>
    <w:rPr>
      <w:color w:val="467886" w:themeColor="hyperlink"/>
      <w:u w:val="single"/>
    </w:rPr>
  </w:style>
  <w:style w:type="character" w:styleId="UnresolvedMention">
    <w:name w:val="Unresolved Mention"/>
    <w:basedOn w:val="DefaultParagraphFont"/>
    <w:uiPriority w:val="99"/>
    <w:semiHidden/>
    <w:unhideWhenUsed/>
    <w:rsid w:val="00771E66"/>
    <w:rPr>
      <w:color w:val="605E5C"/>
      <w:shd w:val="clear" w:color="auto" w:fill="E1DFDD"/>
    </w:rPr>
  </w:style>
  <w:style w:type="character" w:styleId="FollowedHyperlink">
    <w:name w:val="FollowedHyperlink"/>
    <w:basedOn w:val="DefaultParagraphFont"/>
    <w:uiPriority w:val="99"/>
    <w:semiHidden/>
    <w:unhideWhenUsed/>
    <w:rsid w:val="00771E66"/>
    <w:rPr>
      <w:color w:val="96607D" w:themeColor="followedHyperlink"/>
      <w:u w:val="single"/>
    </w:rPr>
  </w:style>
  <w:style w:type="paragraph" w:styleId="Bibliography">
    <w:name w:val="Bibliography"/>
    <w:basedOn w:val="Normal"/>
    <w:next w:val="Normal"/>
    <w:uiPriority w:val="37"/>
    <w:unhideWhenUsed/>
    <w:rsid w:val="00756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939583">
      <w:bodyDiv w:val="1"/>
      <w:marLeft w:val="0"/>
      <w:marRight w:val="0"/>
      <w:marTop w:val="0"/>
      <w:marBottom w:val="0"/>
      <w:divBdr>
        <w:top w:val="none" w:sz="0" w:space="0" w:color="auto"/>
        <w:left w:val="none" w:sz="0" w:space="0" w:color="auto"/>
        <w:bottom w:val="none" w:sz="0" w:space="0" w:color="auto"/>
        <w:right w:val="none" w:sz="0" w:space="0" w:color="auto"/>
      </w:divBdr>
    </w:div>
    <w:div w:id="76559882">
      <w:bodyDiv w:val="1"/>
      <w:marLeft w:val="0"/>
      <w:marRight w:val="0"/>
      <w:marTop w:val="0"/>
      <w:marBottom w:val="0"/>
      <w:divBdr>
        <w:top w:val="none" w:sz="0" w:space="0" w:color="auto"/>
        <w:left w:val="none" w:sz="0" w:space="0" w:color="auto"/>
        <w:bottom w:val="none" w:sz="0" w:space="0" w:color="auto"/>
        <w:right w:val="none" w:sz="0" w:space="0" w:color="auto"/>
      </w:divBdr>
      <w:divsChild>
        <w:div w:id="1603491659">
          <w:marLeft w:val="0"/>
          <w:marRight w:val="0"/>
          <w:marTop w:val="0"/>
          <w:marBottom w:val="0"/>
          <w:divBdr>
            <w:top w:val="none" w:sz="0" w:space="0" w:color="auto"/>
            <w:left w:val="none" w:sz="0" w:space="0" w:color="auto"/>
            <w:bottom w:val="none" w:sz="0" w:space="0" w:color="auto"/>
            <w:right w:val="none" w:sz="0" w:space="0" w:color="auto"/>
          </w:divBdr>
          <w:divsChild>
            <w:div w:id="10893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1701">
      <w:bodyDiv w:val="1"/>
      <w:marLeft w:val="0"/>
      <w:marRight w:val="0"/>
      <w:marTop w:val="0"/>
      <w:marBottom w:val="0"/>
      <w:divBdr>
        <w:top w:val="none" w:sz="0" w:space="0" w:color="auto"/>
        <w:left w:val="none" w:sz="0" w:space="0" w:color="auto"/>
        <w:bottom w:val="none" w:sz="0" w:space="0" w:color="auto"/>
        <w:right w:val="none" w:sz="0" w:space="0" w:color="auto"/>
      </w:divBdr>
    </w:div>
    <w:div w:id="205914456">
      <w:bodyDiv w:val="1"/>
      <w:marLeft w:val="0"/>
      <w:marRight w:val="0"/>
      <w:marTop w:val="0"/>
      <w:marBottom w:val="0"/>
      <w:divBdr>
        <w:top w:val="none" w:sz="0" w:space="0" w:color="auto"/>
        <w:left w:val="none" w:sz="0" w:space="0" w:color="auto"/>
        <w:bottom w:val="none" w:sz="0" w:space="0" w:color="auto"/>
        <w:right w:val="none" w:sz="0" w:space="0" w:color="auto"/>
      </w:divBdr>
    </w:div>
    <w:div w:id="243800214">
      <w:bodyDiv w:val="1"/>
      <w:marLeft w:val="0"/>
      <w:marRight w:val="0"/>
      <w:marTop w:val="0"/>
      <w:marBottom w:val="0"/>
      <w:divBdr>
        <w:top w:val="none" w:sz="0" w:space="0" w:color="auto"/>
        <w:left w:val="none" w:sz="0" w:space="0" w:color="auto"/>
        <w:bottom w:val="none" w:sz="0" w:space="0" w:color="auto"/>
        <w:right w:val="none" w:sz="0" w:space="0" w:color="auto"/>
      </w:divBdr>
    </w:div>
    <w:div w:id="272714148">
      <w:bodyDiv w:val="1"/>
      <w:marLeft w:val="0"/>
      <w:marRight w:val="0"/>
      <w:marTop w:val="0"/>
      <w:marBottom w:val="0"/>
      <w:divBdr>
        <w:top w:val="none" w:sz="0" w:space="0" w:color="auto"/>
        <w:left w:val="none" w:sz="0" w:space="0" w:color="auto"/>
        <w:bottom w:val="none" w:sz="0" w:space="0" w:color="auto"/>
        <w:right w:val="none" w:sz="0" w:space="0" w:color="auto"/>
      </w:divBdr>
    </w:div>
    <w:div w:id="316374178">
      <w:bodyDiv w:val="1"/>
      <w:marLeft w:val="0"/>
      <w:marRight w:val="0"/>
      <w:marTop w:val="0"/>
      <w:marBottom w:val="0"/>
      <w:divBdr>
        <w:top w:val="none" w:sz="0" w:space="0" w:color="auto"/>
        <w:left w:val="none" w:sz="0" w:space="0" w:color="auto"/>
        <w:bottom w:val="none" w:sz="0" w:space="0" w:color="auto"/>
        <w:right w:val="none" w:sz="0" w:space="0" w:color="auto"/>
      </w:divBdr>
    </w:div>
    <w:div w:id="479423619">
      <w:bodyDiv w:val="1"/>
      <w:marLeft w:val="0"/>
      <w:marRight w:val="0"/>
      <w:marTop w:val="0"/>
      <w:marBottom w:val="0"/>
      <w:divBdr>
        <w:top w:val="none" w:sz="0" w:space="0" w:color="auto"/>
        <w:left w:val="none" w:sz="0" w:space="0" w:color="auto"/>
        <w:bottom w:val="none" w:sz="0" w:space="0" w:color="auto"/>
        <w:right w:val="none" w:sz="0" w:space="0" w:color="auto"/>
      </w:divBdr>
    </w:div>
    <w:div w:id="525142987">
      <w:bodyDiv w:val="1"/>
      <w:marLeft w:val="0"/>
      <w:marRight w:val="0"/>
      <w:marTop w:val="0"/>
      <w:marBottom w:val="0"/>
      <w:divBdr>
        <w:top w:val="none" w:sz="0" w:space="0" w:color="auto"/>
        <w:left w:val="none" w:sz="0" w:space="0" w:color="auto"/>
        <w:bottom w:val="none" w:sz="0" w:space="0" w:color="auto"/>
        <w:right w:val="none" w:sz="0" w:space="0" w:color="auto"/>
      </w:divBdr>
    </w:div>
    <w:div w:id="548735732">
      <w:bodyDiv w:val="1"/>
      <w:marLeft w:val="0"/>
      <w:marRight w:val="0"/>
      <w:marTop w:val="0"/>
      <w:marBottom w:val="0"/>
      <w:divBdr>
        <w:top w:val="none" w:sz="0" w:space="0" w:color="auto"/>
        <w:left w:val="none" w:sz="0" w:space="0" w:color="auto"/>
        <w:bottom w:val="none" w:sz="0" w:space="0" w:color="auto"/>
        <w:right w:val="none" w:sz="0" w:space="0" w:color="auto"/>
      </w:divBdr>
    </w:div>
    <w:div w:id="585696159">
      <w:bodyDiv w:val="1"/>
      <w:marLeft w:val="0"/>
      <w:marRight w:val="0"/>
      <w:marTop w:val="0"/>
      <w:marBottom w:val="0"/>
      <w:divBdr>
        <w:top w:val="none" w:sz="0" w:space="0" w:color="auto"/>
        <w:left w:val="none" w:sz="0" w:space="0" w:color="auto"/>
        <w:bottom w:val="none" w:sz="0" w:space="0" w:color="auto"/>
        <w:right w:val="none" w:sz="0" w:space="0" w:color="auto"/>
      </w:divBdr>
    </w:div>
    <w:div w:id="633756645">
      <w:bodyDiv w:val="1"/>
      <w:marLeft w:val="0"/>
      <w:marRight w:val="0"/>
      <w:marTop w:val="0"/>
      <w:marBottom w:val="0"/>
      <w:divBdr>
        <w:top w:val="none" w:sz="0" w:space="0" w:color="auto"/>
        <w:left w:val="none" w:sz="0" w:space="0" w:color="auto"/>
        <w:bottom w:val="none" w:sz="0" w:space="0" w:color="auto"/>
        <w:right w:val="none" w:sz="0" w:space="0" w:color="auto"/>
      </w:divBdr>
    </w:div>
    <w:div w:id="910969736">
      <w:bodyDiv w:val="1"/>
      <w:marLeft w:val="0"/>
      <w:marRight w:val="0"/>
      <w:marTop w:val="0"/>
      <w:marBottom w:val="0"/>
      <w:divBdr>
        <w:top w:val="none" w:sz="0" w:space="0" w:color="auto"/>
        <w:left w:val="none" w:sz="0" w:space="0" w:color="auto"/>
        <w:bottom w:val="none" w:sz="0" w:space="0" w:color="auto"/>
        <w:right w:val="none" w:sz="0" w:space="0" w:color="auto"/>
      </w:divBdr>
    </w:div>
    <w:div w:id="923537818">
      <w:bodyDiv w:val="1"/>
      <w:marLeft w:val="0"/>
      <w:marRight w:val="0"/>
      <w:marTop w:val="0"/>
      <w:marBottom w:val="0"/>
      <w:divBdr>
        <w:top w:val="none" w:sz="0" w:space="0" w:color="auto"/>
        <w:left w:val="none" w:sz="0" w:space="0" w:color="auto"/>
        <w:bottom w:val="none" w:sz="0" w:space="0" w:color="auto"/>
        <w:right w:val="none" w:sz="0" w:space="0" w:color="auto"/>
      </w:divBdr>
    </w:div>
    <w:div w:id="998341036">
      <w:bodyDiv w:val="1"/>
      <w:marLeft w:val="0"/>
      <w:marRight w:val="0"/>
      <w:marTop w:val="0"/>
      <w:marBottom w:val="0"/>
      <w:divBdr>
        <w:top w:val="none" w:sz="0" w:space="0" w:color="auto"/>
        <w:left w:val="none" w:sz="0" w:space="0" w:color="auto"/>
        <w:bottom w:val="none" w:sz="0" w:space="0" w:color="auto"/>
        <w:right w:val="none" w:sz="0" w:space="0" w:color="auto"/>
      </w:divBdr>
    </w:div>
    <w:div w:id="1016923883">
      <w:bodyDiv w:val="1"/>
      <w:marLeft w:val="0"/>
      <w:marRight w:val="0"/>
      <w:marTop w:val="0"/>
      <w:marBottom w:val="0"/>
      <w:divBdr>
        <w:top w:val="none" w:sz="0" w:space="0" w:color="auto"/>
        <w:left w:val="none" w:sz="0" w:space="0" w:color="auto"/>
        <w:bottom w:val="none" w:sz="0" w:space="0" w:color="auto"/>
        <w:right w:val="none" w:sz="0" w:space="0" w:color="auto"/>
      </w:divBdr>
    </w:div>
    <w:div w:id="1020088948">
      <w:bodyDiv w:val="1"/>
      <w:marLeft w:val="0"/>
      <w:marRight w:val="0"/>
      <w:marTop w:val="0"/>
      <w:marBottom w:val="0"/>
      <w:divBdr>
        <w:top w:val="none" w:sz="0" w:space="0" w:color="auto"/>
        <w:left w:val="none" w:sz="0" w:space="0" w:color="auto"/>
        <w:bottom w:val="none" w:sz="0" w:space="0" w:color="auto"/>
        <w:right w:val="none" w:sz="0" w:space="0" w:color="auto"/>
      </w:divBdr>
    </w:div>
    <w:div w:id="1086224023">
      <w:bodyDiv w:val="1"/>
      <w:marLeft w:val="0"/>
      <w:marRight w:val="0"/>
      <w:marTop w:val="0"/>
      <w:marBottom w:val="0"/>
      <w:divBdr>
        <w:top w:val="none" w:sz="0" w:space="0" w:color="auto"/>
        <w:left w:val="none" w:sz="0" w:space="0" w:color="auto"/>
        <w:bottom w:val="none" w:sz="0" w:space="0" w:color="auto"/>
        <w:right w:val="none" w:sz="0" w:space="0" w:color="auto"/>
      </w:divBdr>
    </w:div>
    <w:div w:id="1110858555">
      <w:bodyDiv w:val="1"/>
      <w:marLeft w:val="0"/>
      <w:marRight w:val="0"/>
      <w:marTop w:val="0"/>
      <w:marBottom w:val="0"/>
      <w:divBdr>
        <w:top w:val="none" w:sz="0" w:space="0" w:color="auto"/>
        <w:left w:val="none" w:sz="0" w:space="0" w:color="auto"/>
        <w:bottom w:val="none" w:sz="0" w:space="0" w:color="auto"/>
        <w:right w:val="none" w:sz="0" w:space="0" w:color="auto"/>
      </w:divBdr>
    </w:div>
    <w:div w:id="1214197634">
      <w:bodyDiv w:val="1"/>
      <w:marLeft w:val="0"/>
      <w:marRight w:val="0"/>
      <w:marTop w:val="0"/>
      <w:marBottom w:val="0"/>
      <w:divBdr>
        <w:top w:val="none" w:sz="0" w:space="0" w:color="auto"/>
        <w:left w:val="none" w:sz="0" w:space="0" w:color="auto"/>
        <w:bottom w:val="none" w:sz="0" w:space="0" w:color="auto"/>
        <w:right w:val="none" w:sz="0" w:space="0" w:color="auto"/>
      </w:divBdr>
    </w:div>
    <w:div w:id="1393692049">
      <w:bodyDiv w:val="1"/>
      <w:marLeft w:val="0"/>
      <w:marRight w:val="0"/>
      <w:marTop w:val="0"/>
      <w:marBottom w:val="0"/>
      <w:divBdr>
        <w:top w:val="none" w:sz="0" w:space="0" w:color="auto"/>
        <w:left w:val="none" w:sz="0" w:space="0" w:color="auto"/>
        <w:bottom w:val="none" w:sz="0" w:space="0" w:color="auto"/>
        <w:right w:val="none" w:sz="0" w:space="0" w:color="auto"/>
      </w:divBdr>
    </w:div>
    <w:div w:id="1442644174">
      <w:bodyDiv w:val="1"/>
      <w:marLeft w:val="0"/>
      <w:marRight w:val="0"/>
      <w:marTop w:val="0"/>
      <w:marBottom w:val="0"/>
      <w:divBdr>
        <w:top w:val="none" w:sz="0" w:space="0" w:color="auto"/>
        <w:left w:val="none" w:sz="0" w:space="0" w:color="auto"/>
        <w:bottom w:val="none" w:sz="0" w:space="0" w:color="auto"/>
        <w:right w:val="none" w:sz="0" w:space="0" w:color="auto"/>
      </w:divBdr>
    </w:div>
    <w:div w:id="1493567469">
      <w:bodyDiv w:val="1"/>
      <w:marLeft w:val="0"/>
      <w:marRight w:val="0"/>
      <w:marTop w:val="0"/>
      <w:marBottom w:val="0"/>
      <w:divBdr>
        <w:top w:val="none" w:sz="0" w:space="0" w:color="auto"/>
        <w:left w:val="none" w:sz="0" w:space="0" w:color="auto"/>
        <w:bottom w:val="none" w:sz="0" w:space="0" w:color="auto"/>
        <w:right w:val="none" w:sz="0" w:space="0" w:color="auto"/>
      </w:divBdr>
    </w:div>
    <w:div w:id="1528449615">
      <w:bodyDiv w:val="1"/>
      <w:marLeft w:val="0"/>
      <w:marRight w:val="0"/>
      <w:marTop w:val="0"/>
      <w:marBottom w:val="0"/>
      <w:divBdr>
        <w:top w:val="none" w:sz="0" w:space="0" w:color="auto"/>
        <w:left w:val="none" w:sz="0" w:space="0" w:color="auto"/>
        <w:bottom w:val="none" w:sz="0" w:space="0" w:color="auto"/>
        <w:right w:val="none" w:sz="0" w:space="0" w:color="auto"/>
      </w:divBdr>
    </w:div>
    <w:div w:id="1629166531">
      <w:bodyDiv w:val="1"/>
      <w:marLeft w:val="0"/>
      <w:marRight w:val="0"/>
      <w:marTop w:val="0"/>
      <w:marBottom w:val="0"/>
      <w:divBdr>
        <w:top w:val="none" w:sz="0" w:space="0" w:color="auto"/>
        <w:left w:val="none" w:sz="0" w:space="0" w:color="auto"/>
        <w:bottom w:val="none" w:sz="0" w:space="0" w:color="auto"/>
        <w:right w:val="none" w:sz="0" w:space="0" w:color="auto"/>
      </w:divBdr>
    </w:div>
    <w:div w:id="1672102712">
      <w:bodyDiv w:val="1"/>
      <w:marLeft w:val="0"/>
      <w:marRight w:val="0"/>
      <w:marTop w:val="0"/>
      <w:marBottom w:val="0"/>
      <w:divBdr>
        <w:top w:val="none" w:sz="0" w:space="0" w:color="auto"/>
        <w:left w:val="none" w:sz="0" w:space="0" w:color="auto"/>
        <w:bottom w:val="none" w:sz="0" w:space="0" w:color="auto"/>
        <w:right w:val="none" w:sz="0" w:space="0" w:color="auto"/>
      </w:divBdr>
    </w:div>
    <w:div w:id="1774857121">
      <w:bodyDiv w:val="1"/>
      <w:marLeft w:val="0"/>
      <w:marRight w:val="0"/>
      <w:marTop w:val="0"/>
      <w:marBottom w:val="0"/>
      <w:divBdr>
        <w:top w:val="none" w:sz="0" w:space="0" w:color="auto"/>
        <w:left w:val="none" w:sz="0" w:space="0" w:color="auto"/>
        <w:bottom w:val="none" w:sz="0" w:space="0" w:color="auto"/>
        <w:right w:val="none" w:sz="0" w:space="0" w:color="auto"/>
      </w:divBdr>
      <w:divsChild>
        <w:div w:id="1189180614">
          <w:marLeft w:val="0"/>
          <w:marRight w:val="0"/>
          <w:marTop w:val="0"/>
          <w:marBottom w:val="0"/>
          <w:divBdr>
            <w:top w:val="none" w:sz="0" w:space="0" w:color="auto"/>
            <w:left w:val="none" w:sz="0" w:space="0" w:color="auto"/>
            <w:bottom w:val="none" w:sz="0" w:space="0" w:color="auto"/>
            <w:right w:val="none" w:sz="0" w:space="0" w:color="auto"/>
          </w:divBdr>
          <w:divsChild>
            <w:div w:id="56395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84418">
      <w:bodyDiv w:val="1"/>
      <w:marLeft w:val="0"/>
      <w:marRight w:val="0"/>
      <w:marTop w:val="0"/>
      <w:marBottom w:val="0"/>
      <w:divBdr>
        <w:top w:val="none" w:sz="0" w:space="0" w:color="auto"/>
        <w:left w:val="none" w:sz="0" w:space="0" w:color="auto"/>
        <w:bottom w:val="none" w:sz="0" w:space="0" w:color="auto"/>
        <w:right w:val="none" w:sz="0" w:space="0" w:color="auto"/>
      </w:divBdr>
      <w:divsChild>
        <w:div w:id="712116090">
          <w:marLeft w:val="0"/>
          <w:marRight w:val="0"/>
          <w:marTop w:val="0"/>
          <w:marBottom w:val="0"/>
          <w:divBdr>
            <w:top w:val="none" w:sz="0" w:space="0" w:color="auto"/>
            <w:left w:val="none" w:sz="0" w:space="0" w:color="auto"/>
            <w:bottom w:val="none" w:sz="0" w:space="0" w:color="auto"/>
            <w:right w:val="none" w:sz="0" w:space="0" w:color="auto"/>
          </w:divBdr>
          <w:divsChild>
            <w:div w:id="768963756">
              <w:marLeft w:val="0"/>
              <w:marRight w:val="0"/>
              <w:marTop w:val="0"/>
              <w:marBottom w:val="0"/>
              <w:divBdr>
                <w:top w:val="none" w:sz="0" w:space="0" w:color="auto"/>
                <w:left w:val="none" w:sz="0" w:space="0" w:color="auto"/>
                <w:bottom w:val="none" w:sz="0" w:space="0" w:color="auto"/>
                <w:right w:val="none" w:sz="0" w:space="0" w:color="auto"/>
              </w:divBdr>
            </w:div>
            <w:div w:id="595984555">
              <w:marLeft w:val="0"/>
              <w:marRight w:val="0"/>
              <w:marTop w:val="0"/>
              <w:marBottom w:val="0"/>
              <w:divBdr>
                <w:top w:val="none" w:sz="0" w:space="0" w:color="auto"/>
                <w:left w:val="none" w:sz="0" w:space="0" w:color="auto"/>
                <w:bottom w:val="none" w:sz="0" w:space="0" w:color="auto"/>
                <w:right w:val="none" w:sz="0" w:space="0" w:color="auto"/>
              </w:divBdr>
            </w:div>
            <w:div w:id="658194445">
              <w:marLeft w:val="0"/>
              <w:marRight w:val="0"/>
              <w:marTop w:val="0"/>
              <w:marBottom w:val="0"/>
              <w:divBdr>
                <w:top w:val="none" w:sz="0" w:space="0" w:color="auto"/>
                <w:left w:val="none" w:sz="0" w:space="0" w:color="auto"/>
                <w:bottom w:val="none" w:sz="0" w:space="0" w:color="auto"/>
                <w:right w:val="none" w:sz="0" w:space="0" w:color="auto"/>
              </w:divBdr>
            </w:div>
            <w:div w:id="1233200519">
              <w:marLeft w:val="0"/>
              <w:marRight w:val="0"/>
              <w:marTop w:val="0"/>
              <w:marBottom w:val="0"/>
              <w:divBdr>
                <w:top w:val="none" w:sz="0" w:space="0" w:color="auto"/>
                <w:left w:val="none" w:sz="0" w:space="0" w:color="auto"/>
                <w:bottom w:val="none" w:sz="0" w:space="0" w:color="auto"/>
                <w:right w:val="none" w:sz="0" w:space="0" w:color="auto"/>
              </w:divBdr>
            </w:div>
            <w:div w:id="951984306">
              <w:marLeft w:val="0"/>
              <w:marRight w:val="0"/>
              <w:marTop w:val="0"/>
              <w:marBottom w:val="0"/>
              <w:divBdr>
                <w:top w:val="none" w:sz="0" w:space="0" w:color="auto"/>
                <w:left w:val="none" w:sz="0" w:space="0" w:color="auto"/>
                <w:bottom w:val="none" w:sz="0" w:space="0" w:color="auto"/>
                <w:right w:val="none" w:sz="0" w:space="0" w:color="auto"/>
              </w:divBdr>
            </w:div>
            <w:div w:id="16127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73539">
      <w:bodyDiv w:val="1"/>
      <w:marLeft w:val="0"/>
      <w:marRight w:val="0"/>
      <w:marTop w:val="0"/>
      <w:marBottom w:val="0"/>
      <w:divBdr>
        <w:top w:val="none" w:sz="0" w:space="0" w:color="auto"/>
        <w:left w:val="none" w:sz="0" w:space="0" w:color="auto"/>
        <w:bottom w:val="none" w:sz="0" w:space="0" w:color="auto"/>
        <w:right w:val="none" w:sz="0" w:space="0" w:color="auto"/>
      </w:divBdr>
    </w:div>
    <w:div w:id="1795050901">
      <w:bodyDiv w:val="1"/>
      <w:marLeft w:val="0"/>
      <w:marRight w:val="0"/>
      <w:marTop w:val="0"/>
      <w:marBottom w:val="0"/>
      <w:divBdr>
        <w:top w:val="none" w:sz="0" w:space="0" w:color="auto"/>
        <w:left w:val="none" w:sz="0" w:space="0" w:color="auto"/>
        <w:bottom w:val="none" w:sz="0" w:space="0" w:color="auto"/>
        <w:right w:val="none" w:sz="0" w:space="0" w:color="auto"/>
      </w:divBdr>
    </w:div>
    <w:div w:id="1815294756">
      <w:bodyDiv w:val="1"/>
      <w:marLeft w:val="0"/>
      <w:marRight w:val="0"/>
      <w:marTop w:val="0"/>
      <w:marBottom w:val="0"/>
      <w:divBdr>
        <w:top w:val="none" w:sz="0" w:space="0" w:color="auto"/>
        <w:left w:val="none" w:sz="0" w:space="0" w:color="auto"/>
        <w:bottom w:val="none" w:sz="0" w:space="0" w:color="auto"/>
        <w:right w:val="none" w:sz="0" w:space="0" w:color="auto"/>
      </w:divBdr>
    </w:div>
    <w:div w:id="1994599940">
      <w:bodyDiv w:val="1"/>
      <w:marLeft w:val="0"/>
      <w:marRight w:val="0"/>
      <w:marTop w:val="0"/>
      <w:marBottom w:val="0"/>
      <w:divBdr>
        <w:top w:val="none" w:sz="0" w:space="0" w:color="auto"/>
        <w:left w:val="none" w:sz="0" w:space="0" w:color="auto"/>
        <w:bottom w:val="none" w:sz="0" w:space="0" w:color="auto"/>
        <w:right w:val="none" w:sz="0" w:space="0" w:color="auto"/>
      </w:divBdr>
    </w:div>
    <w:div w:id="2044666386">
      <w:bodyDiv w:val="1"/>
      <w:marLeft w:val="0"/>
      <w:marRight w:val="0"/>
      <w:marTop w:val="0"/>
      <w:marBottom w:val="0"/>
      <w:divBdr>
        <w:top w:val="none" w:sz="0" w:space="0" w:color="auto"/>
        <w:left w:val="none" w:sz="0" w:space="0" w:color="auto"/>
        <w:bottom w:val="none" w:sz="0" w:space="0" w:color="auto"/>
        <w:right w:val="none" w:sz="0" w:space="0" w:color="auto"/>
      </w:divBdr>
      <w:divsChild>
        <w:div w:id="80488204">
          <w:marLeft w:val="0"/>
          <w:marRight w:val="0"/>
          <w:marTop w:val="0"/>
          <w:marBottom w:val="0"/>
          <w:divBdr>
            <w:top w:val="none" w:sz="0" w:space="0" w:color="auto"/>
            <w:left w:val="none" w:sz="0" w:space="0" w:color="auto"/>
            <w:bottom w:val="none" w:sz="0" w:space="0" w:color="auto"/>
            <w:right w:val="none" w:sz="0" w:space="0" w:color="auto"/>
          </w:divBdr>
          <w:divsChild>
            <w:div w:id="349379307">
              <w:marLeft w:val="0"/>
              <w:marRight w:val="0"/>
              <w:marTop w:val="0"/>
              <w:marBottom w:val="0"/>
              <w:divBdr>
                <w:top w:val="none" w:sz="0" w:space="0" w:color="auto"/>
                <w:left w:val="none" w:sz="0" w:space="0" w:color="auto"/>
                <w:bottom w:val="none" w:sz="0" w:space="0" w:color="auto"/>
                <w:right w:val="none" w:sz="0" w:space="0" w:color="auto"/>
              </w:divBdr>
            </w:div>
            <w:div w:id="815144681">
              <w:marLeft w:val="0"/>
              <w:marRight w:val="0"/>
              <w:marTop w:val="0"/>
              <w:marBottom w:val="0"/>
              <w:divBdr>
                <w:top w:val="none" w:sz="0" w:space="0" w:color="auto"/>
                <w:left w:val="none" w:sz="0" w:space="0" w:color="auto"/>
                <w:bottom w:val="none" w:sz="0" w:space="0" w:color="auto"/>
                <w:right w:val="none" w:sz="0" w:space="0" w:color="auto"/>
              </w:divBdr>
            </w:div>
            <w:div w:id="1855535085">
              <w:marLeft w:val="0"/>
              <w:marRight w:val="0"/>
              <w:marTop w:val="0"/>
              <w:marBottom w:val="0"/>
              <w:divBdr>
                <w:top w:val="none" w:sz="0" w:space="0" w:color="auto"/>
                <w:left w:val="none" w:sz="0" w:space="0" w:color="auto"/>
                <w:bottom w:val="none" w:sz="0" w:space="0" w:color="auto"/>
                <w:right w:val="none" w:sz="0" w:space="0" w:color="auto"/>
              </w:divBdr>
            </w:div>
            <w:div w:id="677199848">
              <w:marLeft w:val="0"/>
              <w:marRight w:val="0"/>
              <w:marTop w:val="0"/>
              <w:marBottom w:val="0"/>
              <w:divBdr>
                <w:top w:val="none" w:sz="0" w:space="0" w:color="auto"/>
                <w:left w:val="none" w:sz="0" w:space="0" w:color="auto"/>
                <w:bottom w:val="none" w:sz="0" w:space="0" w:color="auto"/>
                <w:right w:val="none" w:sz="0" w:space="0" w:color="auto"/>
              </w:divBdr>
            </w:div>
            <w:div w:id="1233927331">
              <w:marLeft w:val="0"/>
              <w:marRight w:val="0"/>
              <w:marTop w:val="0"/>
              <w:marBottom w:val="0"/>
              <w:divBdr>
                <w:top w:val="none" w:sz="0" w:space="0" w:color="auto"/>
                <w:left w:val="none" w:sz="0" w:space="0" w:color="auto"/>
                <w:bottom w:val="none" w:sz="0" w:space="0" w:color="auto"/>
                <w:right w:val="none" w:sz="0" w:space="0" w:color="auto"/>
              </w:divBdr>
            </w:div>
            <w:div w:id="169176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kamaumunyori/german-bank-credit-data/data" TargetMode="External"/><Relationship Id="rId3" Type="http://schemas.openxmlformats.org/officeDocument/2006/relationships/styles" Target="styles.xml"/><Relationship Id="rId7" Type="http://schemas.openxmlformats.org/officeDocument/2006/relationships/hyperlink" Target="https://colab.research.google.com/drive/1Cv4R3uXV76y4W-E2OAjlRnOtL2ZrbiYS#scrollTo=UrnRH9VWKIN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Far24</b:Tag>
    <b:SourceType>JournalArticle</b:SourceType>
    <b:Guid>{6CCFB678-23FC-44F2-8A89-398C20D5A1AC}</b:Guid>
    <b:Author>
      <b:Author>
        <b:NameList>
          <b:Person>
            <b:Last>Fardin Sabahat Khan</b:Last>
            <b:First>Abdullah</b:First>
            <b:Middle>Al Masum, Jamaldeen Adam, Md Rashidul Karim and Sadia Afrin</b:Middle>
          </b:Person>
        </b:NameList>
      </b:Author>
    </b:Author>
    <b:Title>AI in Healthcare Supply Chain Management: Enhancing Efficiency and Reducing Costs with Predictive Analytics</b:Title>
    <b:JournalName>Journal of Computer Science and Technology Studies</b:JournalName>
    <b:Year>17 November 2024</b:Year>
    <b:RefOrder>1</b:RefOrder>
  </b:Source>
  <b:Source>
    <b:Tag>Sau24</b:Tag>
    <b:SourceType>JournalArticle</b:SourceType>
    <b:Guid>{AED59017-6215-4C72-81FC-2DA789D784A1}</b:Guid>
    <b:Author>
      <b:Author>
        <b:NameList>
          <b:Person>
            <b:Last>Choudhuri</b:Last>
            <b:First>Saurabh</b:First>
            <b:Middle>Suman</b:Middle>
          </b:Person>
        </b:NameList>
      </b:Author>
    </b:Author>
    <b:Title>AI - Driven Supply Chain Optimization: Enhancing Inventory Management, Demand Forecasting, and Logistics within ERP Systems</b:Title>
    <b:JournalName>International Journal of Science and Research </b:JournalName>
    <b:Year>2024</b:Year>
    <b:RefOrder>2</b:RefOrder>
  </b:Source>
  <b:Source>
    <b:Tag>Yos21</b:Tag>
    <b:SourceType>JournalArticle</b:SourceType>
    <b:Guid>{A21CACDA-FCB6-4B97-AEBA-E887D1F24433}</b:Guid>
    <b:Author>
      <b:Author>
        <b:NameList>
          <b:Person>
            <b:Last>Yoshimasa Masuda</b:Last>
            <b:First>Alfred</b:First>
            <b:Middle>Zimmermann, Murlikrishna Viswanathan, Matt Bass, Osamu Nakamura and Shuichiro Yamamoto</b:Middle>
          </b:Person>
        </b:NameList>
      </b:Author>
    </b:Author>
    <b:Title>Adaptive Enterprise Architecture for the Digital Healthcare Industry: A Digital Platform for Drug Development</b:Title>
    <b:JournalName>https://doi.org/10.3390/info</b:JournalName>
    <b:Year>2021</b:Year>
    <b:RefOrder>3</b:RefOrder>
  </b:Source>
  <b:Source>
    <b:Tag>Yun20</b:Tag>
    <b:SourceType>JournalArticle</b:SourceType>
    <b:Guid>{F303B1D8-1999-44E4-9D0C-9D5CD86D14C5}</b:Guid>
    <b:Author>
      <b:Author>
        <b:NameList>
          <b:Person>
            <b:Last>Yun Geon Kim</b:Last>
            <b:First>Seokgi</b:First>
            <b:Middle>Lee, Jiyeon Son, Heechul Bae, Byung Do Chung</b:Middle>
          </b:Person>
        </b:NameList>
      </b:Author>
    </b:Author>
    <b:Title>Multi-agent system and reinforcement learning approach for distributed intelligence in a flexible smart manufacturing system</b:Title>
    <b:JournalName>Journal of Manufacturing Systems</b:JournalName>
    <b:Year>2020</b:Year>
    <b:RefOrder>4</b:RefOrder>
  </b:Source>
  <b:Source>
    <b:Tag>Bah22</b:Tag>
    <b:SourceType>JournalArticle</b:SourceType>
    <b:Guid>{251874DD-0513-4AC7-9A1E-BA3E576D1703}</b:Guid>
    <b:Author>
      <b:Author>
        <b:NameList>
          <b:Person>
            <b:Last>D</b:Last>
            <b:First>Bahrpeyma</b:First>
            <b:Middle>F and Reichelt</b:Middle>
          </b:Person>
        </b:NameList>
      </b:Author>
    </b:Author>
    <b:Title>A review of the applications of multi-agent reinforcement learning in smart factories</b:Title>
    <b:JournalName>doi: 10.3389/frobt.2022.1027340</b:JournalName>
    <b:Year>2022</b:Year>
    <b:RefOrder>5</b:RefOrder>
  </b:Source>
  <b:Source>
    <b:Tag>Ngu20</b:Tag>
    <b:SourceType>JournalArticle</b:SourceType>
    <b:Guid>{C87AA4CC-164C-4E3D-818A-81C31EEA1D73}</b:Guid>
    <b:Author>
      <b:Author>
        <b:NameList>
          <b:Person>
            <b:Last>Nguyen</b:Last>
            <b:First>T.</b:First>
            <b:Middle>T., Nguyen, N. D., &amp; Nahavandi, S.</b:Middle>
          </b:Person>
        </b:NameList>
      </b:Author>
    </b:Author>
    <b:Title>Deep Reinforcement Learning for Multiagent Systems: A Review of Challenges, Solutions, and Applications.</b:Title>
    <b:JournalName>IEEE Transactions on Cybernetics</b:JournalName>
    <b:Year>2020</b:Year>
    <b:RefOrder>6</b:RefOrder>
  </b:Source>
  <b:Source>
    <b:Tag>Sse22</b:Tag>
    <b:SourceType>JournalArticle</b:SourceType>
    <b:Guid>{1C0164B5-BBE2-4180-8477-ECB2F723F13C}</b:Guid>
    <b:Author>
      <b:Author>
        <b:NameList>
          <b:Person>
            <b:Last>Ssengonzi</b:Last>
            <b:First>C.,</b:First>
            <b:Middle>Kogeda, O. P., &amp; Olwal, T. O.</b:Middle>
          </b:Person>
        </b:NameList>
      </b:Author>
    </b:Author>
    <b:Title>A survey of deep reinforcement learning application in 5G and beyond network slicing and virtualization. </b:Title>
    <b:JournalName>https://doi.org/10.1016/j.array.2022.100142</b:JournalName>
    <b:Year>2022</b:Year>
    <b:RefOrder>7</b:RefOrder>
  </b:Source>
</b:Sources>
</file>

<file path=customXml/itemProps1.xml><?xml version="1.0" encoding="utf-8"?>
<ds:datastoreItem xmlns:ds="http://schemas.openxmlformats.org/officeDocument/2006/customXml" ds:itemID="{EEEF3BA8-5DB9-456B-94A1-C1D87D1FE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3042</TotalTime>
  <Pages>13</Pages>
  <Words>3485</Words>
  <Characters>19867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Palani</dc:creator>
  <cp:keywords/>
  <dc:description/>
  <cp:lastModifiedBy>Vikram Palani</cp:lastModifiedBy>
  <cp:revision>176</cp:revision>
  <dcterms:created xsi:type="dcterms:W3CDTF">2025-04-07T02:41:00Z</dcterms:created>
  <dcterms:modified xsi:type="dcterms:W3CDTF">2025-04-09T05:23:00Z</dcterms:modified>
</cp:coreProperties>
</file>