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2B72B" w14:textId="1ADBDC91" w:rsidR="00D6705E" w:rsidRPr="001E4F89" w:rsidRDefault="00D6705E" w:rsidP="001A247F">
      <w:pPr>
        <w:spacing w:line="360" w:lineRule="auto"/>
        <w:jc w:val="both"/>
        <w:rPr>
          <w:rFonts w:ascii="Times New Roman" w:hAnsi="Times New Roman" w:cs="Times New Roman"/>
          <w:b/>
          <w:bCs/>
        </w:rPr>
      </w:pPr>
      <w:r w:rsidRPr="001E4F89">
        <w:rPr>
          <w:rFonts w:ascii="Times New Roman" w:hAnsi="Times New Roman" w:cs="Times New Roman"/>
          <w:b/>
          <w:bCs/>
        </w:rPr>
        <w:t>NOTE: (Revised Version based on Prof. A</w:t>
      </w:r>
      <w:r w:rsidR="003B4BC5">
        <w:rPr>
          <w:rFonts w:ascii="Times New Roman" w:hAnsi="Times New Roman" w:cs="Times New Roman"/>
          <w:b/>
          <w:bCs/>
        </w:rPr>
        <w:t>njum</w:t>
      </w:r>
      <w:r w:rsidRPr="001E4F89">
        <w:rPr>
          <w:rFonts w:ascii="Times New Roman" w:hAnsi="Times New Roman" w:cs="Times New Roman"/>
          <w:b/>
          <w:bCs/>
        </w:rPr>
        <w:t xml:space="preserve"> Inputs)</w:t>
      </w:r>
    </w:p>
    <w:p w14:paraId="2F49ECE6" w14:textId="77777777" w:rsidR="00D6705E" w:rsidRDefault="00D6705E" w:rsidP="001A247F">
      <w:pPr>
        <w:spacing w:line="360" w:lineRule="auto"/>
        <w:jc w:val="both"/>
        <w:rPr>
          <w:rFonts w:ascii="Times New Roman" w:hAnsi="Times New Roman" w:cs="Times New Roman"/>
          <w:b/>
          <w:bCs/>
        </w:rPr>
      </w:pPr>
      <w:r w:rsidRPr="001E4F89">
        <w:rPr>
          <w:rFonts w:ascii="Times New Roman" w:hAnsi="Times New Roman" w:cs="Times New Roman"/>
          <w:b/>
          <w:bCs/>
        </w:rPr>
        <w:t>Listing extra additions in revised version</w:t>
      </w:r>
    </w:p>
    <w:p w14:paraId="2FAFFC1F" w14:textId="21CADDB6" w:rsidR="00F52CD6" w:rsidRPr="00335A76" w:rsidRDefault="00F52CD6" w:rsidP="00F52CD6">
      <w:pPr>
        <w:pStyle w:val="ListParagraph"/>
        <w:numPr>
          <w:ilvl w:val="0"/>
          <w:numId w:val="12"/>
        </w:numPr>
        <w:spacing w:line="360" w:lineRule="auto"/>
        <w:jc w:val="both"/>
        <w:rPr>
          <w:rFonts w:ascii="Times New Roman" w:hAnsi="Times New Roman" w:cs="Times New Roman"/>
        </w:rPr>
      </w:pPr>
      <w:r w:rsidRPr="00335A76">
        <w:rPr>
          <w:rFonts w:ascii="Times New Roman" w:hAnsi="Times New Roman" w:cs="Times New Roman"/>
        </w:rPr>
        <w:t>I have worked on understanding the core concept of RAG</w:t>
      </w:r>
    </w:p>
    <w:p w14:paraId="1B906A8B" w14:textId="58654785" w:rsidR="00F52CD6" w:rsidRPr="00335A76" w:rsidRDefault="00123C25" w:rsidP="00F52CD6">
      <w:pPr>
        <w:pStyle w:val="ListParagraph"/>
        <w:numPr>
          <w:ilvl w:val="0"/>
          <w:numId w:val="12"/>
        </w:numPr>
        <w:spacing w:line="360" w:lineRule="auto"/>
        <w:jc w:val="both"/>
        <w:rPr>
          <w:rFonts w:ascii="Times New Roman" w:hAnsi="Times New Roman" w:cs="Times New Roman"/>
        </w:rPr>
      </w:pPr>
      <w:r w:rsidRPr="00335A76">
        <w:rPr>
          <w:rFonts w:ascii="Times New Roman" w:hAnsi="Times New Roman" w:cs="Times New Roman"/>
        </w:rPr>
        <w:t>Reasoning behind why RAG is important</w:t>
      </w:r>
    </w:p>
    <w:p w14:paraId="7D724AF8" w14:textId="7D3E12FB" w:rsidR="00123C25" w:rsidRPr="00335A76" w:rsidRDefault="008642E6" w:rsidP="00F52CD6">
      <w:pPr>
        <w:pStyle w:val="ListParagraph"/>
        <w:numPr>
          <w:ilvl w:val="0"/>
          <w:numId w:val="12"/>
        </w:numPr>
        <w:spacing w:line="360" w:lineRule="auto"/>
        <w:jc w:val="both"/>
        <w:rPr>
          <w:rFonts w:ascii="Times New Roman" w:hAnsi="Times New Roman" w:cs="Times New Roman"/>
        </w:rPr>
      </w:pPr>
      <w:r w:rsidRPr="00335A76">
        <w:rPr>
          <w:rFonts w:ascii="Times New Roman" w:hAnsi="Times New Roman" w:cs="Times New Roman"/>
        </w:rPr>
        <w:t>Real world examples and research challenges on RAG</w:t>
      </w:r>
    </w:p>
    <w:p w14:paraId="25A9BA09" w14:textId="77777777" w:rsidR="00D6705E" w:rsidRPr="001E4F89" w:rsidRDefault="00D6705E" w:rsidP="001A247F">
      <w:pPr>
        <w:spacing w:line="360" w:lineRule="auto"/>
        <w:rPr>
          <w:rFonts w:ascii="Times New Roman" w:hAnsi="Times New Roman" w:cs="Times New Roman"/>
          <w:b/>
          <w:bCs/>
        </w:rPr>
      </w:pPr>
    </w:p>
    <w:p w14:paraId="589975FD" w14:textId="440241F9" w:rsidR="00C426DC" w:rsidRPr="001E4F89" w:rsidRDefault="00C426DC" w:rsidP="001A247F">
      <w:pPr>
        <w:spacing w:line="360" w:lineRule="auto"/>
        <w:rPr>
          <w:rFonts w:ascii="Times New Roman" w:hAnsi="Times New Roman" w:cs="Times New Roman"/>
          <w:b/>
          <w:bCs/>
        </w:rPr>
      </w:pPr>
      <w:r w:rsidRPr="001E4F89">
        <w:rPr>
          <w:rFonts w:ascii="Times New Roman" w:hAnsi="Times New Roman" w:cs="Times New Roman"/>
          <w:b/>
          <w:bCs/>
        </w:rPr>
        <w:t>Question 3: Understanding RAG and the latest advances in this area</w:t>
      </w:r>
    </w:p>
    <w:p w14:paraId="2D768931" w14:textId="77777777" w:rsidR="00FF67EA" w:rsidRPr="00360E7D" w:rsidRDefault="00FF67EA" w:rsidP="001A247F">
      <w:pPr>
        <w:spacing w:line="360" w:lineRule="auto"/>
        <w:rPr>
          <w:rFonts w:ascii="Times New Roman" w:hAnsi="Times New Roman" w:cs="Times New Roman"/>
          <w:b/>
          <w:bCs/>
        </w:rPr>
      </w:pPr>
      <w:r w:rsidRPr="00360E7D">
        <w:rPr>
          <w:rFonts w:ascii="Times New Roman" w:hAnsi="Times New Roman" w:cs="Times New Roman"/>
          <w:b/>
          <w:bCs/>
        </w:rPr>
        <w:t xml:space="preserve">Part 1: Understanding Retrieval Augmented Generation (RAG) </w:t>
      </w:r>
    </w:p>
    <w:p w14:paraId="3779EFE6" w14:textId="77777777" w:rsidR="00FF67EA" w:rsidRPr="00360E7D" w:rsidRDefault="00FF67EA" w:rsidP="001A247F">
      <w:pPr>
        <w:spacing w:line="360" w:lineRule="auto"/>
        <w:rPr>
          <w:rFonts w:ascii="Times New Roman" w:hAnsi="Times New Roman" w:cs="Times New Roman"/>
          <w:b/>
          <w:bCs/>
          <w:i/>
          <w:iCs/>
        </w:rPr>
      </w:pPr>
      <w:r w:rsidRPr="00360E7D">
        <w:rPr>
          <w:rFonts w:ascii="Times New Roman" w:hAnsi="Times New Roman" w:cs="Times New Roman"/>
          <w:b/>
          <w:bCs/>
          <w:i/>
          <w:iCs/>
        </w:rPr>
        <w:t xml:space="preserve">Definition &amp; Motivation </w:t>
      </w:r>
    </w:p>
    <w:p w14:paraId="5BF50EE3" w14:textId="24016ABB"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 xml:space="preserve">Retrieval Augmented Generation (RAG) improves generative language models through the addition of an explicit retrieval stage. The first step involves a retriever searching a document database for the top K semantically relevant passages to match the user's query. The generator produces its final answer by conditioning on retrieved document snippets. RAG approaches two main limitations of LLMs by basing its </w:t>
      </w:r>
      <w:r w:rsidR="0090075C" w:rsidRPr="001E4F89">
        <w:rPr>
          <w:rFonts w:ascii="Times New Roman" w:hAnsi="Times New Roman" w:cs="Times New Roman"/>
        </w:rPr>
        <w:t>output</w:t>
      </w:r>
      <w:r w:rsidRPr="001E4F89">
        <w:rPr>
          <w:rFonts w:ascii="Times New Roman" w:hAnsi="Times New Roman" w:cs="Times New Roman"/>
        </w:rPr>
        <w:t xml:space="preserve"> on actual documents.</w:t>
      </w:r>
    </w:p>
    <w:p w14:paraId="63490D7A" w14:textId="77777777" w:rsidR="00FF67EA" w:rsidRPr="00360E7D" w:rsidRDefault="00FF67EA" w:rsidP="001A247F">
      <w:pPr>
        <w:spacing w:line="360" w:lineRule="auto"/>
        <w:rPr>
          <w:rFonts w:ascii="Times New Roman" w:hAnsi="Times New Roman" w:cs="Times New Roman"/>
          <w:b/>
          <w:bCs/>
          <w:i/>
          <w:iCs/>
        </w:rPr>
      </w:pPr>
      <w:r w:rsidRPr="00360E7D">
        <w:rPr>
          <w:rFonts w:ascii="Times New Roman" w:hAnsi="Times New Roman" w:cs="Times New Roman"/>
          <w:b/>
          <w:bCs/>
          <w:i/>
          <w:iCs/>
        </w:rPr>
        <w:t xml:space="preserve">1. Static Knowledge </w:t>
      </w:r>
    </w:p>
    <w:p w14:paraId="0496FA8F"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A vanilla LLM cannot incorporate new information after its last pre-training update which makes the model unable to grasp new facts or domain-specific terminology.</w:t>
      </w:r>
    </w:p>
    <w:p w14:paraId="2F16EF61" w14:textId="77777777" w:rsidR="00FF67EA" w:rsidRPr="00360E7D" w:rsidRDefault="00FF67EA" w:rsidP="001A247F">
      <w:pPr>
        <w:spacing w:line="360" w:lineRule="auto"/>
        <w:rPr>
          <w:rFonts w:ascii="Times New Roman" w:hAnsi="Times New Roman" w:cs="Times New Roman"/>
          <w:b/>
          <w:bCs/>
          <w:i/>
          <w:iCs/>
        </w:rPr>
      </w:pPr>
      <w:r w:rsidRPr="00360E7D">
        <w:rPr>
          <w:rFonts w:ascii="Times New Roman" w:hAnsi="Times New Roman" w:cs="Times New Roman"/>
          <w:b/>
          <w:bCs/>
          <w:i/>
          <w:iCs/>
        </w:rPr>
        <w:t xml:space="preserve">2. Hallucination </w:t>
      </w:r>
    </w:p>
    <w:p w14:paraId="1DEA3541" w14:textId="6CBBA5CB"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 xml:space="preserve">The lack of grounding allows pure generation models to create believable yet incorrect information while RAG uses its retrieval stage to link responses to actual text sources which greatly </w:t>
      </w:r>
      <w:r w:rsidR="0090075C" w:rsidRPr="001E4F89">
        <w:rPr>
          <w:rFonts w:ascii="Times New Roman" w:hAnsi="Times New Roman" w:cs="Times New Roman"/>
        </w:rPr>
        <w:t>minimize</w:t>
      </w:r>
      <w:r w:rsidRPr="001E4F89">
        <w:rPr>
          <w:rFonts w:ascii="Times New Roman" w:hAnsi="Times New Roman" w:cs="Times New Roman"/>
        </w:rPr>
        <w:t xml:space="preserve"> invented content.</w:t>
      </w:r>
    </w:p>
    <w:p w14:paraId="3D09D05C" w14:textId="77777777" w:rsidR="00FF67EA" w:rsidRPr="00360E7D" w:rsidRDefault="00FF67EA" w:rsidP="001A247F">
      <w:pPr>
        <w:spacing w:line="360" w:lineRule="auto"/>
        <w:rPr>
          <w:rFonts w:ascii="Times New Roman" w:hAnsi="Times New Roman" w:cs="Times New Roman"/>
          <w:b/>
          <w:bCs/>
        </w:rPr>
      </w:pPr>
      <w:r w:rsidRPr="00360E7D">
        <w:rPr>
          <w:rFonts w:ascii="Times New Roman" w:hAnsi="Times New Roman" w:cs="Times New Roman"/>
          <w:b/>
          <w:bCs/>
        </w:rPr>
        <w:t xml:space="preserve">Key Benefits &amp; Applications </w:t>
      </w:r>
    </w:p>
    <w:p w14:paraId="3C8B39C8" w14:textId="25F3FB6D" w:rsidR="00FF67EA" w:rsidRPr="00205A51" w:rsidRDefault="00FF67EA" w:rsidP="00205A51">
      <w:pPr>
        <w:pStyle w:val="ListParagraph"/>
        <w:numPr>
          <w:ilvl w:val="0"/>
          <w:numId w:val="13"/>
        </w:numPr>
        <w:spacing w:line="360" w:lineRule="auto"/>
        <w:jc w:val="both"/>
        <w:rPr>
          <w:rFonts w:ascii="Times New Roman" w:hAnsi="Times New Roman" w:cs="Times New Roman"/>
        </w:rPr>
      </w:pPr>
      <w:r w:rsidRPr="00205A51">
        <w:rPr>
          <w:rFonts w:ascii="Times New Roman" w:hAnsi="Times New Roman" w:cs="Times New Roman"/>
          <w:b/>
          <w:bCs/>
          <w:i/>
          <w:iCs/>
        </w:rPr>
        <w:t>Accuracy Gains:</w:t>
      </w:r>
      <w:r w:rsidRPr="00205A51">
        <w:rPr>
          <w:rFonts w:ascii="Times New Roman" w:hAnsi="Times New Roman" w:cs="Times New Roman"/>
        </w:rPr>
        <w:t xml:space="preserve"> Research by</w:t>
      </w:r>
      <w:r w:rsidR="0035786D" w:rsidRPr="00205A51">
        <w:rPr>
          <w:rFonts w:ascii="Times New Roman" w:hAnsi="Times New Roman" w:cs="Times New Roman"/>
        </w:rPr>
        <w:t xml:space="preserve">  </w:t>
      </w:r>
      <w:sdt>
        <w:sdtPr>
          <w:id w:val="781301"/>
          <w:citation/>
        </w:sdtPr>
        <w:sdtContent>
          <w:r w:rsidR="0035786D" w:rsidRPr="00205A51">
            <w:rPr>
              <w:rFonts w:ascii="Times New Roman" w:hAnsi="Times New Roman" w:cs="Times New Roman"/>
            </w:rPr>
            <w:fldChar w:fldCharType="begin"/>
          </w:r>
          <w:r w:rsidR="0035786D" w:rsidRPr="00205A51">
            <w:rPr>
              <w:rFonts w:ascii="Times New Roman" w:hAnsi="Times New Roman" w:cs="Times New Roman"/>
            </w:rPr>
            <w:instrText xml:space="preserve"> CITATION Yun23 \l 1033 </w:instrText>
          </w:r>
          <w:r w:rsidR="0035786D" w:rsidRPr="00205A51">
            <w:rPr>
              <w:rFonts w:ascii="Times New Roman" w:hAnsi="Times New Roman" w:cs="Times New Roman"/>
            </w:rPr>
            <w:fldChar w:fldCharType="separate"/>
          </w:r>
          <w:r w:rsidR="0035786D" w:rsidRPr="00205A51">
            <w:rPr>
              <w:rFonts w:ascii="Times New Roman" w:hAnsi="Times New Roman" w:cs="Times New Roman"/>
              <w:noProof/>
            </w:rPr>
            <w:t>(Yunfan Gao, 18 Dec 2023)</w:t>
          </w:r>
          <w:r w:rsidR="0035786D" w:rsidRPr="00205A51">
            <w:rPr>
              <w:rFonts w:ascii="Times New Roman" w:hAnsi="Times New Roman" w:cs="Times New Roman"/>
            </w:rPr>
            <w:fldChar w:fldCharType="end"/>
          </w:r>
        </w:sdtContent>
      </w:sdt>
      <w:r w:rsidR="00506CD2" w:rsidRPr="00205A51">
        <w:rPr>
          <w:rFonts w:ascii="Times New Roman" w:hAnsi="Times New Roman" w:cs="Times New Roman"/>
        </w:rPr>
        <w:t xml:space="preserve"> </w:t>
      </w:r>
      <w:r w:rsidRPr="00205A51">
        <w:rPr>
          <w:rFonts w:ascii="Times New Roman" w:hAnsi="Times New Roman" w:cs="Times New Roman"/>
        </w:rPr>
        <w:t>demonstrates that RAG can reduce error rates by 50% on fact-intensive tasks when compared to generation without controls.</w:t>
      </w:r>
    </w:p>
    <w:p w14:paraId="443477C3" w14:textId="678EB783" w:rsidR="00FF67EA" w:rsidRPr="00205A51" w:rsidRDefault="00FF67EA" w:rsidP="00205A51">
      <w:pPr>
        <w:pStyle w:val="ListParagraph"/>
        <w:numPr>
          <w:ilvl w:val="0"/>
          <w:numId w:val="13"/>
        </w:numPr>
        <w:spacing w:line="360" w:lineRule="auto"/>
        <w:jc w:val="both"/>
        <w:rPr>
          <w:rFonts w:ascii="Times New Roman" w:hAnsi="Times New Roman" w:cs="Times New Roman"/>
        </w:rPr>
      </w:pPr>
      <w:r w:rsidRPr="00205A51">
        <w:rPr>
          <w:rFonts w:ascii="Times New Roman" w:hAnsi="Times New Roman" w:cs="Times New Roman"/>
          <w:b/>
          <w:bCs/>
          <w:i/>
          <w:iCs/>
        </w:rPr>
        <w:lastRenderedPageBreak/>
        <w:t>Up-to-Date Knowledge:</w:t>
      </w:r>
      <w:r w:rsidRPr="00205A51">
        <w:rPr>
          <w:rFonts w:ascii="Times New Roman" w:hAnsi="Times New Roman" w:cs="Times New Roman"/>
        </w:rPr>
        <w:t xml:space="preserve"> The retrieval index update refreshes the model knowledge base immediately without requiring expensive full retraining.</w:t>
      </w:r>
    </w:p>
    <w:p w14:paraId="2BE33FF8" w14:textId="4D49EEE7" w:rsidR="00FF67EA" w:rsidRPr="00205A51" w:rsidRDefault="00FF67EA" w:rsidP="00205A51">
      <w:pPr>
        <w:pStyle w:val="ListParagraph"/>
        <w:numPr>
          <w:ilvl w:val="0"/>
          <w:numId w:val="13"/>
        </w:numPr>
        <w:spacing w:line="360" w:lineRule="auto"/>
        <w:jc w:val="both"/>
        <w:rPr>
          <w:rFonts w:ascii="Times New Roman" w:hAnsi="Times New Roman" w:cs="Times New Roman"/>
        </w:rPr>
      </w:pPr>
      <w:r w:rsidRPr="00205A51">
        <w:rPr>
          <w:rFonts w:ascii="Times New Roman" w:hAnsi="Times New Roman" w:cs="Times New Roman"/>
          <w:b/>
          <w:bCs/>
          <w:i/>
          <w:iCs/>
        </w:rPr>
        <w:t>Explainability:</w:t>
      </w:r>
      <w:r w:rsidRPr="00205A51">
        <w:rPr>
          <w:rFonts w:ascii="Times New Roman" w:hAnsi="Times New Roman" w:cs="Times New Roman"/>
        </w:rPr>
        <w:t xml:space="preserve"> RAG provides verifiable source information by displaying specific passages which </w:t>
      </w:r>
      <w:r w:rsidR="0090075C" w:rsidRPr="00205A51">
        <w:rPr>
          <w:rFonts w:ascii="Times New Roman" w:hAnsi="Times New Roman" w:cs="Times New Roman"/>
        </w:rPr>
        <w:t>become</w:t>
      </w:r>
      <w:r w:rsidRPr="00205A51">
        <w:rPr>
          <w:rFonts w:ascii="Times New Roman" w:hAnsi="Times New Roman" w:cs="Times New Roman"/>
        </w:rPr>
        <w:t xml:space="preserve"> essential for legal, medical or scientific Q&amp;A applications.</w:t>
      </w:r>
    </w:p>
    <w:p w14:paraId="1AD6EF26" w14:textId="3403628C" w:rsidR="004A648D" w:rsidRPr="00205A51" w:rsidRDefault="00FF67EA" w:rsidP="00205A51">
      <w:pPr>
        <w:pStyle w:val="ListParagraph"/>
        <w:numPr>
          <w:ilvl w:val="0"/>
          <w:numId w:val="13"/>
        </w:numPr>
        <w:spacing w:line="360" w:lineRule="auto"/>
        <w:jc w:val="both"/>
        <w:rPr>
          <w:rFonts w:ascii="Times New Roman" w:hAnsi="Times New Roman" w:cs="Times New Roman"/>
        </w:rPr>
      </w:pPr>
      <w:r w:rsidRPr="00205A51">
        <w:rPr>
          <w:rFonts w:ascii="Times New Roman" w:hAnsi="Times New Roman" w:cs="Times New Roman"/>
          <w:b/>
          <w:bCs/>
          <w:i/>
          <w:iCs/>
        </w:rPr>
        <w:t>Scalability:</w:t>
      </w:r>
      <w:r w:rsidRPr="00205A51">
        <w:rPr>
          <w:rFonts w:ascii="Times New Roman" w:hAnsi="Times New Roman" w:cs="Times New Roman"/>
        </w:rPr>
        <w:t xml:space="preserve"> The system's architecture allows independent scaling or replacement of retrieval and generation elements with different models like DPR to address latency issues or domain changes.</w:t>
      </w:r>
    </w:p>
    <w:p w14:paraId="22224E80" w14:textId="77777777" w:rsidR="00FF67EA" w:rsidRPr="00360E7D" w:rsidRDefault="00FF67EA" w:rsidP="001A247F">
      <w:pPr>
        <w:spacing w:line="360" w:lineRule="auto"/>
        <w:rPr>
          <w:rFonts w:ascii="Times New Roman" w:hAnsi="Times New Roman" w:cs="Times New Roman"/>
          <w:b/>
          <w:bCs/>
        </w:rPr>
      </w:pPr>
      <w:r w:rsidRPr="00360E7D">
        <w:rPr>
          <w:rFonts w:ascii="Times New Roman" w:hAnsi="Times New Roman" w:cs="Times New Roman"/>
          <w:b/>
          <w:bCs/>
        </w:rPr>
        <w:t xml:space="preserve">Why It’s Necessary </w:t>
      </w:r>
    </w:p>
    <w:p w14:paraId="192A5AE5"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 xml:space="preserve">Purely generative LLMs (GPT 3/4, etc.) RAG addresses the issue that purely generative language models cannot access current data or specific corpora during inference time. It is particularly vital when: </w:t>
      </w:r>
    </w:p>
    <w:p w14:paraId="08EDC73B"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 xml:space="preserve">• Regulations demand provenance (e.g., citing medical guidelines). </w:t>
      </w:r>
    </w:p>
    <w:p w14:paraId="2500D337"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Information updates quickly across various domains such as financial news and product catalogs.</w:t>
      </w:r>
    </w:p>
    <w:p w14:paraId="2BB3A1F9"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Engineering standards represent domains that exceed the specialized requirements of a generic pre-training corpus.</w:t>
      </w:r>
    </w:p>
    <w:p w14:paraId="2559A1C1" w14:textId="77777777" w:rsidR="00FF67EA" w:rsidRPr="001E4F89" w:rsidRDefault="00FF67EA" w:rsidP="001A247F">
      <w:pPr>
        <w:spacing w:line="360" w:lineRule="auto"/>
        <w:rPr>
          <w:rFonts w:ascii="Times New Roman" w:hAnsi="Times New Roman" w:cs="Times New Roman"/>
        </w:rPr>
      </w:pPr>
    </w:p>
    <w:p w14:paraId="7A9F29D9" w14:textId="77777777" w:rsidR="00FF67EA" w:rsidRPr="00360E7D" w:rsidRDefault="00FF67EA" w:rsidP="001A247F">
      <w:pPr>
        <w:spacing w:line="360" w:lineRule="auto"/>
        <w:rPr>
          <w:rFonts w:ascii="Times New Roman" w:hAnsi="Times New Roman" w:cs="Times New Roman"/>
          <w:b/>
          <w:bCs/>
        </w:rPr>
      </w:pPr>
      <w:r w:rsidRPr="00360E7D">
        <w:rPr>
          <w:rFonts w:ascii="Times New Roman" w:hAnsi="Times New Roman" w:cs="Times New Roman"/>
          <w:b/>
          <w:bCs/>
        </w:rPr>
        <w:t xml:space="preserve">Critical Analysis </w:t>
      </w:r>
    </w:p>
    <w:p w14:paraId="471567A3" w14:textId="77777777" w:rsidR="00FF67EA" w:rsidRPr="00360E7D" w:rsidRDefault="00FF67EA" w:rsidP="001A247F">
      <w:pPr>
        <w:spacing w:line="360" w:lineRule="auto"/>
        <w:jc w:val="both"/>
        <w:rPr>
          <w:rFonts w:ascii="Times New Roman" w:hAnsi="Times New Roman" w:cs="Times New Roman"/>
          <w:b/>
          <w:bCs/>
        </w:rPr>
      </w:pPr>
      <w:r w:rsidRPr="00360E7D">
        <w:rPr>
          <w:rFonts w:ascii="Times New Roman" w:hAnsi="Times New Roman" w:cs="Times New Roman"/>
          <w:b/>
          <w:bCs/>
        </w:rPr>
        <w:t xml:space="preserve">Aspect Advantage Limitation </w:t>
      </w:r>
    </w:p>
    <w:p w14:paraId="1B35B128"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The index refresh provides Freshness with instant updates while eliminating the need for retraining. The maintenance of retrieval indexes requires active management to avoid outdated documents.</w:t>
      </w:r>
    </w:p>
    <w:p w14:paraId="75DA164F" w14:textId="7B718ED7" w:rsidR="00FF67EA" w:rsidRPr="001E4F89" w:rsidRDefault="00FF67EA" w:rsidP="001A247F">
      <w:pPr>
        <w:spacing w:line="360" w:lineRule="auto"/>
        <w:jc w:val="both"/>
        <w:rPr>
          <w:rFonts w:ascii="Times New Roman" w:hAnsi="Times New Roman" w:cs="Times New Roman"/>
        </w:rPr>
      </w:pPr>
      <w:r w:rsidRPr="00360E7D">
        <w:rPr>
          <w:rFonts w:ascii="Times New Roman" w:hAnsi="Times New Roman" w:cs="Times New Roman"/>
          <w:b/>
          <w:bCs/>
          <w:i/>
          <w:iCs/>
        </w:rPr>
        <w:t>Accuracy</w:t>
      </w:r>
      <w:r w:rsidR="00360E7D" w:rsidRPr="00360E7D">
        <w:rPr>
          <w:rFonts w:ascii="Times New Roman" w:hAnsi="Times New Roman" w:cs="Times New Roman"/>
          <w:b/>
          <w:bCs/>
          <w:i/>
          <w:iCs/>
        </w:rPr>
        <w:t>:</w:t>
      </w:r>
      <w:r w:rsidRPr="001E4F89">
        <w:rPr>
          <w:rFonts w:ascii="Times New Roman" w:hAnsi="Times New Roman" w:cs="Times New Roman"/>
        </w:rPr>
        <w:t xml:space="preserve"> Grounded responses drastically reduce hallucination. The generator may create hallucinations even if irrelevant or noisy passages appear in the output of the retriever.</w:t>
      </w:r>
    </w:p>
    <w:p w14:paraId="4A96B92E" w14:textId="77777777" w:rsidR="00FF67EA" w:rsidRPr="001E4F89" w:rsidRDefault="00FF67EA" w:rsidP="001A247F">
      <w:pPr>
        <w:spacing w:line="360" w:lineRule="auto"/>
        <w:jc w:val="both"/>
        <w:rPr>
          <w:rFonts w:ascii="Times New Roman" w:hAnsi="Times New Roman" w:cs="Times New Roman"/>
        </w:rPr>
      </w:pPr>
      <w:r w:rsidRPr="00360E7D">
        <w:rPr>
          <w:rFonts w:ascii="Times New Roman" w:hAnsi="Times New Roman" w:cs="Times New Roman"/>
          <w:b/>
          <w:bCs/>
          <w:i/>
          <w:iCs/>
        </w:rPr>
        <w:t>Cost &amp; Flexibility:</w:t>
      </w:r>
      <w:r w:rsidRPr="001E4F89">
        <w:rPr>
          <w:rFonts w:ascii="Times New Roman" w:hAnsi="Times New Roman" w:cs="Times New Roman"/>
        </w:rPr>
        <w:t xml:space="preserve"> This approach saves time by avoiding the need to locate a complete LLM for each new domain or dataset. The approach introduces additional architectural complexity because it relies on two models and creates more inference overhead due to both retrieval and generation processes.</w:t>
      </w:r>
    </w:p>
    <w:p w14:paraId="134AE385" w14:textId="1A3DE066" w:rsidR="00FF67EA" w:rsidRPr="001E4F89" w:rsidRDefault="00FF67EA" w:rsidP="001A247F">
      <w:pPr>
        <w:spacing w:line="360" w:lineRule="auto"/>
        <w:jc w:val="both"/>
        <w:rPr>
          <w:rFonts w:ascii="Times New Roman" w:hAnsi="Times New Roman" w:cs="Times New Roman"/>
        </w:rPr>
      </w:pPr>
      <w:r w:rsidRPr="00360E7D">
        <w:rPr>
          <w:rFonts w:ascii="Times New Roman" w:hAnsi="Times New Roman" w:cs="Times New Roman"/>
          <w:b/>
          <w:bCs/>
          <w:i/>
          <w:iCs/>
        </w:rPr>
        <w:lastRenderedPageBreak/>
        <w:t>Explainability:</w:t>
      </w:r>
      <w:r w:rsidRPr="001E4F89">
        <w:rPr>
          <w:rFonts w:ascii="Times New Roman" w:hAnsi="Times New Roman" w:cs="Times New Roman"/>
        </w:rPr>
        <w:t xml:space="preserve"> Users </w:t>
      </w:r>
      <w:r w:rsidR="0090075C" w:rsidRPr="001E4F89">
        <w:rPr>
          <w:rFonts w:ascii="Times New Roman" w:hAnsi="Times New Roman" w:cs="Times New Roman"/>
        </w:rPr>
        <w:t>can</w:t>
      </w:r>
      <w:r w:rsidRPr="001E4F89">
        <w:rPr>
          <w:rFonts w:ascii="Times New Roman" w:hAnsi="Times New Roman" w:cs="Times New Roman"/>
        </w:rPr>
        <w:t xml:space="preserve"> examine exactly which documents contributed to the provided answer. The output from the retriever demands thoughtful UI/UX design which makes sure non-technical users understand the information without feeling overwhelmed.</w:t>
      </w:r>
    </w:p>
    <w:p w14:paraId="3B071592" w14:textId="77777777" w:rsidR="00FF67EA" w:rsidRPr="00360E7D" w:rsidRDefault="00FF67EA" w:rsidP="001A247F">
      <w:pPr>
        <w:spacing w:line="360" w:lineRule="auto"/>
        <w:rPr>
          <w:rFonts w:ascii="Times New Roman" w:hAnsi="Times New Roman" w:cs="Times New Roman"/>
          <w:b/>
          <w:bCs/>
        </w:rPr>
      </w:pPr>
      <w:r w:rsidRPr="00360E7D">
        <w:rPr>
          <w:rFonts w:ascii="Times New Roman" w:hAnsi="Times New Roman" w:cs="Times New Roman"/>
          <w:b/>
          <w:bCs/>
        </w:rPr>
        <w:t xml:space="preserve">Real World Examples </w:t>
      </w:r>
    </w:p>
    <w:p w14:paraId="19D35AFB" w14:textId="03133A1E" w:rsidR="00FF67EA" w:rsidRPr="00205A51" w:rsidRDefault="00FF67EA" w:rsidP="00205A51">
      <w:pPr>
        <w:pStyle w:val="ListParagraph"/>
        <w:numPr>
          <w:ilvl w:val="0"/>
          <w:numId w:val="15"/>
        </w:numPr>
        <w:spacing w:line="360" w:lineRule="auto"/>
        <w:jc w:val="both"/>
        <w:rPr>
          <w:rFonts w:ascii="Times New Roman" w:hAnsi="Times New Roman" w:cs="Times New Roman"/>
        </w:rPr>
      </w:pPr>
      <w:r w:rsidRPr="00205A51">
        <w:rPr>
          <w:rFonts w:ascii="Times New Roman" w:hAnsi="Times New Roman" w:cs="Times New Roman"/>
          <w:b/>
          <w:bCs/>
          <w:i/>
          <w:iCs/>
        </w:rPr>
        <w:t>Customer Support Chatbot:</w:t>
      </w:r>
      <w:r w:rsidRPr="00205A51">
        <w:rPr>
          <w:rFonts w:ascii="Times New Roman" w:hAnsi="Times New Roman" w:cs="Times New Roman"/>
        </w:rPr>
        <w:t xml:space="preserve"> RAG enables a helpdesk bot that extracts precise paragraphs from current product manuals before summarizing them which removes complaints about obsolete responses.</w:t>
      </w:r>
    </w:p>
    <w:p w14:paraId="5C5619F6" w14:textId="117D4526" w:rsidR="00FF67EA" w:rsidRPr="00205A51" w:rsidRDefault="00FF67EA" w:rsidP="00205A51">
      <w:pPr>
        <w:pStyle w:val="ListParagraph"/>
        <w:numPr>
          <w:ilvl w:val="0"/>
          <w:numId w:val="15"/>
        </w:numPr>
        <w:spacing w:line="360" w:lineRule="auto"/>
        <w:jc w:val="both"/>
        <w:rPr>
          <w:rFonts w:ascii="Times New Roman" w:hAnsi="Times New Roman" w:cs="Times New Roman"/>
        </w:rPr>
      </w:pPr>
      <w:r w:rsidRPr="00205A51">
        <w:rPr>
          <w:rFonts w:ascii="Times New Roman" w:hAnsi="Times New Roman" w:cs="Times New Roman"/>
          <w:b/>
          <w:bCs/>
          <w:i/>
          <w:iCs/>
        </w:rPr>
        <w:t>Academic Research Assistant:</w:t>
      </w:r>
      <w:r w:rsidRPr="00205A51">
        <w:rPr>
          <w:rFonts w:ascii="Times New Roman" w:hAnsi="Times New Roman" w:cs="Times New Roman"/>
        </w:rPr>
        <w:t xml:space="preserve"> An RAG–LLM system maintains valid literature reviews up to several months past its core training data cutoff by sourcing and citing the latest research papers on specific topics.</w:t>
      </w:r>
    </w:p>
    <w:p w14:paraId="6E2ED6D8" w14:textId="5B7066DA" w:rsidR="00FF67EA" w:rsidRPr="00205A51" w:rsidRDefault="00FF67EA" w:rsidP="00205A51">
      <w:pPr>
        <w:pStyle w:val="ListParagraph"/>
        <w:numPr>
          <w:ilvl w:val="0"/>
          <w:numId w:val="15"/>
        </w:numPr>
        <w:spacing w:line="360" w:lineRule="auto"/>
        <w:jc w:val="both"/>
        <w:rPr>
          <w:rFonts w:ascii="Times New Roman" w:hAnsi="Times New Roman" w:cs="Times New Roman"/>
        </w:rPr>
      </w:pPr>
      <w:r w:rsidRPr="00205A51">
        <w:rPr>
          <w:rFonts w:ascii="Times New Roman" w:hAnsi="Times New Roman" w:cs="Times New Roman"/>
          <w:b/>
          <w:bCs/>
          <w:i/>
          <w:iCs/>
        </w:rPr>
        <w:t>Legal Advice System:</w:t>
      </w:r>
      <w:r w:rsidRPr="00205A51">
        <w:rPr>
          <w:rFonts w:ascii="Times New Roman" w:hAnsi="Times New Roman" w:cs="Times New Roman"/>
        </w:rPr>
        <w:t xml:space="preserve"> The RAG pipeline uses a statute database to base its reasoning on current legal texts which greatly </w:t>
      </w:r>
      <w:r w:rsidR="0090075C" w:rsidRPr="00205A51">
        <w:rPr>
          <w:rFonts w:ascii="Times New Roman" w:hAnsi="Times New Roman" w:cs="Times New Roman"/>
        </w:rPr>
        <w:t>enhance</w:t>
      </w:r>
      <w:r w:rsidRPr="00205A51">
        <w:rPr>
          <w:rFonts w:ascii="Times New Roman" w:hAnsi="Times New Roman" w:cs="Times New Roman"/>
        </w:rPr>
        <w:t xml:space="preserve"> trustworthiness.</w:t>
      </w:r>
    </w:p>
    <w:p w14:paraId="15F50C90" w14:textId="77777777" w:rsidR="00FF67EA" w:rsidRPr="001E4F89" w:rsidRDefault="00FF67EA" w:rsidP="001A247F">
      <w:pPr>
        <w:spacing w:line="360" w:lineRule="auto"/>
        <w:rPr>
          <w:rFonts w:ascii="Times New Roman" w:hAnsi="Times New Roman" w:cs="Times New Roman"/>
        </w:rPr>
      </w:pPr>
    </w:p>
    <w:p w14:paraId="74EFBFF5" w14:textId="77777777" w:rsidR="00FF67EA" w:rsidRPr="00360E7D" w:rsidRDefault="00FF67EA" w:rsidP="001A247F">
      <w:pPr>
        <w:spacing w:line="360" w:lineRule="auto"/>
        <w:rPr>
          <w:rFonts w:ascii="Times New Roman" w:hAnsi="Times New Roman" w:cs="Times New Roman"/>
          <w:b/>
          <w:bCs/>
        </w:rPr>
      </w:pPr>
      <w:r w:rsidRPr="00360E7D">
        <w:rPr>
          <w:rFonts w:ascii="Times New Roman" w:hAnsi="Times New Roman" w:cs="Times New Roman"/>
          <w:b/>
          <w:bCs/>
        </w:rPr>
        <w:t xml:space="preserve">Part 2: RAG Pipeline Steps &amp; Deep Dives </w:t>
      </w:r>
    </w:p>
    <w:p w14:paraId="2CA41D6E"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The RAG protocol consists of four essential building block steps.</w:t>
      </w:r>
    </w:p>
    <w:p w14:paraId="2F09CF84" w14:textId="77777777" w:rsidR="00FF67EA" w:rsidRPr="00360E7D" w:rsidRDefault="00FF67EA" w:rsidP="001A247F">
      <w:pPr>
        <w:spacing w:line="360" w:lineRule="auto"/>
        <w:jc w:val="both"/>
        <w:rPr>
          <w:rFonts w:ascii="Times New Roman" w:hAnsi="Times New Roman" w:cs="Times New Roman"/>
          <w:b/>
          <w:bCs/>
          <w:i/>
          <w:iCs/>
        </w:rPr>
      </w:pPr>
      <w:r w:rsidRPr="00360E7D">
        <w:rPr>
          <w:rFonts w:ascii="Times New Roman" w:hAnsi="Times New Roman" w:cs="Times New Roman"/>
          <w:b/>
          <w:bCs/>
          <w:i/>
          <w:iCs/>
        </w:rPr>
        <w:t xml:space="preserve">1. Chunking </w:t>
      </w:r>
    </w:p>
    <w:p w14:paraId="266ACA87"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Objective: Large documents need to be divided into manageable segments which are semantically coherent (approximately 100–500 tokens each) and compatible with the generator’s context window.</w:t>
      </w:r>
    </w:p>
    <w:p w14:paraId="69E87322" w14:textId="77777777" w:rsidR="00FF67EA" w:rsidRPr="007340AC" w:rsidRDefault="00FF67EA" w:rsidP="001A247F">
      <w:pPr>
        <w:spacing w:line="360" w:lineRule="auto"/>
        <w:jc w:val="both"/>
        <w:rPr>
          <w:rFonts w:ascii="Times New Roman" w:hAnsi="Times New Roman" w:cs="Times New Roman"/>
          <w:b/>
          <w:bCs/>
          <w:i/>
          <w:iCs/>
        </w:rPr>
      </w:pPr>
      <w:r w:rsidRPr="007340AC">
        <w:rPr>
          <w:rFonts w:ascii="Times New Roman" w:hAnsi="Times New Roman" w:cs="Times New Roman"/>
          <w:b/>
          <w:bCs/>
          <w:i/>
          <w:iCs/>
        </w:rPr>
        <w:t xml:space="preserve">2. Embedding </w:t>
      </w:r>
    </w:p>
    <w:p w14:paraId="1595D43E"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Objective: Transform both user queries and document segments into a common high-dimensional vector space where semantic similarity measurements guide retrieval processes.</w:t>
      </w:r>
    </w:p>
    <w:p w14:paraId="2FFC0FCA" w14:textId="77777777" w:rsidR="00FF67EA" w:rsidRPr="007340AC" w:rsidRDefault="00FF67EA" w:rsidP="001A247F">
      <w:pPr>
        <w:spacing w:line="360" w:lineRule="auto"/>
        <w:jc w:val="both"/>
        <w:rPr>
          <w:rFonts w:ascii="Times New Roman" w:hAnsi="Times New Roman" w:cs="Times New Roman"/>
          <w:b/>
          <w:bCs/>
          <w:i/>
          <w:iCs/>
        </w:rPr>
      </w:pPr>
      <w:r w:rsidRPr="007340AC">
        <w:rPr>
          <w:rFonts w:ascii="Times New Roman" w:hAnsi="Times New Roman" w:cs="Times New Roman"/>
          <w:b/>
          <w:bCs/>
          <w:i/>
          <w:iCs/>
        </w:rPr>
        <w:t xml:space="preserve">3. Retrieval </w:t>
      </w:r>
    </w:p>
    <w:p w14:paraId="73F673DF"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Objective: The retrieval process requires obtaining the top K chunk embeddings that align closest to the query embedding by utilizing approximate nearest neighbor search algorithms.</w:t>
      </w:r>
    </w:p>
    <w:p w14:paraId="50C83AC1" w14:textId="77777777" w:rsidR="00FF67EA" w:rsidRPr="007340AC" w:rsidRDefault="00FF67EA" w:rsidP="001A247F">
      <w:pPr>
        <w:spacing w:line="360" w:lineRule="auto"/>
        <w:jc w:val="both"/>
        <w:rPr>
          <w:rFonts w:ascii="Times New Roman" w:hAnsi="Times New Roman" w:cs="Times New Roman"/>
          <w:b/>
          <w:bCs/>
          <w:i/>
          <w:iCs/>
        </w:rPr>
      </w:pPr>
      <w:r w:rsidRPr="007340AC">
        <w:rPr>
          <w:rFonts w:ascii="Times New Roman" w:hAnsi="Times New Roman" w:cs="Times New Roman"/>
          <w:b/>
          <w:bCs/>
          <w:i/>
          <w:iCs/>
        </w:rPr>
        <w:t xml:space="preserve">4. Evaluation </w:t>
      </w:r>
    </w:p>
    <w:p w14:paraId="357D9C77" w14:textId="763BCE99" w:rsidR="00FF67EA" w:rsidRPr="001E4F89" w:rsidRDefault="00FF67EA" w:rsidP="008642E6">
      <w:pPr>
        <w:spacing w:line="360" w:lineRule="auto"/>
        <w:jc w:val="both"/>
        <w:rPr>
          <w:rFonts w:ascii="Times New Roman" w:hAnsi="Times New Roman" w:cs="Times New Roman"/>
        </w:rPr>
      </w:pPr>
      <w:r w:rsidRPr="001E4F89">
        <w:rPr>
          <w:rFonts w:ascii="Times New Roman" w:hAnsi="Times New Roman" w:cs="Times New Roman"/>
        </w:rPr>
        <w:lastRenderedPageBreak/>
        <w:t>Objective: Evaluate the full spectrum of RAG performance through retrieval precision and generation accuracy (EM/F1) alongside downstream task metrics to adjust hyperparameters K and chunk size.</w:t>
      </w:r>
    </w:p>
    <w:p w14:paraId="2EE84FAF" w14:textId="77777777" w:rsidR="00FF67EA" w:rsidRPr="007340AC" w:rsidRDefault="00FF67EA" w:rsidP="001A247F">
      <w:pPr>
        <w:spacing w:line="360" w:lineRule="auto"/>
        <w:rPr>
          <w:rFonts w:ascii="Times New Roman" w:hAnsi="Times New Roman" w:cs="Times New Roman"/>
          <w:b/>
          <w:bCs/>
        </w:rPr>
      </w:pPr>
      <w:r w:rsidRPr="007340AC">
        <w:rPr>
          <w:rFonts w:ascii="Times New Roman" w:hAnsi="Times New Roman" w:cs="Times New Roman"/>
          <w:b/>
          <w:bCs/>
        </w:rPr>
        <w:t xml:space="preserve">Deep Dive 1: Chunking </w:t>
      </w:r>
    </w:p>
    <w:p w14:paraId="2145A6DF" w14:textId="77777777" w:rsidR="00FF67EA" w:rsidRPr="007340AC" w:rsidRDefault="00FF67EA" w:rsidP="001A247F">
      <w:pPr>
        <w:spacing w:line="360" w:lineRule="auto"/>
        <w:jc w:val="both"/>
        <w:rPr>
          <w:rFonts w:ascii="Times New Roman" w:hAnsi="Times New Roman" w:cs="Times New Roman"/>
          <w:b/>
          <w:bCs/>
          <w:i/>
          <w:iCs/>
        </w:rPr>
      </w:pPr>
      <w:r w:rsidRPr="007340AC">
        <w:rPr>
          <w:rFonts w:ascii="Times New Roman" w:hAnsi="Times New Roman" w:cs="Times New Roman"/>
          <w:b/>
          <w:bCs/>
          <w:i/>
          <w:iCs/>
        </w:rPr>
        <w:t xml:space="preserve">Why It Matters </w:t>
      </w:r>
    </w:p>
    <w:p w14:paraId="081F78A1"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Ineffective chunk boundaries cause key information to be fragmented between segments or create unnecessary content duplication leading to decreased retrieval precision and generation coherence.</w:t>
      </w:r>
    </w:p>
    <w:p w14:paraId="3A637422" w14:textId="77777777" w:rsidR="00FF67EA" w:rsidRPr="007340AC" w:rsidRDefault="00FF67EA" w:rsidP="001A247F">
      <w:pPr>
        <w:spacing w:line="360" w:lineRule="auto"/>
        <w:jc w:val="both"/>
        <w:rPr>
          <w:rFonts w:ascii="Times New Roman" w:hAnsi="Times New Roman" w:cs="Times New Roman"/>
          <w:b/>
          <w:bCs/>
        </w:rPr>
      </w:pPr>
      <w:r w:rsidRPr="007340AC">
        <w:rPr>
          <w:rFonts w:ascii="Times New Roman" w:hAnsi="Times New Roman" w:cs="Times New Roman"/>
          <w:b/>
          <w:bCs/>
        </w:rPr>
        <w:t xml:space="preserve">State of the Art Methodology </w:t>
      </w:r>
    </w:p>
    <w:p w14:paraId="146B064F" w14:textId="34BFBCC2"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 xml:space="preserve">The Semantic Double Pass Merging approach developed by </w:t>
      </w:r>
      <w:sdt>
        <w:sdtPr>
          <w:rPr>
            <w:rFonts w:ascii="Times New Roman" w:hAnsi="Times New Roman" w:cs="Times New Roman"/>
          </w:rPr>
          <w:id w:val="3879033"/>
          <w:citation/>
        </w:sdtPr>
        <w:sdtContent>
          <w:r w:rsidR="0035786D" w:rsidRPr="001E4F89">
            <w:rPr>
              <w:rFonts w:ascii="Times New Roman" w:hAnsi="Times New Roman" w:cs="Times New Roman"/>
            </w:rPr>
            <w:fldChar w:fldCharType="begin"/>
          </w:r>
          <w:r w:rsidR="0035786D" w:rsidRPr="001E4F89">
            <w:rPr>
              <w:rFonts w:ascii="Times New Roman" w:hAnsi="Times New Roman" w:cs="Times New Roman"/>
            </w:rPr>
            <w:instrText xml:space="preserve"> CITATION Xia24 \l 1033 </w:instrText>
          </w:r>
          <w:r w:rsidR="0035786D" w:rsidRPr="001E4F89">
            <w:rPr>
              <w:rFonts w:ascii="Times New Roman" w:hAnsi="Times New Roman" w:cs="Times New Roman"/>
            </w:rPr>
            <w:fldChar w:fldCharType="separate"/>
          </w:r>
          <w:r w:rsidR="0035786D" w:rsidRPr="001E4F89">
            <w:rPr>
              <w:rFonts w:ascii="Times New Roman" w:hAnsi="Times New Roman" w:cs="Times New Roman"/>
              <w:noProof/>
            </w:rPr>
            <w:t>(Xiaohang Gong, 2024)</w:t>
          </w:r>
          <w:r w:rsidR="0035786D" w:rsidRPr="001E4F89">
            <w:rPr>
              <w:rFonts w:ascii="Times New Roman" w:hAnsi="Times New Roman" w:cs="Times New Roman"/>
            </w:rPr>
            <w:fldChar w:fldCharType="end"/>
          </w:r>
        </w:sdtContent>
      </w:sdt>
      <w:r w:rsidR="0035786D" w:rsidRPr="001E4F89">
        <w:rPr>
          <w:rFonts w:ascii="Times New Roman" w:hAnsi="Times New Roman" w:cs="Times New Roman"/>
        </w:rPr>
        <w:t xml:space="preserve"> </w:t>
      </w:r>
      <w:r w:rsidRPr="001E4F89">
        <w:rPr>
          <w:rFonts w:ascii="Times New Roman" w:hAnsi="Times New Roman" w:cs="Times New Roman"/>
        </w:rPr>
        <w:t>was introduced in their 2024 study.</w:t>
      </w:r>
    </w:p>
    <w:p w14:paraId="68DDC2E3" w14:textId="77777777" w:rsidR="00FF67EA" w:rsidRPr="001E4F89" w:rsidRDefault="00FF67EA" w:rsidP="001A247F">
      <w:pPr>
        <w:spacing w:line="360" w:lineRule="auto"/>
        <w:jc w:val="both"/>
        <w:rPr>
          <w:rFonts w:ascii="Times New Roman" w:hAnsi="Times New Roman" w:cs="Times New Roman"/>
        </w:rPr>
      </w:pPr>
      <w:r w:rsidRPr="00C34C9F">
        <w:rPr>
          <w:rFonts w:ascii="Times New Roman" w:hAnsi="Times New Roman" w:cs="Times New Roman"/>
          <w:b/>
          <w:bCs/>
          <w:i/>
          <w:iCs/>
        </w:rPr>
        <w:t>1. First Pass:</w:t>
      </w:r>
      <w:r w:rsidRPr="001E4F89">
        <w:rPr>
          <w:rFonts w:ascii="Times New Roman" w:hAnsi="Times New Roman" w:cs="Times New Roman"/>
        </w:rPr>
        <w:t xml:space="preserve"> Merge sentences that are next to each other when their embeddings show high cosine similarity to form chunks that represent complete ideas.</w:t>
      </w:r>
    </w:p>
    <w:p w14:paraId="1E8A7587" w14:textId="4EC90633" w:rsidR="00FF67EA" w:rsidRPr="001E4F89" w:rsidRDefault="00FF67EA" w:rsidP="001A247F">
      <w:pPr>
        <w:spacing w:line="360" w:lineRule="auto"/>
        <w:jc w:val="both"/>
        <w:rPr>
          <w:rFonts w:ascii="Times New Roman" w:hAnsi="Times New Roman" w:cs="Times New Roman"/>
        </w:rPr>
      </w:pPr>
      <w:r w:rsidRPr="00C34C9F">
        <w:rPr>
          <w:rFonts w:ascii="Times New Roman" w:hAnsi="Times New Roman" w:cs="Times New Roman"/>
          <w:b/>
          <w:bCs/>
          <w:i/>
          <w:iCs/>
        </w:rPr>
        <w:t>2. Second Pass:</w:t>
      </w:r>
      <w:r w:rsidRPr="001E4F89">
        <w:rPr>
          <w:rFonts w:ascii="Times New Roman" w:hAnsi="Times New Roman" w:cs="Times New Roman"/>
        </w:rPr>
        <w:t xml:space="preserve"> Additional </w:t>
      </w:r>
      <w:r w:rsidR="0090075C" w:rsidRPr="001E4F89">
        <w:rPr>
          <w:rFonts w:ascii="Times New Roman" w:hAnsi="Times New Roman" w:cs="Times New Roman"/>
        </w:rPr>
        <w:t>merger</w:t>
      </w:r>
      <w:r w:rsidRPr="001E4F89">
        <w:rPr>
          <w:rFonts w:ascii="Times New Roman" w:hAnsi="Times New Roman" w:cs="Times New Roman"/>
        </w:rPr>
        <w:t xml:space="preserve"> should occur when extended context maintains semantic connections to create a unified narrative or maintain code block integrity.</w:t>
      </w:r>
    </w:p>
    <w:p w14:paraId="40CB8792" w14:textId="77777777" w:rsidR="00FF67EA" w:rsidRPr="001E4F89" w:rsidRDefault="00FF67EA" w:rsidP="001A247F">
      <w:pPr>
        <w:spacing w:line="360" w:lineRule="auto"/>
        <w:rPr>
          <w:rFonts w:ascii="Times New Roman" w:hAnsi="Times New Roman" w:cs="Times New Roman"/>
        </w:rPr>
      </w:pPr>
      <w:r w:rsidRPr="001E4F89">
        <w:rPr>
          <w:rFonts w:ascii="Times New Roman" w:hAnsi="Times New Roman" w:cs="Times New Roman"/>
        </w:rPr>
        <w:t>The two-stage method achieved a 15 % better QA accuracy score compared to traditional fixed-length or paragraph-based splitting techniques when processing lengthy documents.</w:t>
      </w:r>
    </w:p>
    <w:p w14:paraId="5B1CC979" w14:textId="77777777" w:rsidR="00FF67EA" w:rsidRPr="00C34C9F" w:rsidRDefault="00FF67EA" w:rsidP="001A247F">
      <w:pPr>
        <w:spacing w:line="360" w:lineRule="auto"/>
        <w:jc w:val="both"/>
        <w:rPr>
          <w:rFonts w:ascii="Times New Roman" w:hAnsi="Times New Roman" w:cs="Times New Roman"/>
          <w:b/>
          <w:bCs/>
        </w:rPr>
      </w:pPr>
      <w:r w:rsidRPr="00C34C9F">
        <w:rPr>
          <w:rFonts w:ascii="Times New Roman" w:hAnsi="Times New Roman" w:cs="Times New Roman"/>
          <w:b/>
          <w:bCs/>
        </w:rPr>
        <w:t xml:space="preserve">Assumptions &amp; Trade Offs </w:t>
      </w:r>
    </w:p>
    <w:p w14:paraId="7A6A1433"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Models use high-quality sentence embeddings such as those produced by transformer encoders.</w:t>
      </w:r>
    </w:p>
    <w:p w14:paraId="5295E249"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The right chunk granularity is crucial because small chunks result in context loss while large chunks create noisy retrieval results.</w:t>
      </w:r>
    </w:p>
    <w:p w14:paraId="5B16EACD" w14:textId="77777777" w:rsidR="00FF67EA" w:rsidRPr="001E4F89" w:rsidRDefault="00FF67EA" w:rsidP="001A247F">
      <w:pPr>
        <w:spacing w:line="360" w:lineRule="auto"/>
        <w:jc w:val="both"/>
        <w:rPr>
          <w:rFonts w:ascii="Times New Roman" w:hAnsi="Times New Roman" w:cs="Times New Roman"/>
        </w:rPr>
      </w:pPr>
    </w:p>
    <w:p w14:paraId="193AA3F9" w14:textId="77777777" w:rsidR="00FF67EA" w:rsidRPr="00C34C9F" w:rsidRDefault="00FF67EA" w:rsidP="001A247F">
      <w:pPr>
        <w:spacing w:line="360" w:lineRule="auto"/>
        <w:jc w:val="both"/>
        <w:rPr>
          <w:rFonts w:ascii="Times New Roman" w:hAnsi="Times New Roman" w:cs="Times New Roman"/>
          <w:b/>
          <w:bCs/>
        </w:rPr>
      </w:pPr>
      <w:r w:rsidRPr="00C34C9F">
        <w:rPr>
          <w:rFonts w:ascii="Times New Roman" w:hAnsi="Times New Roman" w:cs="Times New Roman"/>
          <w:b/>
          <w:bCs/>
        </w:rPr>
        <w:t xml:space="preserve">Deep Dive 2: Retrieval </w:t>
      </w:r>
    </w:p>
    <w:p w14:paraId="79B157B4" w14:textId="77777777" w:rsidR="00FF67EA" w:rsidRPr="00C34C9F" w:rsidRDefault="00FF67EA" w:rsidP="001A247F">
      <w:pPr>
        <w:spacing w:line="360" w:lineRule="auto"/>
        <w:jc w:val="both"/>
        <w:rPr>
          <w:rFonts w:ascii="Times New Roman" w:hAnsi="Times New Roman" w:cs="Times New Roman"/>
          <w:b/>
          <w:bCs/>
        </w:rPr>
      </w:pPr>
      <w:r w:rsidRPr="00C34C9F">
        <w:rPr>
          <w:rFonts w:ascii="Times New Roman" w:hAnsi="Times New Roman" w:cs="Times New Roman"/>
          <w:b/>
          <w:bCs/>
        </w:rPr>
        <w:t xml:space="preserve">Key Challenge </w:t>
      </w:r>
    </w:p>
    <w:p w14:paraId="237E82D6"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The task involves associating a high-speed scalable retrieval system like FAISS which processes millions of vectors with a generator whose latent space operates differently.</w:t>
      </w:r>
    </w:p>
    <w:p w14:paraId="476E1BB1" w14:textId="77777777" w:rsidR="00FF67EA" w:rsidRPr="00C34C9F" w:rsidRDefault="00FF67EA" w:rsidP="001A247F">
      <w:pPr>
        <w:spacing w:line="360" w:lineRule="auto"/>
        <w:rPr>
          <w:rFonts w:ascii="Times New Roman" w:hAnsi="Times New Roman" w:cs="Times New Roman"/>
          <w:b/>
          <w:bCs/>
        </w:rPr>
      </w:pPr>
      <w:r w:rsidRPr="00C34C9F">
        <w:rPr>
          <w:rFonts w:ascii="Times New Roman" w:hAnsi="Times New Roman" w:cs="Times New Roman"/>
          <w:b/>
          <w:bCs/>
        </w:rPr>
        <w:lastRenderedPageBreak/>
        <w:t xml:space="preserve">Leading Frameworks </w:t>
      </w:r>
    </w:p>
    <w:p w14:paraId="662927DF" w14:textId="0918F048" w:rsidR="00FF67EA" w:rsidRPr="00C34C9F" w:rsidRDefault="00FF67EA" w:rsidP="001A247F">
      <w:pPr>
        <w:spacing w:line="360" w:lineRule="auto"/>
        <w:jc w:val="both"/>
        <w:rPr>
          <w:rFonts w:ascii="Times New Roman" w:hAnsi="Times New Roman" w:cs="Times New Roman"/>
          <w:b/>
          <w:bCs/>
          <w:i/>
          <w:iCs/>
        </w:rPr>
      </w:pPr>
      <w:r w:rsidRPr="00C34C9F">
        <w:rPr>
          <w:rFonts w:ascii="Times New Roman" w:hAnsi="Times New Roman" w:cs="Times New Roman"/>
          <w:b/>
          <w:bCs/>
          <w:i/>
          <w:iCs/>
        </w:rPr>
        <w:t xml:space="preserve">1. </w:t>
      </w:r>
      <w:sdt>
        <w:sdtPr>
          <w:rPr>
            <w:rFonts w:ascii="Times New Roman" w:hAnsi="Times New Roman" w:cs="Times New Roman"/>
            <w:b/>
            <w:bCs/>
            <w:i/>
            <w:iCs/>
          </w:rPr>
          <w:id w:val="-1140656694"/>
          <w:citation/>
        </w:sdtPr>
        <w:sdtContent>
          <w:r w:rsidR="001E4F89" w:rsidRPr="00C34C9F">
            <w:rPr>
              <w:rFonts w:ascii="Times New Roman" w:hAnsi="Times New Roman" w:cs="Times New Roman"/>
              <w:b/>
              <w:bCs/>
              <w:i/>
              <w:iCs/>
            </w:rPr>
            <w:fldChar w:fldCharType="begin"/>
          </w:r>
          <w:r w:rsidR="001E4F89" w:rsidRPr="00C34C9F">
            <w:rPr>
              <w:rFonts w:ascii="Times New Roman" w:hAnsi="Times New Roman" w:cs="Times New Roman"/>
              <w:b/>
              <w:bCs/>
              <w:i/>
              <w:iCs/>
            </w:rPr>
            <w:instrText xml:space="preserve"> CITATION Kar20 \l 1033 </w:instrText>
          </w:r>
          <w:r w:rsidR="001E4F89" w:rsidRPr="00C34C9F">
            <w:rPr>
              <w:rFonts w:ascii="Times New Roman" w:hAnsi="Times New Roman" w:cs="Times New Roman"/>
              <w:b/>
              <w:bCs/>
              <w:i/>
              <w:iCs/>
            </w:rPr>
            <w:fldChar w:fldCharType="separate"/>
          </w:r>
          <w:r w:rsidR="001E4F89" w:rsidRPr="00C34C9F">
            <w:rPr>
              <w:rFonts w:ascii="Times New Roman" w:hAnsi="Times New Roman" w:cs="Times New Roman"/>
              <w:b/>
              <w:bCs/>
              <w:i/>
              <w:iCs/>
              <w:noProof/>
            </w:rPr>
            <w:t>(Karpukhin, 2020)</w:t>
          </w:r>
          <w:r w:rsidR="001E4F89" w:rsidRPr="00C34C9F">
            <w:rPr>
              <w:rFonts w:ascii="Times New Roman" w:hAnsi="Times New Roman" w:cs="Times New Roman"/>
              <w:b/>
              <w:bCs/>
              <w:i/>
              <w:iCs/>
            </w:rPr>
            <w:fldChar w:fldCharType="end"/>
          </w:r>
        </w:sdtContent>
      </w:sdt>
      <w:r w:rsidRPr="00C34C9F">
        <w:rPr>
          <w:rFonts w:ascii="Times New Roman" w:hAnsi="Times New Roman" w:cs="Times New Roman"/>
          <w:b/>
          <w:bCs/>
          <w:i/>
          <w:iCs/>
        </w:rPr>
        <w:t xml:space="preserve"> introduced Dense Passage Retrieval (DPR) in 2020.</w:t>
      </w:r>
    </w:p>
    <w:p w14:paraId="53EB764B"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The dual encoder models operate with separate query and passage encoders to maximize inner product scores for correct pairs which results in robust dense embeddings that support large corpora through MIPS indexing.</w:t>
      </w:r>
    </w:p>
    <w:p w14:paraId="0B2604C0"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The model achieves top-notch recall results on open-domain QA benchmarks such as Natural Questions.</w:t>
      </w:r>
    </w:p>
    <w:p w14:paraId="4C90E3A2" w14:textId="106C952D" w:rsidR="00FF67EA" w:rsidRPr="00C34C9F" w:rsidRDefault="00FF67EA" w:rsidP="001A247F">
      <w:pPr>
        <w:spacing w:line="360" w:lineRule="auto"/>
        <w:jc w:val="both"/>
        <w:rPr>
          <w:rFonts w:ascii="Times New Roman" w:hAnsi="Times New Roman" w:cs="Times New Roman"/>
          <w:b/>
          <w:bCs/>
          <w:i/>
          <w:iCs/>
        </w:rPr>
      </w:pPr>
      <w:r w:rsidRPr="00C34C9F">
        <w:rPr>
          <w:rFonts w:ascii="Times New Roman" w:hAnsi="Times New Roman" w:cs="Times New Roman"/>
          <w:b/>
          <w:bCs/>
          <w:i/>
          <w:iCs/>
        </w:rPr>
        <w:t xml:space="preserve">2. REPLUG </w:t>
      </w:r>
      <w:sdt>
        <w:sdtPr>
          <w:rPr>
            <w:rFonts w:ascii="Times New Roman" w:hAnsi="Times New Roman" w:cs="Times New Roman"/>
            <w:b/>
            <w:bCs/>
            <w:i/>
            <w:iCs/>
          </w:rPr>
          <w:id w:val="1586723891"/>
          <w:citation/>
        </w:sdtPr>
        <w:sdtContent>
          <w:r w:rsidR="001E4F89" w:rsidRPr="00C34C9F">
            <w:rPr>
              <w:rFonts w:ascii="Times New Roman" w:hAnsi="Times New Roman" w:cs="Times New Roman"/>
              <w:b/>
              <w:bCs/>
              <w:i/>
              <w:iCs/>
            </w:rPr>
            <w:fldChar w:fldCharType="begin"/>
          </w:r>
          <w:r w:rsidR="001E4F89" w:rsidRPr="00C34C9F">
            <w:rPr>
              <w:rFonts w:ascii="Times New Roman" w:hAnsi="Times New Roman" w:cs="Times New Roman"/>
              <w:b/>
              <w:bCs/>
              <w:i/>
              <w:iCs/>
            </w:rPr>
            <w:instrText xml:space="preserve"> CITATION Shi23 \l 1033 </w:instrText>
          </w:r>
          <w:r w:rsidR="001E4F89" w:rsidRPr="00C34C9F">
            <w:rPr>
              <w:rFonts w:ascii="Times New Roman" w:hAnsi="Times New Roman" w:cs="Times New Roman"/>
              <w:b/>
              <w:bCs/>
              <w:i/>
              <w:iCs/>
            </w:rPr>
            <w:fldChar w:fldCharType="separate"/>
          </w:r>
          <w:r w:rsidR="001E4F89" w:rsidRPr="00C34C9F">
            <w:rPr>
              <w:rFonts w:ascii="Times New Roman" w:hAnsi="Times New Roman" w:cs="Times New Roman"/>
              <w:b/>
              <w:bCs/>
              <w:i/>
              <w:iCs/>
              <w:noProof/>
            </w:rPr>
            <w:t>(Shi, 2023)</w:t>
          </w:r>
          <w:r w:rsidR="001E4F89" w:rsidRPr="00C34C9F">
            <w:rPr>
              <w:rFonts w:ascii="Times New Roman" w:hAnsi="Times New Roman" w:cs="Times New Roman"/>
              <w:b/>
              <w:bCs/>
              <w:i/>
              <w:iCs/>
            </w:rPr>
            <w:fldChar w:fldCharType="end"/>
          </w:r>
        </w:sdtContent>
      </w:sdt>
      <w:r w:rsidRPr="00C34C9F">
        <w:rPr>
          <w:rFonts w:ascii="Times New Roman" w:hAnsi="Times New Roman" w:cs="Times New Roman"/>
          <w:b/>
          <w:bCs/>
          <w:i/>
          <w:iCs/>
        </w:rPr>
        <w:t xml:space="preserve">: </w:t>
      </w:r>
    </w:p>
    <w:p w14:paraId="6D79AC4B"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The system approaches the LLM as a black box to ensemble its outputs from various retrieved documents followed by ranking these results through the model's perplexity score which refines retrieval without any changes to the LLM itself.</w:t>
      </w:r>
    </w:p>
    <w:p w14:paraId="6FD3AF68"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The method demonstrated significant improvements in perplexity and QA performance specifically for rare-entity queries when internal LLM weight fine-tuning is not possible.</w:t>
      </w:r>
    </w:p>
    <w:p w14:paraId="26FD13DB" w14:textId="77777777" w:rsidR="00FF67EA" w:rsidRPr="00C34C9F" w:rsidRDefault="00FF67EA" w:rsidP="001A247F">
      <w:pPr>
        <w:spacing w:line="360" w:lineRule="auto"/>
        <w:jc w:val="both"/>
        <w:rPr>
          <w:rFonts w:ascii="Times New Roman" w:hAnsi="Times New Roman" w:cs="Times New Roman"/>
          <w:b/>
          <w:bCs/>
        </w:rPr>
      </w:pPr>
      <w:r w:rsidRPr="00C34C9F">
        <w:rPr>
          <w:rFonts w:ascii="Times New Roman" w:hAnsi="Times New Roman" w:cs="Times New Roman"/>
          <w:b/>
          <w:bCs/>
        </w:rPr>
        <w:t xml:space="preserve">Assumptions &amp; Considerations </w:t>
      </w:r>
    </w:p>
    <w:p w14:paraId="55EF81C3"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The successful training of dense retrievers demands precise negative sampling alongside balanced training methods to prevent vector collapse from occurring.</w:t>
      </w:r>
    </w:p>
    <w:p w14:paraId="7CBA68C4" w14:textId="186E236C" w:rsidR="00C34C9F" w:rsidRDefault="00FF67EA" w:rsidP="00D90D7E">
      <w:pPr>
        <w:spacing w:line="360" w:lineRule="auto"/>
        <w:jc w:val="both"/>
        <w:rPr>
          <w:rFonts w:ascii="Times New Roman" w:hAnsi="Times New Roman" w:cs="Times New Roman"/>
        </w:rPr>
      </w:pPr>
      <w:r w:rsidRPr="001E4F89">
        <w:rPr>
          <w:rFonts w:ascii="Times New Roman" w:hAnsi="Times New Roman" w:cs="Times New Roman"/>
        </w:rPr>
        <w:t>Approximate search methods like IVF/PQ create latency trade-offs when compared to exact search techniques.</w:t>
      </w:r>
    </w:p>
    <w:p w14:paraId="5868F976" w14:textId="77777777" w:rsidR="00D90D7E" w:rsidRPr="001E4F89" w:rsidRDefault="00D90D7E" w:rsidP="00D90D7E">
      <w:pPr>
        <w:spacing w:line="360" w:lineRule="auto"/>
        <w:jc w:val="both"/>
        <w:rPr>
          <w:rFonts w:ascii="Times New Roman" w:hAnsi="Times New Roman" w:cs="Times New Roman"/>
        </w:rPr>
      </w:pPr>
    </w:p>
    <w:p w14:paraId="441F3A94" w14:textId="77777777" w:rsidR="00FF67EA" w:rsidRPr="00C34C9F" w:rsidRDefault="00FF67EA" w:rsidP="001A247F">
      <w:pPr>
        <w:spacing w:line="360" w:lineRule="auto"/>
        <w:jc w:val="both"/>
        <w:rPr>
          <w:rFonts w:ascii="Times New Roman" w:hAnsi="Times New Roman" w:cs="Times New Roman"/>
          <w:b/>
          <w:bCs/>
        </w:rPr>
      </w:pPr>
      <w:r w:rsidRPr="00C34C9F">
        <w:rPr>
          <w:rFonts w:ascii="Times New Roman" w:hAnsi="Times New Roman" w:cs="Times New Roman"/>
          <w:b/>
          <w:bCs/>
        </w:rPr>
        <w:t xml:space="preserve">Open Research Challenges </w:t>
      </w:r>
    </w:p>
    <w:p w14:paraId="7D171A0D" w14:textId="77777777" w:rsidR="00FF67EA" w:rsidRPr="00C34C9F" w:rsidRDefault="00FF67EA" w:rsidP="001A247F">
      <w:pPr>
        <w:spacing w:line="360" w:lineRule="auto"/>
        <w:jc w:val="both"/>
        <w:rPr>
          <w:rFonts w:ascii="Times New Roman" w:hAnsi="Times New Roman" w:cs="Times New Roman"/>
          <w:b/>
          <w:bCs/>
          <w:i/>
          <w:iCs/>
        </w:rPr>
      </w:pPr>
      <w:r w:rsidRPr="00C34C9F">
        <w:rPr>
          <w:rFonts w:ascii="Times New Roman" w:hAnsi="Times New Roman" w:cs="Times New Roman"/>
          <w:b/>
          <w:bCs/>
          <w:i/>
          <w:iCs/>
        </w:rPr>
        <w:t xml:space="preserve">1. Dynamic Indexing &amp; Continual Learning </w:t>
      </w:r>
    </w:p>
    <w:p w14:paraId="7A4F6034" w14:textId="3E3644C8"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 xml:space="preserve">What methods enable real-time updates of retrieval indices for streaming content like news while maintaining high-quality </w:t>
      </w:r>
      <w:r w:rsidR="0090075C" w:rsidRPr="001E4F89">
        <w:rPr>
          <w:rFonts w:ascii="Times New Roman" w:hAnsi="Times New Roman" w:cs="Times New Roman"/>
        </w:rPr>
        <w:t>embedding</w:t>
      </w:r>
      <w:r w:rsidRPr="001E4F89">
        <w:rPr>
          <w:rFonts w:ascii="Times New Roman" w:hAnsi="Times New Roman" w:cs="Times New Roman"/>
        </w:rPr>
        <w:t>?</w:t>
      </w:r>
    </w:p>
    <w:p w14:paraId="522A91EB" w14:textId="77777777" w:rsidR="00FF67EA" w:rsidRPr="00C34C9F" w:rsidRDefault="00FF67EA" w:rsidP="001A247F">
      <w:pPr>
        <w:spacing w:line="360" w:lineRule="auto"/>
        <w:jc w:val="both"/>
        <w:rPr>
          <w:rFonts w:ascii="Times New Roman" w:hAnsi="Times New Roman" w:cs="Times New Roman"/>
          <w:b/>
          <w:bCs/>
          <w:i/>
          <w:iCs/>
        </w:rPr>
      </w:pPr>
      <w:r w:rsidRPr="00C34C9F">
        <w:rPr>
          <w:rFonts w:ascii="Times New Roman" w:hAnsi="Times New Roman" w:cs="Times New Roman"/>
          <w:b/>
          <w:bCs/>
          <w:i/>
          <w:iCs/>
        </w:rPr>
        <w:t xml:space="preserve">2. Multimodal Chunking &amp; Retrieval </w:t>
      </w:r>
    </w:p>
    <w:p w14:paraId="462CB4EB"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lastRenderedPageBreak/>
        <w:t>The extension of chunking/retrieval mechanisms to process text tables and images together enables RAG to respond to inquiries about scientific papers and product manuals that integrate multiple data formats.</w:t>
      </w:r>
    </w:p>
    <w:p w14:paraId="3C257F53" w14:textId="77777777" w:rsidR="00FF67EA" w:rsidRPr="00C34C9F" w:rsidRDefault="00FF67EA" w:rsidP="001A247F">
      <w:pPr>
        <w:spacing w:line="360" w:lineRule="auto"/>
        <w:jc w:val="both"/>
        <w:rPr>
          <w:rFonts w:ascii="Times New Roman" w:hAnsi="Times New Roman" w:cs="Times New Roman"/>
          <w:b/>
          <w:bCs/>
          <w:i/>
          <w:iCs/>
        </w:rPr>
      </w:pPr>
      <w:r w:rsidRPr="00C34C9F">
        <w:rPr>
          <w:rFonts w:ascii="Times New Roman" w:hAnsi="Times New Roman" w:cs="Times New Roman"/>
          <w:b/>
          <w:bCs/>
          <w:i/>
          <w:iCs/>
        </w:rPr>
        <w:t xml:space="preserve">3. Retriever–Generator Alignment </w:t>
      </w:r>
    </w:p>
    <w:p w14:paraId="059278D5"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The alignment of the latent spaces between retriever and generator ensures that the retriever's "relevant" selections consistently enhance the generation quality through joint retriever-generator co-training.</w:t>
      </w:r>
    </w:p>
    <w:p w14:paraId="5F324983" w14:textId="77777777" w:rsidR="00FF67EA" w:rsidRPr="001E4F89" w:rsidRDefault="00FF67EA" w:rsidP="001A247F">
      <w:pPr>
        <w:spacing w:line="360" w:lineRule="auto"/>
        <w:jc w:val="both"/>
        <w:rPr>
          <w:rFonts w:ascii="Times New Roman" w:hAnsi="Times New Roman" w:cs="Times New Roman"/>
        </w:rPr>
      </w:pPr>
      <w:r w:rsidRPr="001E4F89">
        <w:rPr>
          <w:rFonts w:ascii="Times New Roman" w:hAnsi="Times New Roman" w:cs="Times New Roman"/>
        </w:rPr>
        <w:t>The advancement of RAG into robust real-time cross-modal knowledge grounding becomes possible through these challenges which are vital for developing trustworthy domain-adaptive AI systems.</w:t>
      </w:r>
    </w:p>
    <w:p w14:paraId="273B0108" w14:textId="77777777" w:rsidR="00FF67EA" w:rsidRDefault="00FF67EA" w:rsidP="001A247F">
      <w:pPr>
        <w:spacing w:line="360" w:lineRule="auto"/>
        <w:rPr>
          <w:rFonts w:ascii="Times New Roman" w:hAnsi="Times New Roman" w:cs="Times New Roman"/>
        </w:rPr>
      </w:pPr>
    </w:p>
    <w:p w14:paraId="65E4E31A" w14:textId="77777777" w:rsidR="004A648D" w:rsidRDefault="004A648D" w:rsidP="001A247F">
      <w:pPr>
        <w:spacing w:line="360" w:lineRule="auto"/>
        <w:rPr>
          <w:rFonts w:ascii="Times New Roman" w:hAnsi="Times New Roman" w:cs="Times New Roman"/>
        </w:rPr>
      </w:pPr>
    </w:p>
    <w:p w14:paraId="46D7148D" w14:textId="77777777" w:rsidR="004A648D" w:rsidRDefault="004A648D" w:rsidP="001A247F">
      <w:pPr>
        <w:spacing w:line="360" w:lineRule="auto"/>
        <w:rPr>
          <w:rFonts w:ascii="Times New Roman" w:hAnsi="Times New Roman" w:cs="Times New Roman"/>
        </w:rPr>
      </w:pPr>
    </w:p>
    <w:p w14:paraId="58238546" w14:textId="77777777" w:rsidR="004A648D" w:rsidRDefault="004A648D" w:rsidP="001A247F">
      <w:pPr>
        <w:spacing w:line="360" w:lineRule="auto"/>
        <w:rPr>
          <w:rFonts w:ascii="Times New Roman" w:hAnsi="Times New Roman" w:cs="Times New Roman"/>
        </w:rPr>
      </w:pPr>
    </w:p>
    <w:p w14:paraId="13B2582B" w14:textId="77777777" w:rsidR="004A648D" w:rsidRDefault="004A648D" w:rsidP="001A247F">
      <w:pPr>
        <w:spacing w:line="360" w:lineRule="auto"/>
        <w:rPr>
          <w:rFonts w:ascii="Times New Roman" w:hAnsi="Times New Roman" w:cs="Times New Roman"/>
        </w:rPr>
      </w:pPr>
    </w:p>
    <w:p w14:paraId="15D4F37A" w14:textId="77777777" w:rsidR="004A648D" w:rsidRDefault="004A648D" w:rsidP="001A247F">
      <w:pPr>
        <w:spacing w:line="360" w:lineRule="auto"/>
        <w:rPr>
          <w:rFonts w:ascii="Times New Roman" w:hAnsi="Times New Roman" w:cs="Times New Roman"/>
        </w:rPr>
      </w:pPr>
    </w:p>
    <w:p w14:paraId="3862111C" w14:textId="77777777" w:rsidR="004A648D" w:rsidRDefault="004A648D" w:rsidP="001A247F">
      <w:pPr>
        <w:spacing w:line="360" w:lineRule="auto"/>
        <w:rPr>
          <w:rFonts w:ascii="Times New Roman" w:hAnsi="Times New Roman" w:cs="Times New Roman"/>
        </w:rPr>
      </w:pPr>
    </w:p>
    <w:p w14:paraId="4F799D74" w14:textId="77777777" w:rsidR="004A648D" w:rsidRDefault="004A648D" w:rsidP="001A247F">
      <w:pPr>
        <w:spacing w:line="360" w:lineRule="auto"/>
        <w:rPr>
          <w:rFonts w:ascii="Times New Roman" w:hAnsi="Times New Roman" w:cs="Times New Roman"/>
        </w:rPr>
      </w:pPr>
    </w:p>
    <w:p w14:paraId="47FE38B2" w14:textId="77777777" w:rsidR="004A648D" w:rsidRDefault="004A648D" w:rsidP="001A247F">
      <w:pPr>
        <w:spacing w:line="360" w:lineRule="auto"/>
        <w:rPr>
          <w:rFonts w:ascii="Times New Roman" w:hAnsi="Times New Roman" w:cs="Times New Roman"/>
        </w:rPr>
      </w:pPr>
    </w:p>
    <w:p w14:paraId="5423CE9A" w14:textId="77777777" w:rsidR="004A648D" w:rsidRDefault="004A648D" w:rsidP="001A247F">
      <w:pPr>
        <w:spacing w:line="360" w:lineRule="auto"/>
        <w:rPr>
          <w:rFonts w:ascii="Times New Roman" w:hAnsi="Times New Roman" w:cs="Times New Roman"/>
        </w:rPr>
      </w:pPr>
    </w:p>
    <w:p w14:paraId="01AF189F" w14:textId="77777777" w:rsidR="004A648D" w:rsidRDefault="004A648D" w:rsidP="001A247F">
      <w:pPr>
        <w:spacing w:line="360" w:lineRule="auto"/>
        <w:rPr>
          <w:rFonts w:ascii="Times New Roman" w:hAnsi="Times New Roman" w:cs="Times New Roman"/>
        </w:rPr>
      </w:pPr>
    </w:p>
    <w:p w14:paraId="61F5E013" w14:textId="77777777" w:rsidR="004A648D" w:rsidRDefault="004A648D" w:rsidP="001A247F">
      <w:pPr>
        <w:spacing w:line="360" w:lineRule="auto"/>
        <w:rPr>
          <w:rFonts w:ascii="Times New Roman" w:hAnsi="Times New Roman" w:cs="Times New Roman"/>
        </w:rPr>
      </w:pPr>
    </w:p>
    <w:p w14:paraId="443BCC3C" w14:textId="77777777" w:rsidR="004A648D" w:rsidRDefault="004A648D" w:rsidP="001A247F">
      <w:pPr>
        <w:spacing w:line="360" w:lineRule="auto"/>
        <w:rPr>
          <w:rFonts w:ascii="Times New Roman" w:hAnsi="Times New Roman" w:cs="Times New Roman"/>
        </w:rPr>
      </w:pPr>
    </w:p>
    <w:p w14:paraId="355E666E" w14:textId="77777777" w:rsidR="008642E6" w:rsidRDefault="008642E6" w:rsidP="001A247F">
      <w:pPr>
        <w:spacing w:line="360" w:lineRule="auto"/>
        <w:rPr>
          <w:rFonts w:ascii="Times New Roman" w:hAnsi="Times New Roman" w:cs="Times New Roman"/>
        </w:rPr>
      </w:pPr>
    </w:p>
    <w:p w14:paraId="3FDE83D0" w14:textId="4A7F825A" w:rsidR="004A648D" w:rsidRPr="004A648D" w:rsidRDefault="004A648D" w:rsidP="001A247F">
      <w:pPr>
        <w:spacing w:line="360" w:lineRule="auto"/>
        <w:rPr>
          <w:rFonts w:ascii="Times New Roman" w:hAnsi="Times New Roman" w:cs="Times New Roman"/>
          <w:b/>
          <w:bCs/>
        </w:rPr>
      </w:pPr>
      <w:r w:rsidRPr="004A648D">
        <w:rPr>
          <w:rFonts w:ascii="Times New Roman" w:hAnsi="Times New Roman" w:cs="Times New Roman"/>
          <w:b/>
          <w:bCs/>
        </w:rPr>
        <w:lastRenderedPageBreak/>
        <w:t>References:</w:t>
      </w:r>
    </w:p>
    <w:p w14:paraId="57487AEF" w14:textId="77777777" w:rsidR="004A648D" w:rsidRPr="004A648D" w:rsidRDefault="004A648D" w:rsidP="005735C1">
      <w:pPr>
        <w:pStyle w:val="Bibliography"/>
        <w:numPr>
          <w:ilvl w:val="0"/>
          <w:numId w:val="11"/>
        </w:numPr>
        <w:spacing w:line="360" w:lineRule="auto"/>
        <w:jc w:val="both"/>
        <w:rPr>
          <w:rFonts w:ascii="Times New Roman" w:hAnsi="Times New Roman" w:cs="Times New Roman"/>
          <w:noProof/>
          <w:kern w:val="0"/>
          <w14:ligatures w14:val="none"/>
        </w:rPr>
      </w:pPr>
      <w:r w:rsidRPr="004A648D">
        <w:rPr>
          <w:rFonts w:ascii="Times New Roman" w:hAnsi="Times New Roman" w:cs="Times New Roman"/>
        </w:rPr>
        <w:fldChar w:fldCharType="begin"/>
      </w:r>
      <w:r w:rsidRPr="004A648D">
        <w:rPr>
          <w:rFonts w:ascii="Times New Roman" w:hAnsi="Times New Roman" w:cs="Times New Roman"/>
        </w:rPr>
        <w:instrText xml:space="preserve"> BIBLIOGRAPHY  \l 1033 </w:instrText>
      </w:r>
      <w:r w:rsidRPr="004A648D">
        <w:rPr>
          <w:rFonts w:ascii="Times New Roman" w:hAnsi="Times New Roman" w:cs="Times New Roman"/>
        </w:rPr>
        <w:fldChar w:fldCharType="separate"/>
      </w:r>
      <w:r w:rsidRPr="004A648D">
        <w:rPr>
          <w:rFonts w:ascii="Times New Roman" w:hAnsi="Times New Roman" w:cs="Times New Roman"/>
          <w:noProof/>
        </w:rPr>
        <w:t xml:space="preserve">Karpukhin, V. O. (2020). Dense Passage Retrieval for Open-Domain Question Answering. </w:t>
      </w:r>
      <w:r w:rsidRPr="004A648D">
        <w:rPr>
          <w:rFonts w:ascii="Times New Roman" w:hAnsi="Times New Roman" w:cs="Times New Roman"/>
          <w:i/>
          <w:iCs/>
          <w:noProof/>
        </w:rPr>
        <w:t>Proceedings of the 2020 Conference on Empirical Methods in Natural Language Processing.</w:t>
      </w:r>
      <w:r w:rsidRPr="004A648D">
        <w:rPr>
          <w:rFonts w:ascii="Times New Roman" w:hAnsi="Times New Roman" w:cs="Times New Roman"/>
          <w:noProof/>
        </w:rPr>
        <w:t xml:space="preserve"> </w:t>
      </w:r>
    </w:p>
    <w:p w14:paraId="12A0FD57" w14:textId="77777777" w:rsidR="004A648D" w:rsidRPr="004A648D" w:rsidRDefault="004A648D" w:rsidP="005735C1">
      <w:pPr>
        <w:pStyle w:val="Bibliography"/>
        <w:numPr>
          <w:ilvl w:val="0"/>
          <w:numId w:val="11"/>
        </w:numPr>
        <w:spacing w:line="360" w:lineRule="auto"/>
        <w:jc w:val="both"/>
        <w:rPr>
          <w:rFonts w:ascii="Times New Roman" w:hAnsi="Times New Roman" w:cs="Times New Roman"/>
          <w:noProof/>
        </w:rPr>
      </w:pPr>
      <w:r w:rsidRPr="004A648D">
        <w:rPr>
          <w:rFonts w:ascii="Times New Roman" w:hAnsi="Times New Roman" w:cs="Times New Roman"/>
          <w:noProof/>
        </w:rPr>
        <w:t xml:space="preserve">Shi, W. M. (2023). REPLUG: Retrieval-Augmented Black-Box Language Models. </w:t>
      </w:r>
      <w:r w:rsidRPr="004A648D">
        <w:rPr>
          <w:rFonts w:ascii="Times New Roman" w:hAnsi="Times New Roman" w:cs="Times New Roman"/>
          <w:i/>
          <w:iCs/>
          <w:noProof/>
        </w:rPr>
        <w:t>arXiv preprint arXiv:2301.12652</w:t>
      </w:r>
      <w:r w:rsidRPr="004A648D">
        <w:rPr>
          <w:rFonts w:ascii="Times New Roman" w:hAnsi="Times New Roman" w:cs="Times New Roman"/>
          <w:noProof/>
        </w:rPr>
        <w:t>.</w:t>
      </w:r>
    </w:p>
    <w:p w14:paraId="4523B644" w14:textId="77777777" w:rsidR="004A648D" w:rsidRPr="004A648D" w:rsidRDefault="004A648D" w:rsidP="005735C1">
      <w:pPr>
        <w:pStyle w:val="Bibliography"/>
        <w:numPr>
          <w:ilvl w:val="0"/>
          <w:numId w:val="11"/>
        </w:numPr>
        <w:spacing w:line="360" w:lineRule="auto"/>
        <w:jc w:val="both"/>
        <w:rPr>
          <w:rFonts w:ascii="Times New Roman" w:hAnsi="Times New Roman" w:cs="Times New Roman"/>
          <w:noProof/>
        </w:rPr>
      </w:pPr>
      <w:r w:rsidRPr="004A648D">
        <w:rPr>
          <w:rFonts w:ascii="Times New Roman" w:hAnsi="Times New Roman" w:cs="Times New Roman"/>
          <w:noProof/>
        </w:rPr>
        <w:t xml:space="preserve">Xiaohang Gong, R. H. (2024). Reordering of Double Pass Merging Chunking to Improve Retrieval Augmented Generation. </w:t>
      </w:r>
      <w:r w:rsidRPr="004A648D">
        <w:rPr>
          <w:rFonts w:ascii="Times New Roman" w:hAnsi="Times New Roman" w:cs="Times New Roman"/>
          <w:i/>
          <w:iCs/>
          <w:noProof/>
        </w:rPr>
        <w:t>IEEE 2024 3rd International Conference on Computer Applications Technology (CCAT)</w:t>
      </w:r>
      <w:r w:rsidRPr="004A648D">
        <w:rPr>
          <w:rFonts w:ascii="Times New Roman" w:hAnsi="Times New Roman" w:cs="Times New Roman"/>
          <w:noProof/>
        </w:rPr>
        <w:t>.</w:t>
      </w:r>
    </w:p>
    <w:p w14:paraId="0614295F" w14:textId="77777777" w:rsidR="004A648D" w:rsidRPr="004A648D" w:rsidRDefault="004A648D" w:rsidP="005735C1">
      <w:pPr>
        <w:pStyle w:val="Bibliography"/>
        <w:numPr>
          <w:ilvl w:val="0"/>
          <w:numId w:val="11"/>
        </w:numPr>
        <w:spacing w:line="360" w:lineRule="auto"/>
        <w:jc w:val="both"/>
        <w:rPr>
          <w:rFonts w:ascii="Times New Roman" w:hAnsi="Times New Roman" w:cs="Times New Roman"/>
          <w:noProof/>
        </w:rPr>
      </w:pPr>
      <w:r w:rsidRPr="004A648D">
        <w:rPr>
          <w:rFonts w:ascii="Times New Roman" w:hAnsi="Times New Roman" w:cs="Times New Roman"/>
          <w:noProof/>
          <w:lang w:val="es-ES"/>
        </w:rPr>
        <w:t xml:space="preserve">Yunfan Gao, Y. X. (18 Dec 2023). </w:t>
      </w:r>
      <w:r w:rsidRPr="004A648D">
        <w:rPr>
          <w:rFonts w:ascii="Times New Roman" w:hAnsi="Times New Roman" w:cs="Times New Roman"/>
          <w:noProof/>
        </w:rPr>
        <w:t xml:space="preserve">Retrieval-Augmented Generation for Large Language Models: A Survey. </w:t>
      </w:r>
      <w:r w:rsidRPr="004A648D">
        <w:rPr>
          <w:rFonts w:ascii="Times New Roman" w:hAnsi="Times New Roman" w:cs="Times New Roman"/>
          <w:i/>
          <w:iCs/>
          <w:noProof/>
        </w:rPr>
        <w:t>arXiv:2312.10997v1 [cs.CL]</w:t>
      </w:r>
      <w:r w:rsidRPr="004A648D">
        <w:rPr>
          <w:rFonts w:ascii="Times New Roman" w:hAnsi="Times New Roman" w:cs="Times New Roman"/>
          <w:noProof/>
        </w:rPr>
        <w:t>.</w:t>
      </w:r>
    </w:p>
    <w:p w14:paraId="7D737395" w14:textId="4E83CCBF" w:rsidR="004A648D" w:rsidRPr="001E4F89" w:rsidRDefault="004A648D" w:rsidP="005735C1">
      <w:pPr>
        <w:spacing w:line="360" w:lineRule="auto"/>
        <w:jc w:val="both"/>
        <w:rPr>
          <w:rFonts w:ascii="Times New Roman" w:hAnsi="Times New Roman" w:cs="Times New Roman"/>
        </w:rPr>
      </w:pPr>
      <w:r w:rsidRPr="004A648D">
        <w:rPr>
          <w:rFonts w:ascii="Times New Roman" w:hAnsi="Times New Roman" w:cs="Times New Roman"/>
        </w:rPr>
        <w:fldChar w:fldCharType="end"/>
      </w:r>
    </w:p>
    <w:p w14:paraId="4FFA63CD" w14:textId="77777777" w:rsidR="00FF67EA" w:rsidRPr="001E4F89" w:rsidRDefault="00FF67EA" w:rsidP="001A247F">
      <w:pPr>
        <w:spacing w:line="360" w:lineRule="auto"/>
        <w:rPr>
          <w:rFonts w:ascii="Times New Roman" w:hAnsi="Times New Roman" w:cs="Times New Roman"/>
        </w:rPr>
      </w:pPr>
    </w:p>
    <w:sectPr w:rsidR="00FF67EA" w:rsidRPr="001E4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02770"/>
    <w:multiLevelType w:val="multilevel"/>
    <w:tmpl w:val="7ECA90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20B34"/>
    <w:multiLevelType w:val="hybridMultilevel"/>
    <w:tmpl w:val="E0B07196"/>
    <w:lvl w:ilvl="0" w:tplc="6068F9BA">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53A1F"/>
    <w:multiLevelType w:val="multilevel"/>
    <w:tmpl w:val="E9EE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004A7"/>
    <w:multiLevelType w:val="hybridMultilevel"/>
    <w:tmpl w:val="627A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95C43"/>
    <w:multiLevelType w:val="multilevel"/>
    <w:tmpl w:val="97C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25A62"/>
    <w:multiLevelType w:val="multilevel"/>
    <w:tmpl w:val="68005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35B4C"/>
    <w:multiLevelType w:val="hybridMultilevel"/>
    <w:tmpl w:val="8AD815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073DF"/>
    <w:multiLevelType w:val="hybridMultilevel"/>
    <w:tmpl w:val="BA68B176"/>
    <w:lvl w:ilvl="0" w:tplc="D76252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96C48"/>
    <w:multiLevelType w:val="multilevel"/>
    <w:tmpl w:val="92E0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B3414"/>
    <w:multiLevelType w:val="multilevel"/>
    <w:tmpl w:val="4220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872BD"/>
    <w:multiLevelType w:val="multilevel"/>
    <w:tmpl w:val="06CC3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3121C5"/>
    <w:multiLevelType w:val="hybridMultilevel"/>
    <w:tmpl w:val="84D08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490A28"/>
    <w:multiLevelType w:val="hybridMultilevel"/>
    <w:tmpl w:val="8F6C9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933B9"/>
    <w:multiLevelType w:val="multilevel"/>
    <w:tmpl w:val="1F86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FC60DB"/>
    <w:multiLevelType w:val="multilevel"/>
    <w:tmpl w:val="18E2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4A5BD3"/>
    <w:multiLevelType w:val="multilevel"/>
    <w:tmpl w:val="F62C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572344">
    <w:abstractNumId w:val="14"/>
  </w:num>
  <w:num w:numId="2" w16cid:durableId="1519194159">
    <w:abstractNumId w:val="9"/>
  </w:num>
  <w:num w:numId="3" w16cid:durableId="1873298811">
    <w:abstractNumId w:val="4"/>
  </w:num>
  <w:num w:numId="4" w16cid:durableId="1561986917">
    <w:abstractNumId w:val="8"/>
  </w:num>
  <w:num w:numId="5" w16cid:durableId="1518346024">
    <w:abstractNumId w:val="13"/>
  </w:num>
  <w:num w:numId="6" w16cid:durableId="769546151">
    <w:abstractNumId w:val="0"/>
  </w:num>
  <w:num w:numId="7" w16cid:durableId="935357735">
    <w:abstractNumId w:val="15"/>
  </w:num>
  <w:num w:numId="8" w16cid:durableId="368191964">
    <w:abstractNumId w:val="10"/>
  </w:num>
  <w:num w:numId="9" w16cid:durableId="176115988">
    <w:abstractNumId w:val="2"/>
  </w:num>
  <w:num w:numId="10" w16cid:durableId="637417817">
    <w:abstractNumId w:val="5"/>
  </w:num>
  <w:num w:numId="11" w16cid:durableId="1529181440">
    <w:abstractNumId w:val="11"/>
  </w:num>
  <w:num w:numId="12" w16cid:durableId="1193760433">
    <w:abstractNumId w:val="3"/>
  </w:num>
  <w:num w:numId="13" w16cid:durableId="385372253">
    <w:abstractNumId w:val="12"/>
  </w:num>
  <w:num w:numId="14" w16cid:durableId="1810630048">
    <w:abstractNumId w:val="7"/>
  </w:num>
  <w:num w:numId="15" w16cid:durableId="1821732658">
    <w:abstractNumId w:val="6"/>
  </w:num>
  <w:num w:numId="16" w16cid:durableId="178338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DC"/>
    <w:rsid w:val="00123C25"/>
    <w:rsid w:val="001A247F"/>
    <w:rsid w:val="001B1EDF"/>
    <w:rsid w:val="001E4F89"/>
    <w:rsid w:val="00205A51"/>
    <w:rsid w:val="00335A76"/>
    <w:rsid w:val="0035786D"/>
    <w:rsid w:val="00360E7D"/>
    <w:rsid w:val="003B4BC5"/>
    <w:rsid w:val="004A648D"/>
    <w:rsid w:val="00506CD2"/>
    <w:rsid w:val="00561EFA"/>
    <w:rsid w:val="005735C1"/>
    <w:rsid w:val="00662799"/>
    <w:rsid w:val="00674A53"/>
    <w:rsid w:val="007340AC"/>
    <w:rsid w:val="007C3EDE"/>
    <w:rsid w:val="008642E6"/>
    <w:rsid w:val="0090075C"/>
    <w:rsid w:val="009630D6"/>
    <w:rsid w:val="009E346F"/>
    <w:rsid w:val="00C34C9F"/>
    <w:rsid w:val="00C426DC"/>
    <w:rsid w:val="00D6705E"/>
    <w:rsid w:val="00D90D7E"/>
    <w:rsid w:val="00F52CD6"/>
    <w:rsid w:val="00FF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DAA9"/>
  <w15:chartTrackingRefBased/>
  <w15:docId w15:val="{AB9CD814-488C-44A6-9E1F-FBBA3EFC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6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6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6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6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6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6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6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6DC"/>
    <w:rPr>
      <w:rFonts w:eastAsiaTheme="majorEastAsia" w:cstheme="majorBidi"/>
      <w:color w:val="272727" w:themeColor="text1" w:themeTint="D8"/>
    </w:rPr>
  </w:style>
  <w:style w:type="paragraph" w:styleId="Title">
    <w:name w:val="Title"/>
    <w:basedOn w:val="Normal"/>
    <w:next w:val="Normal"/>
    <w:link w:val="TitleChar"/>
    <w:uiPriority w:val="10"/>
    <w:qFormat/>
    <w:rsid w:val="00C42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6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6DC"/>
    <w:pPr>
      <w:spacing w:before="160"/>
      <w:jc w:val="center"/>
    </w:pPr>
    <w:rPr>
      <w:i/>
      <w:iCs/>
      <w:color w:val="404040" w:themeColor="text1" w:themeTint="BF"/>
    </w:rPr>
  </w:style>
  <w:style w:type="character" w:customStyle="1" w:styleId="QuoteChar">
    <w:name w:val="Quote Char"/>
    <w:basedOn w:val="DefaultParagraphFont"/>
    <w:link w:val="Quote"/>
    <w:uiPriority w:val="29"/>
    <w:rsid w:val="00C426DC"/>
    <w:rPr>
      <w:i/>
      <w:iCs/>
      <w:color w:val="404040" w:themeColor="text1" w:themeTint="BF"/>
    </w:rPr>
  </w:style>
  <w:style w:type="paragraph" w:styleId="ListParagraph">
    <w:name w:val="List Paragraph"/>
    <w:basedOn w:val="Normal"/>
    <w:uiPriority w:val="34"/>
    <w:qFormat/>
    <w:rsid w:val="00C426DC"/>
    <w:pPr>
      <w:ind w:left="720"/>
      <w:contextualSpacing/>
    </w:pPr>
  </w:style>
  <w:style w:type="character" w:styleId="IntenseEmphasis">
    <w:name w:val="Intense Emphasis"/>
    <w:basedOn w:val="DefaultParagraphFont"/>
    <w:uiPriority w:val="21"/>
    <w:qFormat/>
    <w:rsid w:val="00C426DC"/>
    <w:rPr>
      <w:i/>
      <w:iCs/>
      <w:color w:val="0F4761" w:themeColor="accent1" w:themeShade="BF"/>
    </w:rPr>
  </w:style>
  <w:style w:type="paragraph" w:styleId="IntenseQuote">
    <w:name w:val="Intense Quote"/>
    <w:basedOn w:val="Normal"/>
    <w:next w:val="Normal"/>
    <w:link w:val="IntenseQuoteChar"/>
    <w:uiPriority w:val="30"/>
    <w:qFormat/>
    <w:rsid w:val="00C42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6DC"/>
    <w:rPr>
      <w:i/>
      <w:iCs/>
      <w:color w:val="0F4761" w:themeColor="accent1" w:themeShade="BF"/>
    </w:rPr>
  </w:style>
  <w:style w:type="character" w:styleId="IntenseReference">
    <w:name w:val="Intense Reference"/>
    <w:basedOn w:val="DefaultParagraphFont"/>
    <w:uiPriority w:val="32"/>
    <w:qFormat/>
    <w:rsid w:val="00C426DC"/>
    <w:rPr>
      <w:b/>
      <w:bCs/>
      <w:smallCaps/>
      <w:color w:val="0F4761" w:themeColor="accent1" w:themeShade="BF"/>
      <w:spacing w:val="5"/>
    </w:rPr>
  </w:style>
  <w:style w:type="paragraph" w:styleId="Bibliography">
    <w:name w:val="Bibliography"/>
    <w:basedOn w:val="Normal"/>
    <w:next w:val="Normal"/>
    <w:uiPriority w:val="37"/>
    <w:unhideWhenUsed/>
    <w:rsid w:val="004A6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39600">
      <w:bodyDiv w:val="1"/>
      <w:marLeft w:val="0"/>
      <w:marRight w:val="0"/>
      <w:marTop w:val="0"/>
      <w:marBottom w:val="0"/>
      <w:divBdr>
        <w:top w:val="none" w:sz="0" w:space="0" w:color="auto"/>
        <w:left w:val="none" w:sz="0" w:space="0" w:color="auto"/>
        <w:bottom w:val="none" w:sz="0" w:space="0" w:color="auto"/>
        <w:right w:val="none" w:sz="0" w:space="0" w:color="auto"/>
      </w:divBdr>
    </w:div>
    <w:div w:id="1250499856">
      <w:bodyDiv w:val="1"/>
      <w:marLeft w:val="0"/>
      <w:marRight w:val="0"/>
      <w:marTop w:val="0"/>
      <w:marBottom w:val="0"/>
      <w:divBdr>
        <w:top w:val="none" w:sz="0" w:space="0" w:color="auto"/>
        <w:left w:val="none" w:sz="0" w:space="0" w:color="auto"/>
        <w:bottom w:val="none" w:sz="0" w:space="0" w:color="auto"/>
        <w:right w:val="none" w:sz="0" w:space="0" w:color="auto"/>
      </w:divBdr>
    </w:div>
    <w:div w:id="138425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Yun23</b:Tag>
    <b:SourceType>JournalArticle</b:SourceType>
    <b:Guid>{353A2075-5D31-40E8-BFBD-5F687B77BF5D}</b:Guid>
    <b:Title>Retrieval-Augmented Generation for Large Language Models: A Survey</b:Title>
    <b:Year>18 Dec 2023</b:Year>
    <b:Author>
      <b:Author>
        <b:NameList>
          <b:Person>
            <b:Last>Yunfan Gao</b:Last>
            <b:First>Yun</b:First>
            <b:Middle>Xiong, Xinyu Gao, Kangxiang Jia, Jinliu Pan, Yuxi Bi, Yi Dai, Jiawei Sun and Haofen Wang</b:Middle>
          </b:Person>
        </b:NameList>
      </b:Author>
    </b:Author>
    <b:JournalName>arXiv:2312.10997v1  [cs.CL]</b:JournalName>
    <b:RefOrder>1</b:RefOrder>
  </b:Source>
  <b:Source>
    <b:Tag>Xia24</b:Tag>
    <b:SourceType>JournalArticle</b:SourceType>
    <b:Guid>{BA8816F1-7A6B-4C22-8C97-BF7DEC5FE7A0}</b:Guid>
    <b:Author>
      <b:Author>
        <b:NameList>
          <b:Person>
            <b:Last>Xiaohang Gong</b:Last>
            <b:First>Runpeng</b:First>
            <b:Middle>He, Qihan Peng</b:Middle>
          </b:Person>
        </b:NameList>
      </b:Author>
    </b:Author>
    <b:Title>Reordering of Double Pass Merging Chunking to Improve Retrieval Augmented Generation</b:Title>
    <b:JournalName>IEEE 2024 3rd International Conference on Computer Applications Technology (CCAT)</b:JournalName>
    <b:Year>2024</b:Year>
    <b:RefOrder>2</b:RefOrder>
  </b:Source>
  <b:Source>
    <b:Tag>Kar20</b:Tag>
    <b:SourceType>JournalArticle</b:SourceType>
    <b:Guid>{290DBEFD-F983-4B41-A30E-C32758E4DD07}</b:Guid>
    <b:Author>
      <b:Author>
        <b:NameList>
          <b:Person>
            <b:Last>Karpukhin</b:Last>
            <b:First>V.,</b:First>
            <b:Middle>Oguz, B., Min, S., Lewis, P., Wu, L., Edunov, S., Chen, D., &amp; Yih, W.</b:Middle>
          </b:Person>
        </b:NameList>
      </b:Author>
    </b:Author>
    <b:Title>Dense Passage Retrieval for Open-Domain Question Answering</b:Title>
    <b:JournalName>Proceedings of the 2020 Conference on Empirical Methods in Natural Language Processing.</b:JournalName>
    <b:Year>2020</b:Year>
    <b:RefOrder>3</b:RefOrder>
  </b:Source>
  <b:Source>
    <b:Tag>Shi23</b:Tag>
    <b:SourceType>JournalArticle</b:SourceType>
    <b:Guid>{FDF7830D-54BE-4804-8FCF-FF843042AA41}</b:Guid>
    <b:Author>
      <b:Author>
        <b:NameList>
          <b:Person>
            <b:Last>Shi</b:Last>
            <b:First>W.,</b:First>
            <b:Middle>Min, S., Yasunaga, M., Seo, M., James, R., Lewis, M., Zettlemoyer, L., &amp; Yih, W</b:Middle>
          </b:Person>
        </b:NameList>
      </b:Author>
    </b:Author>
    <b:Title>REPLUG: Retrieval-Augmented Black-Box Language Models</b:Title>
    <b:JournalName>arXiv preprint arXiv:2301.12652</b:JournalName>
    <b:Year>2023</b:Year>
    <b:RefOrder>4</b:RefOrder>
  </b:Source>
</b:Sources>
</file>

<file path=customXml/itemProps1.xml><?xml version="1.0" encoding="utf-8"?>
<ds:datastoreItem xmlns:ds="http://schemas.openxmlformats.org/officeDocument/2006/customXml" ds:itemID="{1F824B05-00AA-4208-99E6-8EE0D2CD1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7</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Palani</dc:creator>
  <cp:keywords/>
  <dc:description/>
  <cp:lastModifiedBy>Vikram Palani</cp:lastModifiedBy>
  <cp:revision>5</cp:revision>
  <dcterms:created xsi:type="dcterms:W3CDTF">2025-04-20T15:55:00Z</dcterms:created>
  <dcterms:modified xsi:type="dcterms:W3CDTF">2025-04-20T19:40:00Z</dcterms:modified>
</cp:coreProperties>
</file>