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6E42" w:rsidRDefault="00000000">
      <w:pPr>
        <w:pStyle w:val="Heading1"/>
        <w:keepNext w:val="0"/>
        <w:keepLines w:val="0"/>
        <w:spacing w:before="480"/>
        <w:rPr>
          <w:b/>
          <w:bCs/>
          <w:sz w:val="46"/>
          <w:szCs w:val="46"/>
        </w:rPr>
      </w:pPr>
      <w:bookmarkStart w:id="0" w:name="_t3206pbe1y7a" w:colFirst="0" w:colLast="0"/>
      <w:bookmarkEnd w:id="0"/>
      <w:r>
        <w:rPr>
          <w:b/>
          <w:bCs/>
          <w:sz w:val="46"/>
          <w:szCs w:val="46"/>
        </w:rPr>
        <w:t>Vonatarius Valerion</w:t>
      </w:r>
    </w:p>
    <w:p w14:paraId="00000002" w14:textId="77777777" w:rsidR="00946E42" w:rsidRDefault="00000000">
      <w:pPr>
        <w:spacing w:before="240" w:after="240"/>
        <w:rPr>
          <w:b/>
          <w:bCs/>
        </w:rPr>
      </w:pPr>
      <w:r>
        <w:rPr>
          <w:b/>
          <w:bCs/>
        </w:rPr>
        <w:t>CS 405 Project Two: Security Policy Presentation</w:t>
      </w:r>
    </w:p>
    <w:p w14:paraId="00000003" w14:textId="77777777" w:rsidR="00946E42" w:rsidRDefault="00000000">
      <w:pPr>
        <w:spacing w:before="240" w:after="240"/>
      </w:pPr>
      <w:r>
        <w:rPr>
          <w:b/>
          <w:bCs/>
        </w:rPr>
        <w:t>Date:</w:t>
      </w:r>
      <w:r>
        <w:t xml:space="preserve"> June 27, 2026</w:t>
      </w:r>
    </w:p>
    <w:p w14:paraId="00000004" w14:textId="503CBBA2" w:rsidR="00946E42" w:rsidRDefault="00000000">
      <w:pPr>
        <w:spacing w:before="240" w:after="240"/>
      </w:pPr>
      <w:r>
        <w:rPr>
          <w:b/>
          <w:bCs/>
        </w:rPr>
        <w:t xml:space="preserve">YouTube Video: </w:t>
      </w:r>
      <w:hyperlink r:id="rId4" w:history="1">
        <w:r w:rsidRPr="00CA4F4E">
          <w:rPr>
            <w:rStyle w:val="Hyperlink"/>
          </w:rPr>
          <w:t>https://youtu.be/jb0-IW</w:t>
        </w:r>
        <w:r w:rsidRPr="00CA4F4E">
          <w:rPr>
            <w:rStyle w:val="Hyperlink"/>
          </w:rPr>
          <w:t>f</w:t>
        </w:r>
        <w:r w:rsidRPr="00CA4F4E">
          <w:rPr>
            <w:rStyle w:val="Hyperlink"/>
          </w:rPr>
          <w:t>jwFE</w:t>
        </w:r>
      </w:hyperlink>
    </w:p>
    <w:p w14:paraId="00000005" w14:textId="77777777" w:rsidR="00946E42" w:rsidRDefault="00000000">
      <w:pPr>
        <w:pStyle w:val="Heading2"/>
        <w:keepNext w:val="0"/>
        <w:keepLines w:val="0"/>
        <w:spacing w:after="80"/>
        <w:rPr>
          <w:b/>
          <w:bCs/>
          <w:sz w:val="34"/>
          <w:szCs w:val="34"/>
        </w:rPr>
      </w:pPr>
      <w:bookmarkStart w:id="1" w:name="_zbo2h1tth9ri" w:colFirst="0" w:colLast="0"/>
      <w:bookmarkEnd w:id="1"/>
      <w:r>
        <w:rPr>
          <w:b/>
          <w:bCs/>
          <w:sz w:val="34"/>
          <w:szCs w:val="34"/>
        </w:rPr>
        <w:t>Slide 1: Title</w:t>
      </w:r>
    </w:p>
    <w:p w14:paraId="00000006" w14:textId="77777777" w:rsidR="00946E42" w:rsidRDefault="00000000">
      <w:pPr>
        <w:spacing w:before="240" w:after="240"/>
      </w:pPr>
      <w:r>
        <w:t>Hello everyone. My name is Vonatarius Valerion, and today I will be presenting the Green Pace Security Policy. The purpose of this presentation is to explain the security standards, coding practices, and testing methods that Green Pace can use to build more secure software. I will also discuss the recommendations that can help strengthen security moving forward.</w:t>
      </w:r>
    </w:p>
    <w:p w14:paraId="00000007" w14:textId="77777777" w:rsidR="00946E42" w:rsidRDefault="00000000">
      <w:pPr>
        <w:pStyle w:val="Heading2"/>
        <w:keepNext w:val="0"/>
        <w:keepLines w:val="0"/>
        <w:spacing w:after="80"/>
        <w:rPr>
          <w:b/>
          <w:bCs/>
          <w:sz w:val="34"/>
          <w:szCs w:val="34"/>
        </w:rPr>
      </w:pPr>
      <w:bookmarkStart w:id="2" w:name="_1mt4go1dazd4" w:colFirst="0" w:colLast="0"/>
      <w:bookmarkEnd w:id="2"/>
      <w:r>
        <w:rPr>
          <w:b/>
          <w:bCs/>
          <w:sz w:val="34"/>
          <w:szCs w:val="34"/>
        </w:rPr>
        <w:t>Slide 2: Defense in Depth</w:t>
      </w:r>
    </w:p>
    <w:p w14:paraId="00000008" w14:textId="77777777" w:rsidR="00946E42" w:rsidRDefault="00000000">
      <w:pPr>
        <w:spacing w:before="240" w:after="240"/>
      </w:pPr>
      <w:r>
        <w:t>Green Pace uses a defense in depth approach because no single security control can protect an application by itself. Security should be included throughout the entire development process instead of being added at the end. Secure coding, encryption, authentication, automated testing, code reviews, and continuous monitoring all work together to reduce risk. If one security layer fails, the remaining layers continue protecting the application and its data.</w:t>
      </w:r>
    </w:p>
    <w:p w14:paraId="00000009" w14:textId="77777777" w:rsidR="00946E42" w:rsidRDefault="00000000">
      <w:pPr>
        <w:pStyle w:val="Heading2"/>
        <w:keepNext w:val="0"/>
        <w:keepLines w:val="0"/>
        <w:spacing w:after="80"/>
        <w:rPr>
          <w:b/>
          <w:bCs/>
          <w:sz w:val="34"/>
          <w:szCs w:val="34"/>
        </w:rPr>
      </w:pPr>
      <w:bookmarkStart w:id="3" w:name="_72n6zinoknhx" w:colFirst="0" w:colLast="0"/>
      <w:bookmarkEnd w:id="3"/>
      <w:r>
        <w:rPr>
          <w:b/>
          <w:bCs/>
          <w:sz w:val="34"/>
          <w:szCs w:val="34"/>
        </w:rPr>
        <w:t>Slide 3: Threat Matrix</w:t>
      </w:r>
    </w:p>
    <w:p w14:paraId="0000000A" w14:textId="77777777" w:rsidR="00946E42" w:rsidRDefault="00000000">
      <w:pPr>
        <w:spacing w:before="240" w:after="240"/>
      </w:pPr>
      <w:r>
        <w:t xml:space="preserve">This threat matrix organizes the vulnerabilities based on how likely they are to happen and how serious their impact could be. High priority vulnerabilities include SQL injection, memory corruption, path traversal, and null pointer dereferences because they could allow an attacker to access sensitive information or disrupt the application. Lower priority issues should still be corrected because they improve software quality and reduce the chance of future problems. Static analysis tools such as </w:t>
      </w:r>
      <w:proofErr w:type="spellStart"/>
      <w:r>
        <w:t>Cppcheck</w:t>
      </w:r>
      <w:proofErr w:type="spellEnd"/>
      <w:r>
        <w:t xml:space="preserve"> and Visual Studio Code Analysis help developers find many of these vulnerabilities before the software reaches production.</w:t>
      </w:r>
    </w:p>
    <w:p w14:paraId="0000000B" w14:textId="77777777" w:rsidR="00946E42" w:rsidRDefault="00000000">
      <w:pPr>
        <w:pStyle w:val="Heading2"/>
        <w:keepNext w:val="0"/>
        <w:keepLines w:val="0"/>
        <w:spacing w:after="80"/>
        <w:rPr>
          <w:b/>
          <w:bCs/>
          <w:sz w:val="34"/>
          <w:szCs w:val="34"/>
        </w:rPr>
      </w:pPr>
      <w:bookmarkStart w:id="4" w:name="_m6m0ojmgreqo" w:colFirst="0" w:colLast="0"/>
      <w:bookmarkEnd w:id="4"/>
      <w:r>
        <w:rPr>
          <w:b/>
          <w:bCs/>
          <w:sz w:val="34"/>
          <w:szCs w:val="34"/>
        </w:rPr>
        <w:t>Slide 4: Ten Security Principles</w:t>
      </w:r>
    </w:p>
    <w:p w14:paraId="0000000C" w14:textId="77777777" w:rsidR="00946E42" w:rsidRDefault="00000000">
      <w:pPr>
        <w:spacing w:before="240" w:after="240"/>
      </w:pPr>
      <w:r>
        <w:t>The ten security principles provide a foundation for secure software development. They encourage developers to validate user input, pay attention to compiler warnings, keep designs simple, apply the principle of least privilege, and follow secure coding standards throughout development. Following these principles consistently helps reduce mistakes while improving both security and maintainability.</w:t>
      </w:r>
    </w:p>
    <w:p w14:paraId="0000000D" w14:textId="77777777" w:rsidR="00946E42" w:rsidRDefault="00000000">
      <w:pPr>
        <w:pStyle w:val="Heading2"/>
        <w:keepNext w:val="0"/>
        <w:keepLines w:val="0"/>
        <w:spacing w:after="80"/>
        <w:rPr>
          <w:b/>
          <w:bCs/>
          <w:sz w:val="34"/>
          <w:szCs w:val="34"/>
        </w:rPr>
      </w:pPr>
      <w:bookmarkStart w:id="5" w:name="_3qbmdexkmxqk" w:colFirst="0" w:colLast="0"/>
      <w:bookmarkEnd w:id="5"/>
      <w:r>
        <w:rPr>
          <w:b/>
          <w:bCs/>
          <w:sz w:val="34"/>
          <w:szCs w:val="34"/>
        </w:rPr>
        <w:lastRenderedPageBreak/>
        <w:t>Slide 5: Coding Standards</w:t>
      </w:r>
    </w:p>
    <w:p w14:paraId="0000000E" w14:textId="77777777" w:rsidR="00946E42" w:rsidRDefault="00000000">
      <w:pPr>
        <w:spacing w:before="240" w:after="240"/>
      </w:pPr>
      <w:r>
        <w:t>The coding standards explain how developers should write secure and reliable code. They cover secure data types, input validation, string handling, SQL injection prevention, memory protection, exception handling, file path validation, and proper error handling. These standards are organized by priority so developers focus first on the vulnerabilities that could have the greatest impact on the system.</w:t>
      </w:r>
    </w:p>
    <w:p w14:paraId="0000000F" w14:textId="77777777" w:rsidR="00946E42" w:rsidRDefault="00000000">
      <w:pPr>
        <w:pStyle w:val="Heading2"/>
        <w:keepNext w:val="0"/>
        <w:keepLines w:val="0"/>
        <w:spacing w:after="80"/>
        <w:rPr>
          <w:b/>
          <w:bCs/>
          <w:sz w:val="34"/>
          <w:szCs w:val="34"/>
        </w:rPr>
      </w:pPr>
      <w:bookmarkStart w:id="6" w:name="_n7zn4rhhk6uj" w:colFirst="0" w:colLast="0"/>
      <w:bookmarkEnd w:id="6"/>
      <w:r>
        <w:rPr>
          <w:b/>
          <w:bCs/>
          <w:sz w:val="34"/>
          <w:szCs w:val="34"/>
        </w:rPr>
        <w:t>Slide 6: Encryption Policies</w:t>
      </w:r>
    </w:p>
    <w:p w14:paraId="00000010" w14:textId="77777777" w:rsidR="00946E42" w:rsidRDefault="00000000">
      <w:pPr>
        <w:spacing w:before="240" w:after="240"/>
      </w:pPr>
      <w:r>
        <w:t>Green Pace protects information throughout every stage of its lifecycle. Data moving across a network is protected through secure communication protocols such as TLS. Stored information is protected with encryption and access controls. While data is actively being used, authentication, authorization, and secure memory management help prevent unauthorized access. Using encryption at every stage helps reduce the risk of exposing sensitive information.</w:t>
      </w:r>
    </w:p>
    <w:p w14:paraId="00000011" w14:textId="77777777" w:rsidR="00946E42" w:rsidRDefault="00000000">
      <w:pPr>
        <w:pStyle w:val="Heading2"/>
        <w:keepNext w:val="0"/>
        <w:keepLines w:val="0"/>
        <w:spacing w:after="80"/>
        <w:rPr>
          <w:b/>
          <w:bCs/>
          <w:sz w:val="34"/>
          <w:szCs w:val="34"/>
        </w:rPr>
      </w:pPr>
      <w:bookmarkStart w:id="7" w:name="_2mygeoqewzm6" w:colFirst="0" w:colLast="0"/>
      <w:bookmarkEnd w:id="7"/>
      <w:r>
        <w:rPr>
          <w:b/>
          <w:bCs/>
          <w:sz w:val="34"/>
          <w:szCs w:val="34"/>
        </w:rPr>
        <w:t>Slide 7: Triple A Framework</w:t>
      </w:r>
    </w:p>
    <w:p w14:paraId="00000012" w14:textId="77777777" w:rsidR="00946E42" w:rsidRDefault="00000000">
      <w:pPr>
        <w:spacing w:before="240" w:after="240"/>
      </w:pPr>
      <w:r>
        <w:t>The Triple A framework consists of authentication, authorization, and accounting. Authentication verifies the identity of each user before access is granted. Authorization limits users to only the resources they need to perform their responsibilities. Accounting records user activity through logs and audit trails so administrators can review important events and investigate security incidents when necessary.</w:t>
      </w:r>
    </w:p>
    <w:p w14:paraId="00000013" w14:textId="77777777" w:rsidR="00946E42" w:rsidRDefault="00000000">
      <w:pPr>
        <w:pStyle w:val="Heading2"/>
        <w:keepNext w:val="0"/>
        <w:keepLines w:val="0"/>
        <w:spacing w:after="80"/>
        <w:rPr>
          <w:b/>
          <w:bCs/>
          <w:sz w:val="34"/>
          <w:szCs w:val="34"/>
        </w:rPr>
      </w:pPr>
      <w:bookmarkStart w:id="8" w:name="_5dvi32nkgwhs" w:colFirst="0" w:colLast="0"/>
      <w:bookmarkEnd w:id="8"/>
      <w:r>
        <w:rPr>
          <w:b/>
          <w:bCs/>
          <w:sz w:val="34"/>
          <w:szCs w:val="34"/>
        </w:rPr>
        <w:t>Slide 8: Unit Test 1</w:t>
      </w:r>
    </w:p>
    <w:p w14:paraId="00000014" w14:textId="77777777" w:rsidR="00946E42" w:rsidRDefault="00000000">
      <w:pPr>
        <w:spacing w:before="240" w:after="240"/>
      </w:pPr>
      <w:r>
        <w:t xml:space="preserve">The first unit test focuses on input validation. Invalid data should always be rejected before it reaches the application. This helps prevent attacks such as SQL </w:t>
      </w:r>
      <w:proofErr w:type="gramStart"/>
      <w:r>
        <w:t>injection</w:t>
      </w:r>
      <w:proofErr w:type="gramEnd"/>
      <w:r>
        <w:t xml:space="preserve"> while reducing the chance of unexpected program behavior. Running these tests throughout development makes it easier to identify problems before deployment.</w:t>
      </w:r>
    </w:p>
    <w:p w14:paraId="00000015" w14:textId="77777777" w:rsidR="00946E42" w:rsidRDefault="00000000">
      <w:pPr>
        <w:pStyle w:val="Heading2"/>
        <w:keepNext w:val="0"/>
        <w:keepLines w:val="0"/>
        <w:spacing w:after="80"/>
        <w:rPr>
          <w:b/>
          <w:bCs/>
          <w:sz w:val="34"/>
          <w:szCs w:val="34"/>
        </w:rPr>
      </w:pPr>
      <w:bookmarkStart w:id="9" w:name="_ync5991k97u1" w:colFirst="0" w:colLast="0"/>
      <w:bookmarkEnd w:id="9"/>
      <w:r>
        <w:rPr>
          <w:b/>
          <w:bCs/>
          <w:sz w:val="34"/>
          <w:szCs w:val="34"/>
        </w:rPr>
        <w:t>Slide 9: Unit Test 2</w:t>
      </w:r>
    </w:p>
    <w:p w14:paraId="00000016" w14:textId="77777777" w:rsidR="00946E42" w:rsidRDefault="00000000">
      <w:pPr>
        <w:spacing w:before="240" w:after="240"/>
      </w:pPr>
      <w:r>
        <w:t xml:space="preserve">The second unit test checks for array boundary violations. During static analysis an out of bounds </w:t>
      </w:r>
      <w:proofErr w:type="gramStart"/>
      <w:r>
        <w:t>array</w:t>
      </w:r>
      <w:proofErr w:type="gramEnd"/>
      <w:r>
        <w:t xml:space="preserve"> access was detected before deployment. Finding this issue early helps prevent crashes, memory corruption, and unstable program behavior. Expanding these tests with additional boundary conditions would improve reliability as the software continues to grow.</w:t>
      </w:r>
    </w:p>
    <w:p w14:paraId="00000017" w14:textId="77777777" w:rsidR="00946E42" w:rsidRDefault="00000000">
      <w:pPr>
        <w:pStyle w:val="Heading2"/>
        <w:keepNext w:val="0"/>
        <w:keepLines w:val="0"/>
        <w:spacing w:after="80"/>
        <w:rPr>
          <w:b/>
          <w:bCs/>
          <w:sz w:val="34"/>
          <w:szCs w:val="34"/>
        </w:rPr>
      </w:pPr>
      <w:bookmarkStart w:id="10" w:name="_l0jdqmpfxv95" w:colFirst="0" w:colLast="0"/>
      <w:bookmarkEnd w:id="10"/>
      <w:r>
        <w:rPr>
          <w:b/>
          <w:bCs/>
          <w:sz w:val="34"/>
          <w:szCs w:val="34"/>
        </w:rPr>
        <w:t>Slide 10: Unit Test 3</w:t>
      </w:r>
    </w:p>
    <w:p w14:paraId="00000018" w14:textId="77777777" w:rsidR="00946E42" w:rsidRDefault="00000000">
      <w:pPr>
        <w:spacing w:before="240" w:after="240"/>
      </w:pPr>
      <w:r>
        <w:lastRenderedPageBreak/>
        <w:t xml:space="preserve">The third unit test focuses on null pointer </w:t>
      </w:r>
      <w:proofErr w:type="gramStart"/>
      <w:r>
        <w:t>dereferences</w:t>
      </w:r>
      <w:proofErr w:type="gramEnd"/>
      <w:r>
        <w:t>. A null pointer occurs when a program attempts to access memory that does not contain a valid object. If this issue is not corrected it can cause the application to crash or behave unpredictably. Static analysis tools help identify these problems early so developers can correct them before release.</w:t>
      </w:r>
    </w:p>
    <w:p w14:paraId="00000019" w14:textId="77777777" w:rsidR="00946E42" w:rsidRDefault="00000000">
      <w:pPr>
        <w:pStyle w:val="Heading2"/>
        <w:keepNext w:val="0"/>
        <w:keepLines w:val="0"/>
        <w:spacing w:after="80"/>
        <w:rPr>
          <w:b/>
          <w:bCs/>
          <w:sz w:val="34"/>
          <w:szCs w:val="34"/>
        </w:rPr>
      </w:pPr>
      <w:bookmarkStart w:id="11" w:name="_cnk3ew863zy3" w:colFirst="0" w:colLast="0"/>
      <w:bookmarkEnd w:id="11"/>
      <w:r>
        <w:rPr>
          <w:b/>
          <w:bCs/>
          <w:sz w:val="34"/>
          <w:szCs w:val="34"/>
        </w:rPr>
        <w:t>Slide 11: Unit Test 4</w:t>
      </w:r>
    </w:p>
    <w:p w14:paraId="0000001A" w14:textId="77777777" w:rsidR="00946E42" w:rsidRDefault="00000000">
      <w:pPr>
        <w:spacing w:before="240" w:after="240"/>
      </w:pPr>
      <w:r>
        <w:t>The fourth unit test examines exception handling. During analysis a function that should not throw an exception was found to contain code that could still fail unexpectedly. Correcting issues like this improves software stability and reduces the chance of application failures. Continuing to expand exception testing will help maintain reliability as new features are added.</w:t>
      </w:r>
    </w:p>
    <w:p w14:paraId="0000001B" w14:textId="77777777" w:rsidR="00946E42" w:rsidRDefault="00000000">
      <w:pPr>
        <w:pStyle w:val="Heading2"/>
        <w:keepNext w:val="0"/>
        <w:keepLines w:val="0"/>
        <w:spacing w:after="80"/>
        <w:rPr>
          <w:b/>
          <w:bCs/>
          <w:sz w:val="34"/>
          <w:szCs w:val="34"/>
        </w:rPr>
      </w:pPr>
      <w:bookmarkStart w:id="12" w:name="_amdaxjeogcc4" w:colFirst="0" w:colLast="0"/>
      <w:bookmarkEnd w:id="12"/>
      <w:r>
        <w:rPr>
          <w:b/>
          <w:bCs/>
          <w:sz w:val="34"/>
          <w:szCs w:val="34"/>
        </w:rPr>
        <w:t>Slide 12: Automation Summary</w:t>
      </w:r>
    </w:p>
    <w:p w14:paraId="0000001C" w14:textId="77777777" w:rsidR="00946E42" w:rsidRDefault="00000000">
      <w:pPr>
        <w:spacing w:before="240" w:after="240"/>
      </w:pPr>
      <w:r>
        <w:t xml:space="preserve">Automation is an important part of the Green Pace development process. Tools such as Visual Studio Code Analysis, Cppcheck, SonarQube, </w:t>
      </w:r>
      <w:proofErr w:type="spellStart"/>
      <w:r>
        <w:t>Semgrep</w:t>
      </w:r>
      <w:proofErr w:type="spellEnd"/>
      <w:r>
        <w:t xml:space="preserve">, and </w:t>
      </w:r>
      <w:proofErr w:type="spellStart"/>
      <w:r>
        <w:t>CodeQL</w:t>
      </w:r>
      <w:proofErr w:type="spellEnd"/>
      <w:r>
        <w:t xml:space="preserve"> help identify vulnerabilities before software is deployed. Using these tools throughout development allows security issues to be corrected much earlier, saving time while improving the quality of the final product.</w:t>
      </w:r>
    </w:p>
    <w:p w14:paraId="0000001D" w14:textId="77777777" w:rsidR="00946E42" w:rsidRDefault="00000000">
      <w:pPr>
        <w:pStyle w:val="Heading2"/>
        <w:keepNext w:val="0"/>
        <w:keepLines w:val="0"/>
        <w:spacing w:after="80"/>
        <w:rPr>
          <w:b/>
          <w:bCs/>
          <w:sz w:val="34"/>
          <w:szCs w:val="34"/>
        </w:rPr>
      </w:pPr>
      <w:bookmarkStart w:id="13" w:name="_7kc54x51leau" w:colFirst="0" w:colLast="0"/>
      <w:bookmarkEnd w:id="13"/>
      <w:r>
        <w:rPr>
          <w:b/>
          <w:bCs/>
          <w:sz w:val="34"/>
          <w:szCs w:val="34"/>
        </w:rPr>
        <w:t>Slide 13: Risks, Benefits, and Recommendations</w:t>
      </w:r>
    </w:p>
    <w:p w14:paraId="0000001E" w14:textId="77777777" w:rsidR="00946E42" w:rsidRDefault="00000000">
      <w:pPr>
        <w:spacing w:before="240" w:after="240"/>
      </w:pPr>
      <w:r>
        <w:t>Addressing security vulnerabilities early provides several important benefits. It reduces development costs, improves software reliability, and lowers the overall security risk. High priority issues such as SQL injection, memory safety problems, and authentication weaknesses should always be addressed first because they have the greatest potential impact. Looking ahead, Green Pace should continue improving dependency monitoring, automated testing, and regular security reviews to strengthen its overall security posture.</w:t>
      </w:r>
    </w:p>
    <w:p w14:paraId="0000001F" w14:textId="77777777" w:rsidR="00946E42" w:rsidRDefault="00000000">
      <w:pPr>
        <w:pStyle w:val="Heading2"/>
        <w:keepNext w:val="0"/>
        <w:keepLines w:val="0"/>
        <w:spacing w:after="80"/>
        <w:rPr>
          <w:b/>
          <w:bCs/>
          <w:sz w:val="34"/>
          <w:szCs w:val="34"/>
        </w:rPr>
      </w:pPr>
      <w:bookmarkStart w:id="14" w:name="_v4p5wexu2e4p" w:colFirst="0" w:colLast="0"/>
      <w:bookmarkEnd w:id="14"/>
      <w:r>
        <w:rPr>
          <w:b/>
          <w:bCs/>
          <w:sz w:val="34"/>
          <w:szCs w:val="34"/>
        </w:rPr>
        <w:t>Slide 14: Conclusion</w:t>
      </w:r>
    </w:p>
    <w:p w14:paraId="00000020" w14:textId="77777777" w:rsidR="00946E42" w:rsidRDefault="00000000">
      <w:pPr>
        <w:spacing w:before="240" w:after="240"/>
      </w:pPr>
      <w:r>
        <w:t>In conclusion, the Green Pace Security Policy creates a consistent approach to secure software development. Applying secure coding standards, defense in depth, encryption, automated testing, and continuous monitoring helps reduce vulnerabilities while improving software quality. Security should always be part of the development process from the beginning instead of becoming an afterthought. Taking this approach will help Green Pace continue building secure, reliable, and maintainable software in the future. Thank you for your time.</w:t>
      </w:r>
    </w:p>
    <w:p w14:paraId="00000021" w14:textId="77777777" w:rsidR="00946E42" w:rsidRDefault="00946E42"/>
    <w:sectPr w:rsidR="00946E4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6B059B-10B3-4282-A48D-18C1EBD321A1}"/>
  </w:font>
  <w:font w:name="Cambria">
    <w:panose1 w:val="02040503050406030204"/>
    <w:charset w:val="00"/>
    <w:family w:val="roman"/>
    <w:pitch w:val="variable"/>
    <w:sig w:usb0="E00006FF" w:usb1="420024FF" w:usb2="02000000" w:usb3="00000000" w:csb0="0000019F" w:csb1="00000000"/>
    <w:embedRegular r:id="rId2" w:fontKey="{56E055AD-DD83-4816-AEB3-6917F478837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E42"/>
    <w:rsid w:val="00946E42"/>
    <w:rsid w:val="00CA4F4E"/>
    <w:rsid w:val="00DD1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DE23FA-71CD-45DD-9C50-9A44DA251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A4F4E"/>
    <w:rPr>
      <w:color w:val="0000FF" w:themeColor="hyperlink"/>
      <w:u w:val="single"/>
    </w:rPr>
  </w:style>
  <w:style w:type="character" w:styleId="UnresolvedMention">
    <w:name w:val="Unresolved Mention"/>
    <w:basedOn w:val="DefaultParagraphFont"/>
    <w:uiPriority w:val="99"/>
    <w:semiHidden/>
    <w:unhideWhenUsed/>
    <w:rsid w:val="00CA4F4E"/>
    <w:rPr>
      <w:color w:val="605E5C"/>
      <w:shd w:val="clear" w:color="auto" w:fill="E1DFDD"/>
    </w:rPr>
  </w:style>
  <w:style w:type="character" w:styleId="FollowedHyperlink">
    <w:name w:val="FollowedHyperlink"/>
    <w:basedOn w:val="DefaultParagraphFont"/>
    <w:uiPriority w:val="99"/>
    <w:semiHidden/>
    <w:unhideWhenUsed/>
    <w:rsid w:val="00CA4F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jb0-IWfjwFE"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973</Words>
  <Characters>5549</Characters>
  <Application>Microsoft Office Word</Application>
  <DocSecurity>0</DocSecurity>
  <Lines>46</Lines>
  <Paragraphs>13</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Valerion, Vonatarius</cp:lastModifiedBy>
  <cp:revision>3</cp:revision>
  <dcterms:created xsi:type="dcterms:W3CDTF">2026-06-27T19:57:00Z</dcterms:created>
  <dcterms:modified xsi:type="dcterms:W3CDTF">2026-06-27T19:59:00Z</dcterms:modified>
</cp:coreProperties>
</file>