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1f497d"/>
          <w:sz w:val="28"/>
          <w:szCs w:val="28"/>
          <w:rtl w:val="0"/>
        </w:rPr>
        <w:t xml:space="preserve">TRIFECTA - Tinajas Rustic</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(DAS) Documento Arquitectura de Software</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Versión 1.0</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rPr>
          <w:b w:val="1"/>
          <w:color w:val="000080"/>
          <w:sz w:val="30"/>
          <w:szCs w:val="30"/>
        </w:rPr>
      </w:pPr>
      <w:r w:rsidDel="00000000" w:rsidR="00000000" w:rsidRPr="00000000">
        <w:br w:type="page"/>
      </w:r>
      <w:r w:rsidDel="00000000" w:rsidR="00000000" w:rsidRPr="00000000">
        <w:rPr>
          <w:b w:val="1"/>
          <w:color w:val="000080"/>
          <w:sz w:val="30"/>
          <w:szCs w:val="30"/>
          <w:rtl w:val="0"/>
        </w:rPr>
        <w:t xml:space="preserve">Identificación de Documento</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tbl>
      <w:tblPr>
        <w:tblStyle w:val="Table1"/>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line="240" w:lineRule="auto"/>
              <w:rPr>
                <w:b w:val="1"/>
                <w:color w:val="000000"/>
                <w:sz w:val="22"/>
                <w:szCs w:val="22"/>
              </w:rPr>
            </w:pPr>
            <w:r w:rsidDel="00000000" w:rsidR="00000000" w:rsidRPr="00000000">
              <w:rPr>
                <w:b w:val="1"/>
                <w:color w:val="000000"/>
                <w:sz w:val="22"/>
                <w:szCs w:val="22"/>
                <w:rtl w:val="0"/>
              </w:rPr>
              <w:t xml:space="preserve">Identificación</w:t>
            </w:r>
          </w:p>
        </w:tc>
        <w:tc>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line="240" w:lineRule="auto"/>
              <w:rPr>
                <w:color w:val="000000"/>
                <w:sz w:val="22"/>
                <w:szCs w:val="22"/>
              </w:rPr>
            </w:pPr>
            <w:r w:rsidDel="00000000" w:rsidR="00000000" w:rsidRPr="00000000">
              <w:rPr>
                <w:sz w:val="22"/>
                <w:szCs w:val="22"/>
                <w:rtl w:val="0"/>
              </w:rPr>
              <w:t xml:space="preserve">Documento DAS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line="240" w:lineRule="auto"/>
              <w:rPr>
                <w:b w:val="1"/>
                <w:color w:val="000000"/>
                <w:sz w:val="22"/>
                <w:szCs w:val="22"/>
              </w:rPr>
            </w:pPr>
            <w:r w:rsidDel="00000000" w:rsidR="00000000" w:rsidRPr="00000000">
              <w:rPr>
                <w:b w:val="1"/>
                <w:color w:val="000000"/>
                <w:sz w:val="22"/>
                <w:szCs w:val="22"/>
                <w:rtl w:val="0"/>
              </w:rPr>
              <w:t xml:space="preserve">Proyecto</w:t>
            </w:r>
          </w:p>
        </w:tc>
        <w:tc>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line="240" w:lineRule="auto"/>
              <w:rPr>
                <w:color w:val="000000"/>
                <w:sz w:val="22"/>
                <w:szCs w:val="22"/>
              </w:rPr>
            </w:pPr>
            <w:r w:rsidDel="00000000" w:rsidR="00000000" w:rsidRPr="00000000">
              <w:rPr>
                <w:sz w:val="22"/>
                <w:szCs w:val="22"/>
                <w:rtl w:val="0"/>
              </w:rPr>
              <w:t xml:space="preserve">Tinajas Rustic</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line="240" w:lineRule="auto"/>
              <w:rPr>
                <w:b w:val="1"/>
                <w:color w:val="000000"/>
                <w:sz w:val="22"/>
                <w:szCs w:val="22"/>
              </w:rPr>
            </w:pPr>
            <w:r w:rsidDel="00000000" w:rsidR="00000000" w:rsidRPr="00000000">
              <w:rPr>
                <w:b w:val="1"/>
                <w:color w:val="000000"/>
                <w:sz w:val="22"/>
                <w:szCs w:val="22"/>
                <w:rtl w:val="0"/>
              </w:rPr>
              <w:t xml:space="preserve">Versión</w:t>
            </w:r>
          </w:p>
        </w:tc>
        <w:tc>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line="240" w:lineRule="auto"/>
              <w:rPr>
                <w:color w:val="000000"/>
                <w:sz w:val="22"/>
                <w:szCs w:val="22"/>
              </w:rPr>
            </w:pPr>
            <w:r w:rsidDel="00000000" w:rsidR="00000000" w:rsidRPr="00000000">
              <w:rPr>
                <w:sz w:val="22"/>
                <w:szCs w:val="22"/>
                <w:rtl w:val="0"/>
              </w:rPr>
              <w:t xml:space="preserve">1.0</w:t>
            </w:r>
            <w:r w:rsidDel="00000000" w:rsidR="00000000" w:rsidRPr="00000000">
              <w:rPr>
                <w:rtl w:val="0"/>
              </w:rPr>
            </w:r>
          </w:p>
        </w:tc>
      </w:tr>
    </w:tbl>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line="240" w:lineRule="auto"/>
        <w:jc w:val="center"/>
        <w:rPr>
          <w:b w:val="1"/>
          <w:color w:val="000000"/>
          <w:sz w:val="22"/>
          <w:szCs w:val="22"/>
        </w:rPr>
      </w:pPr>
      <w:r w:rsidDel="00000000" w:rsidR="00000000" w:rsidRPr="00000000">
        <w:rPr>
          <w:rtl w:val="0"/>
        </w:rPr>
      </w:r>
    </w:p>
    <w:tbl>
      <w:tblPr>
        <w:tblStyle w:val="Table2"/>
        <w:tblW w:w="889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5"/>
        <w:gridCol w:w="6060"/>
        <w:tblGridChange w:id="0">
          <w:tblGrid>
            <w:gridCol w:w="2835"/>
            <w:gridCol w:w="6060"/>
          </w:tblGrid>
        </w:tblGridChange>
      </w:tblGrid>
      <w:tr>
        <w:trPr>
          <w:cantSplit w:val="0"/>
          <w:tblHeader w:val="1"/>
        </w:trPr>
        <w:tc>
          <w:tcPr>
            <w:shd w:fill="f3f3f3"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line="240" w:lineRule="auto"/>
              <w:rPr>
                <w:b w:val="1"/>
                <w:color w:val="000000"/>
                <w:sz w:val="22"/>
                <w:szCs w:val="22"/>
              </w:rPr>
            </w:pPr>
            <w:r w:rsidDel="00000000" w:rsidR="00000000" w:rsidRPr="00000000">
              <w:rPr>
                <w:b w:val="1"/>
                <w:color w:val="000000"/>
                <w:sz w:val="22"/>
                <w:szCs w:val="22"/>
                <w:rtl w:val="0"/>
              </w:rPr>
              <w:t xml:space="preserve">Documento mantenido por</w:t>
            </w:r>
          </w:p>
        </w:tc>
        <w:tc>
          <w:tcPr/>
          <w:p w:rsidR="00000000" w:rsidDel="00000000" w:rsidP="00000000" w:rsidRDefault="00000000" w:rsidRPr="00000000" w14:paraId="00000020">
            <w:pPr>
              <w:keepLines w:val="1"/>
              <w:spacing w:after="120" w:lineRule="auto"/>
              <w:rPr>
                <w:sz w:val="22"/>
                <w:szCs w:val="22"/>
              </w:rPr>
            </w:pPr>
            <w:r w:rsidDel="00000000" w:rsidR="00000000" w:rsidRPr="00000000">
              <w:rPr>
                <w:sz w:val="22"/>
                <w:szCs w:val="22"/>
                <w:rtl w:val="0"/>
              </w:rPr>
              <w:t xml:space="preserve">Vicente Vallejos</w:t>
            </w:r>
          </w:p>
          <w:p w:rsidR="00000000" w:rsidDel="00000000" w:rsidP="00000000" w:rsidRDefault="00000000" w:rsidRPr="00000000" w14:paraId="00000021">
            <w:pPr>
              <w:keepLines w:val="1"/>
              <w:spacing w:after="120" w:lineRule="auto"/>
              <w:rPr>
                <w:sz w:val="22"/>
                <w:szCs w:val="22"/>
              </w:rPr>
            </w:pPr>
            <w:r w:rsidDel="00000000" w:rsidR="00000000" w:rsidRPr="00000000">
              <w:rPr>
                <w:sz w:val="22"/>
                <w:szCs w:val="22"/>
                <w:rtl w:val="0"/>
              </w:rPr>
              <w:t xml:space="preserve">Francisca Sepulveda</w:t>
            </w:r>
          </w:p>
          <w:p w:rsidR="00000000" w:rsidDel="00000000" w:rsidP="00000000" w:rsidRDefault="00000000" w:rsidRPr="00000000" w14:paraId="00000022">
            <w:pPr>
              <w:keepLines w:val="1"/>
              <w:spacing w:after="120" w:lineRule="auto"/>
              <w:rPr>
                <w:sz w:val="22"/>
                <w:szCs w:val="22"/>
              </w:rPr>
            </w:pPr>
            <w:r w:rsidDel="00000000" w:rsidR="00000000" w:rsidRPr="00000000">
              <w:rPr>
                <w:sz w:val="22"/>
                <w:szCs w:val="22"/>
                <w:rtl w:val="0"/>
              </w:rPr>
              <w:t xml:space="preserve">Matias Gatica</w:t>
            </w:r>
          </w:p>
        </w:tc>
      </w:tr>
      <w:tr>
        <w:trPr>
          <w:cantSplit w:val="0"/>
          <w:tblHeader w:val="1"/>
        </w:trPr>
        <w:tc>
          <w:tcPr>
            <w:shd w:fill="f3f3f3"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line="240" w:lineRule="auto"/>
              <w:rPr>
                <w:b w:val="1"/>
                <w:color w:val="000000"/>
                <w:sz w:val="22"/>
                <w:szCs w:val="22"/>
              </w:rPr>
            </w:pPr>
            <w:r w:rsidDel="00000000" w:rsidR="00000000" w:rsidRPr="00000000">
              <w:rPr>
                <w:rtl w:val="0"/>
              </w:rPr>
            </w:r>
          </w:p>
        </w:tc>
        <w:tc>
          <w:tcPr/>
          <w:p w:rsidR="00000000" w:rsidDel="00000000" w:rsidP="00000000" w:rsidRDefault="00000000" w:rsidRPr="00000000" w14:paraId="00000024">
            <w:pPr>
              <w:keepLines w:val="1"/>
              <w:spacing w:after="120" w:lineRule="auto"/>
              <w:rPr>
                <w:sz w:val="22"/>
                <w:szCs w:val="22"/>
              </w:rPr>
            </w:pPr>
            <w:r w:rsidDel="00000000" w:rsidR="00000000" w:rsidRPr="00000000">
              <w:rPr>
                <w:rtl w:val="0"/>
              </w:rPr>
            </w:r>
          </w:p>
        </w:tc>
      </w:tr>
      <w:tr>
        <w:trPr>
          <w:cantSplit w:val="0"/>
          <w:tblHeader w:val="1"/>
        </w:trPr>
        <w:tc>
          <w:tcPr>
            <w:shd w:fill="f3f3f3"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120" w:line="240" w:lineRule="auto"/>
              <w:rPr>
                <w:b w:val="1"/>
                <w:color w:val="000000"/>
                <w:sz w:val="22"/>
                <w:szCs w:val="22"/>
              </w:rPr>
            </w:pPr>
            <w:r w:rsidDel="00000000" w:rsidR="00000000" w:rsidRPr="00000000">
              <w:rPr>
                <w:b w:val="1"/>
                <w:color w:val="000000"/>
                <w:sz w:val="22"/>
                <w:szCs w:val="22"/>
                <w:rtl w:val="0"/>
              </w:rPr>
              <w:t xml:space="preserve">Fecha de última revisión</w:t>
            </w:r>
          </w:p>
        </w:tc>
        <w:tc>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120" w:line="240" w:lineRule="auto"/>
              <w:rPr>
                <w:color w:val="000000"/>
                <w:sz w:val="22"/>
                <w:szCs w:val="22"/>
              </w:rPr>
            </w:pPr>
            <w:r w:rsidDel="00000000" w:rsidR="00000000" w:rsidRPr="00000000">
              <w:rPr>
                <w:sz w:val="22"/>
                <w:szCs w:val="22"/>
                <w:rtl w:val="0"/>
              </w:rPr>
              <w:t xml:space="preserve">02/09/2024</w:t>
            </w:r>
            <w:r w:rsidDel="00000000" w:rsidR="00000000" w:rsidRPr="00000000">
              <w:rPr>
                <w:rtl w:val="0"/>
              </w:rPr>
            </w:r>
          </w:p>
        </w:tc>
      </w:tr>
      <w:tr>
        <w:trPr>
          <w:cantSplit w:val="0"/>
          <w:tblHeader w:val="1"/>
        </w:trPr>
        <w:tc>
          <w:tcPr>
            <w:shd w:fill="f3f3f3"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120" w:line="240" w:lineRule="auto"/>
              <w:rPr>
                <w:b w:val="1"/>
                <w:color w:val="000000"/>
                <w:sz w:val="22"/>
                <w:szCs w:val="22"/>
              </w:rPr>
            </w:pPr>
            <w:r w:rsidDel="00000000" w:rsidR="00000000" w:rsidRPr="00000000">
              <w:rPr>
                <w:b w:val="1"/>
                <w:color w:val="000000"/>
                <w:sz w:val="22"/>
                <w:szCs w:val="22"/>
                <w:rtl w:val="0"/>
              </w:rPr>
              <w:t xml:space="preserve">Fecha de próxima revisión</w:t>
            </w:r>
          </w:p>
        </w:tc>
        <w:tc>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120" w:line="240" w:lineRule="auto"/>
              <w:rPr>
                <w:color w:val="000000"/>
                <w:sz w:val="22"/>
                <w:szCs w:val="22"/>
              </w:rPr>
            </w:pPr>
            <w:r w:rsidDel="00000000" w:rsidR="00000000" w:rsidRPr="00000000">
              <w:rPr>
                <w:rtl w:val="0"/>
              </w:rPr>
            </w:r>
          </w:p>
        </w:tc>
      </w:tr>
      <w:tr>
        <w:trPr>
          <w:cantSplit w:val="0"/>
          <w:tblHeader w:val="1"/>
        </w:trPr>
        <w:tc>
          <w:tcPr>
            <w:shd w:fill="f3f3f3" w:val="clear"/>
          </w:tcPr>
          <w:p w:rsidR="00000000" w:rsidDel="00000000" w:rsidP="00000000" w:rsidRDefault="00000000" w:rsidRPr="00000000" w14:paraId="00000029">
            <w:pPr>
              <w:keepLines w:val="1"/>
              <w:spacing w:after="120" w:lineRule="auto"/>
              <w:rPr>
                <w:b w:val="1"/>
                <w:color w:val="000000"/>
                <w:sz w:val="22"/>
                <w:szCs w:val="22"/>
              </w:rPr>
            </w:pPr>
            <w:r w:rsidDel="00000000" w:rsidR="00000000" w:rsidRPr="00000000">
              <w:rPr>
                <w:b w:val="1"/>
                <w:sz w:val="22"/>
                <w:szCs w:val="22"/>
                <w:rtl w:val="0"/>
              </w:rPr>
              <w:t xml:space="preserve">Fecha de próxima revisión</w:t>
            </w:r>
            <w:r w:rsidDel="00000000" w:rsidR="00000000" w:rsidRPr="00000000">
              <w:rPr>
                <w:rtl w:val="0"/>
              </w:rPr>
            </w:r>
          </w:p>
        </w:tc>
        <w:tc>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120" w:line="240" w:lineRule="auto"/>
              <w:rPr>
                <w:sz w:val="22"/>
                <w:szCs w:val="22"/>
              </w:rPr>
            </w:pPr>
            <w:r w:rsidDel="00000000" w:rsidR="00000000" w:rsidRPr="00000000">
              <w:rPr>
                <w:rtl w:val="0"/>
              </w:rPr>
            </w:r>
          </w:p>
        </w:tc>
      </w:tr>
    </w:tbl>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120" w:line="240" w:lineRule="auto"/>
        <w:jc w:val="center"/>
        <w:rPr>
          <w:b w:val="1"/>
          <w:color w:val="000000"/>
          <w:sz w:val="22"/>
          <w:szCs w:val="22"/>
        </w:rPr>
      </w:pPr>
      <w:r w:rsidDel="00000000" w:rsidR="00000000" w:rsidRPr="00000000">
        <w:rPr>
          <w:rtl w:val="0"/>
        </w:rPr>
      </w:r>
    </w:p>
    <w:tbl>
      <w:tblPr>
        <w:tblStyle w:val="Table3"/>
        <w:tblW w:w="889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40"/>
        <w:gridCol w:w="5955"/>
        <w:tblGridChange w:id="0">
          <w:tblGrid>
            <w:gridCol w:w="2940"/>
            <w:gridCol w:w="5955"/>
          </w:tblGrid>
        </w:tblGridChange>
      </w:tblGrid>
      <w:tr>
        <w:trPr>
          <w:cantSplit w:val="0"/>
          <w:tblHeader w:val="1"/>
        </w:trPr>
        <w:tc>
          <w:tcPr>
            <w:shd w:fill="f3f3f3" w:val="clear"/>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120" w:line="240" w:lineRule="auto"/>
              <w:rPr>
                <w:b w:val="1"/>
                <w:color w:val="000000"/>
                <w:sz w:val="22"/>
                <w:szCs w:val="22"/>
              </w:rPr>
            </w:pPr>
            <w:r w:rsidDel="00000000" w:rsidR="00000000" w:rsidRPr="00000000">
              <w:rPr>
                <w:b w:val="1"/>
                <w:color w:val="000000"/>
                <w:sz w:val="22"/>
                <w:szCs w:val="22"/>
                <w:rtl w:val="0"/>
              </w:rPr>
              <w:t xml:space="preserve">Documento aprobado por</w:t>
            </w:r>
          </w:p>
        </w:tc>
        <w:tc>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120" w:line="240" w:lineRule="auto"/>
              <w:rPr>
                <w:sz w:val="22"/>
                <w:szCs w:val="22"/>
              </w:rPr>
            </w:pPr>
            <w:r w:rsidDel="00000000" w:rsidR="00000000" w:rsidRPr="00000000">
              <w:rPr>
                <w:rtl w:val="0"/>
              </w:rPr>
            </w:r>
          </w:p>
        </w:tc>
      </w:tr>
      <w:tr>
        <w:trPr>
          <w:cantSplit w:val="0"/>
          <w:tblHeader w:val="1"/>
        </w:trPr>
        <w:tc>
          <w:tcPr>
            <w:shd w:fill="f3f3f3" w:val="clear"/>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line="240" w:lineRule="auto"/>
              <w:rPr>
                <w:b w:val="1"/>
                <w:color w:val="000000"/>
                <w:sz w:val="22"/>
                <w:szCs w:val="22"/>
              </w:rPr>
            </w:pPr>
            <w:r w:rsidDel="00000000" w:rsidR="00000000" w:rsidRPr="00000000">
              <w:rPr>
                <w:b w:val="1"/>
                <w:color w:val="000000"/>
                <w:sz w:val="22"/>
                <w:szCs w:val="22"/>
                <w:rtl w:val="0"/>
              </w:rPr>
              <w:t xml:space="preserve">Fecha de última aprobación</w:t>
            </w:r>
          </w:p>
        </w:tc>
        <w:tc>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120" w:line="240" w:lineRule="auto"/>
              <w:rPr>
                <w:color w:val="000000"/>
                <w:sz w:val="22"/>
                <w:szCs w:val="22"/>
              </w:rPr>
            </w:pP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b w:val="1"/>
          <w:color w:val="000080"/>
          <w:sz w:val="30"/>
          <w:szCs w:val="30"/>
        </w:rPr>
      </w:pPr>
      <w:r w:rsidDel="00000000" w:rsidR="00000000" w:rsidRPr="00000000">
        <w:rPr>
          <w:b w:val="1"/>
          <w:color w:val="000080"/>
          <w:sz w:val="30"/>
          <w:szCs w:val="30"/>
          <w:rtl w:val="0"/>
        </w:rPr>
        <w:t xml:space="preserve">Historia de cambios</w:t>
      </w:r>
    </w:p>
    <w:p w:rsidR="00000000" w:rsidDel="00000000" w:rsidP="00000000" w:rsidRDefault="00000000" w:rsidRPr="00000000" w14:paraId="00000033">
      <w:pPr>
        <w:rPr/>
      </w:pPr>
      <w:r w:rsidDel="00000000" w:rsidR="00000000" w:rsidRPr="00000000">
        <w:rPr>
          <w:rtl w:val="0"/>
        </w:rPr>
      </w:r>
    </w:p>
    <w:tbl>
      <w:tblPr>
        <w:tblStyle w:val="Table4"/>
        <w:tblW w:w="10965.0" w:type="dxa"/>
        <w:jc w:val="left"/>
        <w:tblInd w:w="-96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30"/>
        <w:gridCol w:w="1485"/>
        <w:gridCol w:w="3945"/>
        <w:gridCol w:w="3405"/>
        <w:tblGridChange w:id="0">
          <w:tblGrid>
            <w:gridCol w:w="2130"/>
            <w:gridCol w:w="1485"/>
            <w:gridCol w:w="3945"/>
            <w:gridCol w:w="3405"/>
          </w:tblGrid>
        </w:tblGridChange>
      </w:tblGrid>
      <w:tr>
        <w:trPr>
          <w:cantSplit w:val="0"/>
          <w:trHeight w:val="433.7201337151305" w:hRule="atLeast"/>
          <w:tblHeader w:val="0"/>
        </w:trPr>
        <w:tc>
          <w:tcPr>
            <w:shd w:fill="f3f3f3" w:val="clear"/>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Fecha</w:t>
            </w:r>
          </w:p>
        </w:tc>
        <w:tc>
          <w:tcPr>
            <w:shd w:fill="f3f3f3" w:val="clear"/>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Versión</w:t>
            </w:r>
          </w:p>
        </w:tc>
        <w:tc>
          <w:tcPr>
            <w:shd w:fill="f3f3f3" w:val="clear"/>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Descripción</w:t>
            </w:r>
          </w:p>
        </w:tc>
        <w:tc>
          <w:tcPr>
            <w:shd w:fill="f3f3f3" w:val="clea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Autor</w:t>
            </w:r>
          </w:p>
        </w:tc>
      </w:tr>
      <w:tr>
        <w:trPr>
          <w:cantSplit w:val="0"/>
          <w:trHeight w:val="1152.520670069739" w:hRule="atLeast"/>
          <w:tblHeader w:val="0"/>
        </w:trPr>
        <w:tc>
          <w:tcPr>
            <w:tcMar>
              <w:top w:w="0.0" w:type="dxa"/>
              <w:bottom w:w="0.0" w:type="dxa"/>
            </w:tcMar>
          </w:tcPr>
          <w:p w:rsidR="00000000" w:rsidDel="00000000" w:rsidP="00000000" w:rsidRDefault="00000000" w:rsidRPr="00000000" w14:paraId="00000038">
            <w:pPr>
              <w:keepLines w:val="1"/>
              <w:spacing w:after="120" w:lineRule="auto"/>
              <w:jc w:val="center"/>
              <w:rPr>
                <w:sz w:val="22"/>
                <w:szCs w:val="22"/>
              </w:rPr>
            </w:pPr>
            <w:r w:rsidDel="00000000" w:rsidR="00000000" w:rsidRPr="00000000">
              <w:rPr>
                <w:sz w:val="22"/>
                <w:szCs w:val="22"/>
                <w:rtl w:val="0"/>
              </w:rPr>
              <w:t xml:space="preserve">02/09/2024</w:t>
            </w:r>
          </w:p>
        </w:tc>
        <w:tc>
          <w:tcPr>
            <w:tcMar>
              <w:top w:w="0.0" w:type="dxa"/>
              <w:bottom w:w="0.0" w:type="dxa"/>
            </w:tcMar>
          </w:tcPr>
          <w:p w:rsidR="00000000" w:rsidDel="00000000" w:rsidP="00000000" w:rsidRDefault="00000000" w:rsidRPr="00000000" w14:paraId="00000039">
            <w:pPr>
              <w:keepLines w:val="1"/>
              <w:spacing w:after="120" w:lineRule="auto"/>
              <w:jc w:val="center"/>
              <w:rPr>
                <w:sz w:val="22"/>
                <w:szCs w:val="22"/>
              </w:rPr>
            </w:pPr>
            <w:r w:rsidDel="00000000" w:rsidR="00000000" w:rsidRPr="00000000">
              <w:rPr>
                <w:sz w:val="22"/>
                <w:szCs w:val="22"/>
                <w:rtl w:val="0"/>
              </w:rPr>
              <w:t xml:space="preserve">1.0</w:t>
            </w:r>
          </w:p>
        </w:tc>
        <w:tc>
          <w:tcPr>
            <w:tcMar>
              <w:top w:w="0.0" w:type="dxa"/>
              <w:bottom w:w="0.0" w:type="dxa"/>
            </w:tcMar>
          </w:tcPr>
          <w:p w:rsidR="00000000" w:rsidDel="00000000" w:rsidP="00000000" w:rsidRDefault="00000000" w:rsidRPr="00000000" w14:paraId="0000003A">
            <w:pPr>
              <w:keepLines w:val="1"/>
              <w:spacing w:after="120" w:lineRule="auto"/>
              <w:jc w:val="center"/>
              <w:rPr>
                <w:sz w:val="22"/>
                <w:szCs w:val="22"/>
              </w:rPr>
            </w:pPr>
            <w:r w:rsidDel="00000000" w:rsidR="00000000" w:rsidRPr="00000000">
              <w:rPr>
                <w:sz w:val="22"/>
                <w:szCs w:val="22"/>
                <w:rtl w:val="0"/>
              </w:rPr>
              <w:t xml:space="preserve">Creación e Inicio del Informe</w:t>
            </w:r>
          </w:p>
        </w:tc>
        <w:tc>
          <w:tcPr>
            <w:tcMar>
              <w:top w:w="0.0" w:type="dxa"/>
              <w:bottom w:w="0.0" w:type="dxa"/>
            </w:tcMar>
          </w:tcPr>
          <w:p w:rsidR="00000000" w:rsidDel="00000000" w:rsidP="00000000" w:rsidRDefault="00000000" w:rsidRPr="00000000" w14:paraId="0000003B">
            <w:pPr>
              <w:keepLines w:val="1"/>
              <w:spacing w:after="120" w:lineRule="auto"/>
              <w:rPr>
                <w:sz w:val="22"/>
                <w:szCs w:val="22"/>
              </w:rPr>
            </w:pPr>
            <w:r w:rsidDel="00000000" w:rsidR="00000000" w:rsidRPr="00000000">
              <w:rPr>
                <w:sz w:val="22"/>
                <w:szCs w:val="22"/>
                <w:rtl w:val="0"/>
              </w:rPr>
              <w:t xml:space="preserve">Vicente Vallejos</w:t>
            </w:r>
          </w:p>
          <w:p w:rsidR="00000000" w:rsidDel="00000000" w:rsidP="00000000" w:rsidRDefault="00000000" w:rsidRPr="00000000" w14:paraId="0000003C">
            <w:pPr>
              <w:keepLines w:val="1"/>
              <w:spacing w:after="120" w:lineRule="auto"/>
              <w:rPr>
                <w:sz w:val="22"/>
                <w:szCs w:val="22"/>
              </w:rPr>
            </w:pPr>
            <w:r w:rsidDel="00000000" w:rsidR="00000000" w:rsidRPr="00000000">
              <w:rPr>
                <w:sz w:val="22"/>
                <w:szCs w:val="22"/>
                <w:rtl w:val="0"/>
              </w:rPr>
              <w:t xml:space="preserve">Francisca Sepulveda</w:t>
            </w:r>
          </w:p>
          <w:p w:rsidR="00000000" w:rsidDel="00000000" w:rsidP="00000000" w:rsidRDefault="00000000" w:rsidRPr="00000000" w14:paraId="0000003D">
            <w:pPr>
              <w:keepLines w:val="1"/>
              <w:spacing w:after="120" w:lineRule="auto"/>
              <w:rPr>
                <w:sz w:val="22"/>
                <w:szCs w:val="22"/>
              </w:rPr>
            </w:pPr>
            <w:r w:rsidDel="00000000" w:rsidR="00000000" w:rsidRPr="00000000">
              <w:rPr>
                <w:sz w:val="22"/>
                <w:szCs w:val="22"/>
                <w:rtl w:val="0"/>
              </w:rPr>
              <w:t xml:space="preserve">Matias Gatica</w:t>
            </w:r>
          </w:p>
        </w:tc>
      </w:tr>
      <w:tr>
        <w:trPr>
          <w:cantSplit w:val="0"/>
          <w:trHeight w:val="1155" w:hRule="atLeast"/>
          <w:tblHeader w:val="0"/>
        </w:trPr>
        <w:tc>
          <w:tcPr>
            <w:tcMar>
              <w:top w:w="0.0" w:type="dxa"/>
              <w:bottom w:w="0.0" w:type="dxa"/>
            </w:tcMar>
          </w:tcPr>
          <w:p w:rsidR="00000000" w:rsidDel="00000000" w:rsidP="00000000" w:rsidRDefault="00000000" w:rsidRPr="00000000" w14:paraId="0000003E">
            <w:pPr>
              <w:keepLines w:val="1"/>
              <w:spacing w:after="120" w:lineRule="auto"/>
              <w:jc w:val="center"/>
              <w:rPr>
                <w:sz w:val="22"/>
                <w:szCs w:val="22"/>
              </w:rPr>
            </w:pPr>
            <w:r w:rsidDel="00000000" w:rsidR="00000000" w:rsidRPr="00000000">
              <w:rPr>
                <w:sz w:val="22"/>
                <w:szCs w:val="22"/>
                <w:rtl w:val="0"/>
              </w:rPr>
              <w:t xml:space="preserve">03/09/2024</w:t>
            </w:r>
          </w:p>
        </w:tc>
        <w:tc>
          <w:tcPr>
            <w:tcMar>
              <w:top w:w="0.0" w:type="dxa"/>
              <w:bottom w:w="0.0" w:type="dxa"/>
            </w:tcMar>
          </w:tcPr>
          <w:p w:rsidR="00000000" w:rsidDel="00000000" w:rsidP="00000000" w:rsidRDefault="00000000" w:rsidRPr="00000000" w14:paraId="0000003F">
            <w:pPr>
              <w:keepLines w:val="1"/>
              <w:spacing w:after="120" w:lineRule="auto"/>
              <w:jc w:val="center"/>
              <w:rPr>
                <w:sz w:val="22"/>
                <w:szCs w:val="22"/>
              </w:rPr>
            </w:pPr>
            <w:r w:rsidDel="00000000" w:rsidR="00000000" w:rsidRPr="00000000">
              <w:rPr>
                <w:sz w:val="22"/>
                <w:szCs w:val="22"/>
                <w:rtl w:val="0"/>
              </w:rPr>
              <w:t xml:space="preserve">1.2</w:t>
            </w:r>
          </w:p>
        </w:tc>
        <w:tc>
          <w:tcPr>
            <w:tcMar>
              <w:top w:w="0.0" w:type="dxa"/>
              <w:bottom w:w="0.0" w:type="dxa"/>
            </w:tcMar>
          </w:tcPr>
          <w:p w:rsidR="00000000" w:rsidDel="00000000" w:rsidP="00000000" w:rsidRDefault="00000000" w:rsidRPr="00000000" w14:paraId="00000040">
            <w:pPr>
              <w:keepLines w:val="1"/>
              <w:spacing w:after="120" w:lineRule="auto"/>
              <w:jc w:val="center"/>
              <w:rPr>
                <w:sz w:val="22"/>
                <w:szCs w:val="22"/>
              </w:rPr>
            </w:pPr>
            <w:r w:rsidDel="00000000" w:rsidR="00000000" w:rsidRPr="00000000">
              <w:rPr>
                <w:sz w:val="22"/>
                <w:szCs w:val="22"/>
                <w:rtl w:val="0"/>
              </w:rPr>
              <w:t xml:space="preserve">Modificación de Diagrama de Despliegue y Objetos</w:t>
            </w:r>
          </w:p>
        </w:tc>
        <w:tc>
          <w:tcPr>
            <w:tcMar>
              <w:top w:w="0.0" w:type="dxa"/>
              <w:bottom w:w="0.0" w:type="dxa"/>
            </w:tcMar>
          </w:tcPr>
          <w:p w:rsidR="00000000" w:rsidDel="00000000" w:rsidP="00000000" w:rsidRDefault="00000000" w:rsidRPr="00000000" w14:paraId="00000041">
            <w:pPr>
              <w:keepLines w:val="1"/>
              <w:spacing w:after="120" w:lineRule="auto"/>
              <w:rPr>
                <w:sz w:val="22"/>
                <w:szCs w:val="22"/>
              </w:rPr>
            </w:pPr>
            <w:r w:rsidDel="00000000" w:rsidR="00000000" w:rsidRPr="00000000">
              <w:rPr>
                <w:sz w:val="22"/>
                <w:szCs w:val="22"/>
                <w:rtl w:val="0"/>
              </w:rPr>
              <w:t xml:space="preserve">Vicente Vallejos</w:t>
            </w:r>
          </w:p>
          <w:p w:rsidR="00000000" w:rsidDel="00000000" w:rsidP="00000000" w:rsidRDefault="00000000" w:rsidRPr="00000000" w14:paraId="00000042">
            <w:pPr>
              <w:keepLines w:val="1"/>
              <w:spacing w:after="120" w:lineRule="auto"/>
              <w:rPr>
                <w:sz w:val="22"/>
                <w:szCs w:val="22"/>
              </w:rPr>
            </w:pPr>
            <w:r w:rsidDel="00000000" w:rsidR="00000000" w:rsidRPr="00000000">
              <w:rPr>
                <w:sz w:val="22"/>
                <w:szCs w:val="22"/>
                <w:rtl w:val="0"/>
              </w:rPr>
              <w:t xml:space="preserve">Francisca Sepulveda</w:t>
            </w:r>
          </w:p>
          <w:p w:rsidR="00000000" w:rsidDel="00000000" w:rsidP="00000000" w:rsidRDefault="00000000" w:rsidRPr="00000000" w14:paraId="00000043">
            <w:pPr>
              <w:keepLines w:val="1"/>
              <w:spacing w:after="120" w:lineRule="auto"/>
              <w:rPr>
                <w:sz w:val="22"/>
                <w:szCs w:val="22"/>
              </w:rPr>
            </w:pPr>
            <w:r w:rsidDel="00000000" w:rsidR="00000000" w:rsidRPr="00000000">
              <w:rPr>
                <w:sz w:val="22"/>
                <w:szCs w:val="22"/>
                <w:rtl w:val="0"/>
              </w:rPr>
              <w:t xml:space="preserve">Matias Gatica</w:t>
            </w:r>
          </w:p>
        </w:tc>
      </w:tr>
      <w:tr>
        <w:trPr>
          <w:cantSplit w:val="0"/>
          <w:trHeight w:val="855" w:hRule="atLeast"/>
          <w:tblHeader w:val="0"/>
        </w:trPr>
        <w:tc>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120" w:line="240" w:lineRule="auto"/>
              <w:jc w:val="center"/>
              <w:rPr>
                <w:color w:val="000000"/>
                <w:sz w:val="22"/>
                <w:szCs w:val="22"/>
              </w:rPr>
            </w:pPr>
            <w:r w:rsidDel="00000000" w:rsidR="00000000" w:rsidRPr="00000000">
              <w:rPr>
                <w:sz w:val="22"/>
                <w:szCs w:val="22"/>
                <w:rtl w:val="0"/>
              </w:rPr>
              <w:t xml:space="preserve">04/09/2024</w:t>
            </w:r>
            <w:r w:rsidDel="00000000" w:rsidR="00000000" w:rsidRPr="00000000">
              <w:rPr>
                <w:rtl w:val="0"/>
              </w:rPr>
            </w:r>
          </w:p>
        </w:tc>
        <w:tc>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120" w:line="240" w:lineRule="auto"/>
              <w:jc w:val="center"/>
              <w:rPr>
                <w:color w:val="000000"/>
                <w:sz w:val="22"/>
                <w:szCs w:val="22"/>
              </w:rPr>
            </w:pPr>
            <w:r w:rsidDel="00000000" w:rsidR="00000000" w:rsidRPr="00000000">
              <w:rPr>
                <w:sz w:val="22"/>
                <w:szCs w:val="22"/>
                <w:rtl w:val="0"/>
              </w:rPr>
              <w:t xml:space="preserve">1.3</w:t>
            </w:r>
            <w:r w:rsidDel="00000000" w:rsidR="00000000" w:rsidRPr="00000000">
              <w:rPr>
                <w:rtl w:val="0"/>
              </w:rPr>
            </w:r>
          </w:p>
        </w:tc>
        <w:tc>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120" w:line="240" w:lineRule="auto"/>
              <w:jc w:val="both"/>
              <w:rPr>
                <w:color w:val="000000"/>
                <w:sz w:val="22"/>
                <w:szCs w:val="22"/>
              </w:rPr>
            </w:pPr>
            <w:r w:rsidDel="00000000" w:rsidR="00000000" w:rsidRPr="00000000">
              <w:rPr>
                <w:sz w:val="22"/>
                <w:szCs w:val="22"/>
                <w:rtl w:val="0"/>
              </w:rPr>
              <w:t xml:space="preserve">Corrección Diagrama de Componentes</w:t>
            </w:r>
            <w:r w:rsidDel="00000000" w:rsidR="00000000" w:rsidRPr="00000000">
              <w:rPr>
                <w:rtl w:val="0"/>
              </w:rPr>
            </w:r>
          </w:p>
        </w:tc>
        <w:tc>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120" w:line="240" w:lineRule="auto"/>
              <w:rPr>
                <w:color w:val="000000"/>
                <w:sz w:val="22"/>
                <w:szCs w:val="22"/>
              </w:rPr>
            </w:pPr>
            <w:r w:rsidDel="00000000" w:rsidR="00000000" w:rsidRPr="00000000">
              <w:rPr>
                <w:sz w:val="22"/>
                <w:szCs w:val="22"/>
                <w:rtl w:val="0"/>
              </w:rPr>
              <w:t xml:space="preserve">Matias Gatica</w:t>
            </w:r>
            <w:r w:rsidDel="00000000" w:rsidR="00000000" w:rsidRPr="00000000">
              <w:rPr>
                <w:rtl w:val="0"/>
              </w:rPr>
            </w:r>
          </w:p>
        </w:tc>
      </w:tr>
      <w:tr>
        <w:trPr>
          <w:cantSplit w:val="0"/>
          <w:trHeight w:val="1024.98046875" w:hRule="atLeast"/>
          <w:tblHeader w:val="0"/>
        </w:trPr>
        <w:tc>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06/09/2024 </w:t>
            </w:r>
          </w:p>
        </w:tc>
        <w:tc>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1.4</w:t>
            </w:r>
          </w:p>
        </w:tc>
        <w:tc>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t xml:space="preserve">Finalización del Documento</w:t>
            </w:r>
          </w:p>
        </w:tc>
        <w:tc>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Vicente Vallejos</w:t>
            </w:r>
          </w:p>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Matias Gatica</w:t>
            </w:r>
          </w:p>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Francisca Sepulveda</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1"/>
        <w:keepNext w:val="1"/>
        <w:spacing w:after="60" w:before="120" w:lineRule="auto"/>
        <w:jc w:val="center"/>
        <w:rPr>
          <w:vertAlign w:val="baseline"/>
        </w:rPr>
      </w:pPr>
      <w:bookmarkStart w:colFirst="0" w:colLast="0" w:name="_heading=h.5r2iqgxqhq0w" w:id="0"/>
      <w:bookmarkEnd w:id="0"/>
      <w:r w:rsidDel="00000000" w:rsidR="00000000" w:rsidRPr="00000000">
        <w:rPr>
          <w:vertAlign w:val="baseline"/>
          <w:rtl w:val="0"/>
        </w:rPr>
        <w:t xml:space="preserve">Indice</w:t>
      </w:r>
    </w:p>
    <w:p w:rsidR="00000000" w:rsidDel="00000000" w:rsidP="00000000" w:rsidRDefault="00000000" w:rsidRPr="00000000" w14:paraId="00000051">
      <w:pPr>
        <w:jc w:val="center"/>
        <w:rPr>
          <w:b w:val="1"/>
          <w:sz w:val="28"/>
          <w:szCs w:val="28"/>
        </w:rPr>
      </w:pPr>
      <w:r w:rsidDel="00000000" w:rsidR="00000000" w:rsidRPr="00000000">
        <w:rPr>
          <w:rtl w:val="0"/>
        </w:rPr>
      </w:r>
    </w:p>
    <w:p w:rsidR="00000000" w:rsidDel="00000000" w:rsidP="00000000" w:rsidRDefault="00000000" w:rsidRPr="00000000" w14:paraId="00000052">
      <w:pPr>
        <w:jc w:val="center"/>
        <w:rPr>
          <w:b w:val="1"/>
          <w:sz w:val="28"/>
          <w:szCs w:val="28"/>
        </w:rPr>
      </w:pPr>
      <w:r w:rsidDel="00000000" w:rsidR="00000000" w:rsidRPr="00000000">
        <w:rPr>
          <w:rtl w:val="0"/>
        </w:rPr>
      </w:r>
    </w:p>
    <w:p w:rsidR="00000000" w:rsidDel="00000000" w:rsidP="00000000" w:rsidRDefault="00000000" w:rsidRPr="00000000" w14:paraId="00000053">
      <w:pPr>
        <w:jc w:val="center"/>
        <w:rPr>
          <w:b w:val="1"/>
          <w:sz w:val="28"/>
          <w:szCs w:val="28"/>
        </w:rPr>
      </w:pPr>
      <w:r w:rsidDel="00000000" w:rsidR="00000000" w:rsidRPr="00000000">
        <w:rPr>
          <w:rtl w:val="0"/>
        </w:rPr>
      </w:r>
    </w:p>
    <w:p w:rsidR="00000000" w:rsidDel="00000000" w:rsidP="00000000" w:rsidRDefault="00000000" w:rsidRPr="00000000" w14:paraId="00000054">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afnfe3xya9ox"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5r2iqgxqhq0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Indice</w:t>
              <w:tab/>
              <w:t xml:space="preserve">2</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tab/>
              <w:t xml:space="preserve">3</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tab/>
              <w:t xml:space="preserve">3</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de Software</w:t>
              <w:tab/>
              <w:t xml:space="preserve">4</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y Restricciones de la Arquitectura</w:t>
              <w:tab/>
              <w:t xml:space="preserve">5</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elz0g0ih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 la arquitectura</w:t>
              <w:tab/>
              <w:t xml:space="preserve">5</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de la Arquitectura</w:t>
              <w:tab/>
              <w:t xml:space="preserve">6</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fsufomm1qe0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Lógica</w:t>
              <w:tab/>
              <w:t xml:space="preserve">6</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6e5u3oisi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tab/>
              <w:t xml:space="preserve">7</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bynjnqxjr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Comunicación</w:t>
              <w:tab/>
              <w:t xml:space="preserve">8</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gxzn92j0a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Secuencia</w:t>
              <w:tab/>
              <w:t xml:space="preserve">8</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de Procesos</w:t>
              <w:tab/>
              <w:t xml:space="preserve">10</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de desarrollo</w:t>
              <w:tab/>
              <w:t xml:space="preserve">12</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qjye86vf6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paquete:</w:t>
              <w:tab/>
              <w:t xml:space="preserve">12</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58734u5a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Componentes:</w:t>
              <w:tab/>
              <w:t xml:space="preserve">13</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58734u5a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Actividad:</w:t>
              <w:tab/>
              <w:t xml:space="preserve">14</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física</w:t>
              <w:tab/>
              <w:t xml:space="preserve">15</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Escenarios</w:t>
              <w:tab/>
              <w:t xml:space="preserve">16</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Casos de Uso</w:t>
              <w:tab/>
              <w:t xml:space="preserve">16</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f6mro4q81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de usuario Tinajas Rustic</w:t>
              <w:tab/>
              <w:t xml:space="preserve">17</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hyzf1qo68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Administrador Tinajas Rustic</w:t>
              <w:tab/>
              <w:t xml:space="preserve">18</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b w:val="1"/>
                <w:i w:val="0"/>
                <w:smallCaps w:val="0"/>
                <w:strike w:val="0"/>
                <w:color w:val="000000"/>
                <w:sz w:val="22"/>
                <w:szCs w:val="22"/>
                <w:u w:val="none"/>
                <w:shd w:fill="auto" w:val="clear"/>
                <w:vertAlign w:val="baseline"/>
                <w:rtl w:val="0"/>
              </w:rPr>
              <w:t xml:space="preserve">Especificación de Casos de Uso Relevantes</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los Escenarios de Calidad Relevantes</w:t>
              <w:tab/>
              <w:t xml:space="preserve">19</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Tamaño y desempeño</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gjdgxs" w:id="2"/>
      <w:bookmarkEnd w:id="2"/>
      <w:r w:rsidDel="00000000" w:rsidR="00000000" w:rsidRPr="00000000">
        <w:rPr>
          <w:rtl w:val="0"/>
        </w:rPr>
      </w:r>
    </w:p>
    <w:p w:rsidR="00000000" w:rsidDel="00000000" w:rsidP="00000000" w:rsidRDefault="00000000" w:rsidRPr="00000000" w14:paraId="0000006F">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tguks52uxe4u" w:id="3"/>
      <w:bookmarkEnd w:id="3"/>
      <w:r w:rsidDel="00000000" w:rsidR="00000000" w:rsidRPr="00000000">
        <w:rPr>
          <w:rtl w:val="0"/>
        </w:rPr>
      </w:r>
    </w:p>
    <w:p w:rsidR="00000000" w:rsidDel="00000000" w:rsidP="00000000" w:rsidRDefault="00000000" w:rsidRPr="00000000" w14:paraId="0000007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q0zju5ykba6q" w:id="4"/>
      <w:bookmarkEnd w:id="4"/>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keepNext w:val="1"/>
        <w:spacing w:after="240" w:before="120" w:lineRule="auto"/>
        <w:jc w:val="both"/>
        <w:rPr>
          <w:vertAlign w:val="baseline"/>
        </w:rPr>
      </w:pPr>
      <w:bookmarkStart w:colFirst="0" w:colLast="0" w:name="_heading=h.30j0zll" w:id="5"/>
      <w:bookmarkEnd w:id="5"/>
      <w:r w:rsidDel="00000000" w:rsidR="00000000" w:rsidRPr="00000000">
        <w:rPr>
          <w:vertAlign w:val="baseline"/>
          <w:rtl w:val="0"/>
        </w:rPr>
        <w:t xml:space="preserve">Introducción</w:t>
      </w:r>
    </w:p>
    <w:p w:rsidR="00000000" w:rsidDel="00000000" w:rsidP="00000000" w:rsidRDefault="00000000" w:rsidRPr="00000000" w14:paraId="00000072">
      <w:pPr>
        <w:widowControl w:val="1"/>
        <w:spacing w:after="240" w:before="240" w:lineRule="auto"/>
        <w:jc w:val="both"/>
        <w:rPr>
          <w:sz w:val="22"/>
          <w:szCs w:val="22"/>
        </w:rPr>
      </w:pPr>
      <w:r w:rsidDel="00000000" w:rsidR="00000000" w:rsidRPr="00000000">
        <w:rPr>
          <w:sz w:val="22"/>
          <w:szCs w:val="22"/>
          <w:rtl w:val="0"/>
        </w:rPr>
        <w:t xml:space="preserve">El proyecto Tinajas Rustic surge con el propósito de desarrollar una solución tecnológica integral para mejorar la gestión de reservas y la experiencia del cliente en una empresa dedicada al arriendo y utilización de tinajas, saunas, y piscinas. En un contexto donde la digitalización y la automatización son esenciales para optimizar los procesos empresariales, este proyecto busca modernizar y simplificar la interacción entre los clientes y la empresa, permitiendo una gestión más eficiente y accesible de los servicios ofrecidos.</w:t>
      </w:r>
    </w:p>
    <w:p w:rsidR="00000000" w:rsidDel="00000000" w:rsidP="00000000" w:rsidRDefault="00000000" w:rsidRPr="00000000" w14:paraId="00000073">
      <w:pPr>
        <w:widowControl w:val="1"/>
        <w:spacing w:after="240" w:before="240" w:lineRule="auto"/>
        <w:jc w:val="both"/>
        <w:rPr>
          <w:sz w:val="22"/>
          <w:szCs w:val="22"/>
        </w:rPr>
      </w:pPr>
      <w:r w:rsidDel="00000000" w:rsidR="00000000" w:rsidRPr="00000000">
        <w:rPr>
          <w:sz w:val="22"/>
          <w:szCs w:val="22"/>
          <w:rtl w:val="0"/>
        </w:rPr>
        <w:t xml:space="preserve">El sistema propuesto incluirá funcionalidades clave como la creación de cuentas de usuario, la reserva en línea de servicios, el procesamiento seguro de pagos, y la gestión de comentarios y valoraciones. Además, se implementará un panel administrativo robusto que permitirá a la empresa gestionar de manera eficaz las reservas, supervisar el historial de transacciones, y generar reportes detallados para la toma de decisiones estratégicas.</w:t>
      </w:r>
    </w:p>
    <w:p w:rsidR="00000000" w:rsidDel="00000000" w:rsidP="00000000" w:rsidRDefault="00000000" w:rsidRPr="00000000" w14:paraId="00000074">
      <w:pPr>
        <w:widowControl w:val="1"/>
        <w:spacing w:after="240" w:before="240" w:lineRule="auto"/>
        <w:jc w:val="both"/>
        <w:rPr>
          <w:sz w:val="22"/>
          <w:szCs w:val="22"/>
        </w:rPr>
      </w:pPr>
      <w:r w:rsidDel="00000000" w:rsidR="00000000" w:rsidRPr="00000000">
        <w:rPr>
          <w:sz w:val="22"/>
          <w:szCs w:val="22"/>
          <w:rtl w:val="0"/>
        </w:rPr>
        <w:t xml:space="preserve">El enfoque del proyecto no solo está en la eficiencia y seguridad del sistema, sino también en la creación de una experiencia de usuario amigable y accesible, que permita a los clientes realizar sus reservas y consultas de manera sencilla desde cualquier dispositivo, en cualquier momento. Esto será posible mediante el desarrollo de una plataforma web y móvil que responda a las necesidades específicas tanto de los usuarios finales como del equipo administrativo.</w:t>
      </w:r>
    </w:p>
    <w:p w:rsidR="00000000" w:rsidDel="00000000" w:rsidP="00000000" w:rsidRDefault="00000000" w:rsidRPr="00000000" w14:paraId="00000075">
      <w:pPr>
        <w:widowControl w:val="1"/>
        <w:spacing w:line="240" w:lineRule="auto"/>
        <w:jc w:val="both"/>
        <w:rPr>
          <w:sz w:val="22"/>
          <w:szCs w:val="22"/>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vertAlign w:val="baseline"/>
        </w:rPr>
      </w:pPr>
      <w:bookmarkStart w:colFirst="0" w:colLast="0" w:name="_heading=h.1fob9te" w:id="6"/>
      <w:bookmarkEnd w:id="6"/>
      <w:r w:rsidDel="00000000" w:rsidR="00000000" w:rsidRPr="00000000">
        <w:rPr>
          <w:vertAlign w:val="baseline"/>
          <w:rtl w:val="0"/>
        </w:rPr>
        <w:t xml:space="preserve">Alcance</w:t>
      </w:r>
    </w:p>
    <w:p w:rsidR="00000000" w:rsidDel="00000000" w:rsidP="00000000" w:rsidRDefault="00000000" w:rsidRPr="00000000" w14:paraId="00000078">
      <w:pPr>
        <w:jc w:val="both"/>
        <w:rPr>
          <w:sz w:val="22"/>
          <w:szCs w:val="22"/>
        </w:rPr>
      </w:pPr>
      <w:r w:rsidDel="00000000" w:rsidR="00000000" w:rsidRPr="00000000">
        <w:rPr>
          <w:sz w:val="22"/>
          <w:szCs w:val="22"/>
          <w:rtl w:val="0"/>
        </w:rPr>
        <w:t xml:space="preserve">El proyecto Tinajas Rustic tiene como objetivo desarrollar una plataforma web y móvil que permita gestionar de manera eficiente las reservas y el arriendo de tinajas, saunas y piscinas ofrecidos por la empresa. Esta plataforma incluirá tanto una interfaz orientada a los clientes como un panel administrativo para la gestión interna. Los componentes clave del alcance del proyecto son los siguientes:</w:t>
      </w:r>
    </w:p>
    <w:p w:rsidR="00000000" w:rsidDel="00000000" w:rsidP="00000000" w:rsidRDefault="00000000" w:rsidRPr="00000000" w14:paraId="00000079">
      <w:pPr>
        <w:jc w:val="both"/>
        <w:rPr>
          <w:sz w:val="22"/>
          <w:szCs w:val="22"/>
        </w:rPr>
      </w:pPr>
      <w:r w:rsidDel="00000000" w:rsidR="00000000" w:rsidRPr="00000000">
        <w:rPr>
          <w:rtl w:val="0"/>
        </w:rPr>
      </w:r>
    </w:p>
    <w:p w:rsidR="00000000" w:rsidDel="00000000" w:rsidP="00000000" w:rsidRDefault="00000000" w:rsidRPr="00000000" w14:paraId="0000007A">
      <w:pPr>
        <w:numPr>
          <w:ilvl w:val="0"/>
          <w:numId w:val="3"/>
        </w:numPr>
        <w:ind w:left="720" w:hanging="360"/>
        <w:jc w:val="both"/>
        <w:rPr>
          <w:sz w:val="22"/>
          <w:szCs w:val="22"/>
        </w:rPr>
      </w:pPr>
      <w:r w:rsidDel="00000000" w:rsidR="00000000" w:rsidRPr="00000000">
        <w:rPr>
          <w:sz w:val="22"/>
          <w:szCs w:val="22"/>
          <w:rtl w:val="0"/>
        </w:rPr>
        <w:t xml:space="preserve">Gestión de Usuarios: Registro, autenticación (correo y redes sociales), gestión de perfiles, y recuperación de contraseñas.</w:t>
      </w:r>
    </w:p>
    <w:p w:rsidR="00000000" w:rsidDel="00000000" w:rsidP="00000000" w:rsidRDefault="00000000" w:rsidRPr="00000000" w14:paraId="0000007B">
      <w:pPr>
        <w:numPr>
          <w:ilvl w:val="0"/>
          <w:numId w:val="3"/>
        </w:numPr>
        <w:ind w:left="720" w:hanging="360"/>
        <w:jc w:val="both"/>
        <w:rPr>
          <w:sz w:val="22"/>
          <w:szCs w:val="22"/>
        </w:rPr>
      </w:pPr>
      <w:r w:rsidDel="00000000" w:rsidR="00000000" w:rsidRPr="00000000">
        <w:rPr>
          <w:sz w:val="22"/>
          <w:szCs w:val="22"/>
          <w:rtl w:val="0"/>
        </w:rPr>
        <w:t xml:space="preserve">Gestión de Reservas: Búsqueda de disponibilidad, confirmación, modificación, cancelación de reservas y notificaciones.</w:t>
      </w:r>
    </w:p>
    <w:p w:rsidR="00000000" w:rsidDel="00000000" w:rsidP="00000000" w:rsidRDefault="00000000" w:rsidRPr="00000000" w14:paraId="0000007C">
      <w:pPr>
        <w:numPr>
          <w:ilvl w:val="0"/>
          <w:numId w:val="3"/>
        </w:numPr>
        <w:ind w:left="720" w:hanging="360"/>
        <w:jc w:val="both"/>
        <w:rPr>
          <w:sz w:val="22"/>
          <w:szCs w:val="22"/>
        </w:rPr>
      </w:pPr>
      <w:r w:rsidDel="00000000" w:rsidR="00000000" w:rsidRPr="00000000">
        <w:rPr>
          <w:sz w:val="22"/>
          <w:szCs w:val="22"/>
          <w:rtl w:val="0"/>
        </w:rPr>
        <w:t xml:space="preserve">Procesamiento de Pagos: Integración de pagos en línea y acceso al historial de pagos.</w:t>
      </w:r>
    </w:p>
    <w:p w:rsidR="00000000" w:rsidDel="00000000" w:rsidP="00000000" w:rsidRDefault="00000000" w:rsidRPr="00000000" w14:paraId="0000007D">
      <w:pPr>
        <w:numPr>
          <w:ilvl w:val="0"/>
          <w:numId w:val="3"/>
        </w:numPr>
        <w:ind w:left="720" w:hanging="360"/>
        <w:jc w:val="both"/>
        <w:rPr>
          <w:sz w:val="22"/>
          <w:szCs w:val="22"/>
        </w:rPr>
      </w:pPr>
      <w:r w:rsidDel="00000000" w:rsidR="00000000" w:rsidRPr="00000000">
        <w:rPr>
          <w:sz w:val="22"/>
          <w:szCs w:val="22"/>
          <w:rtl w:val="0"/>
        </w:rPr>
        <w:t xml:space="preserve">Valoraciones y Comentarios: Sistema para que los usuarios dejen y visualicen valoraciones, con capacidad de moderación por parte de administradores.</w:t>
      </w:r>
    </w:p>
    <w:p w:rsidR="00000000" w:rsidDel="00000000" w:rsidP="00000000" w:rsidRDefault="00000000" w:rsidRPr="00000000" w14:paraId="0000007E">
      <w:pPr>
        <w:numPr>
          <w:ilvl w:val="0"/>
          <w:numId w:val="3"/>
        </w:numPr>
        <w:ind w:left="720" w:hanging="360"/>
        <w:jc w:val="both"/>
        <w:rPr>
          <w:sz w:val="22"/>
          <w:szCs w:val="22"/>
        </w:rPr>
      </w:pPr>
      <w:r w:rsidDel="00000000" w:rsidR="00000000" w:rsidRPr="00000000">
        <w:rPr>
          <w:sz w:val="22"/>
          <w:szCs w:val="22"/>
          <w:rtl w:val="0"/>
        </w:rPr>
        <w:t xml:space="preserve">Panel de Administración: Herramientas para gestionar reservas, generar reportes y manejar la administración de la plataforma.</w:t>
      </w:r>
    </w:p>
    <w:p w:rsidR="00000000" w:rsidDel="00000000" w:rsidP="00000000" w:rsidRDefault="00000000" w:rsidRPr="00000000" w14:paraId="0000007F">
      <w:pPr>
        <w:numPr>
          <w:ilvl w:val="0"/>
          <w:numId w:val="3"/>
        </w:numPr>
        <w:ind w:left="720" w:hanging="360"/>
        <w:jc w:val="both"/>
        <w:rPr>
          <w:sz w:val="22"/>
          <w:szCs w:val="22"/>
        </w:rPr>
      </w:pPr>
      <w:r w:rsidDel="00000000" w:rsidR="00000000" w:rsidRPr="00000000">
        <w:rPr>
          <w:sz w:val="22"/>
          <w:szCs w:val="22"/>
          <w:rtl w:val="0"/>
        </w:rPr>
        <w:t xml:space="preserve">Diseño Responsivo y Pruebas: Garantizar la funcionalidad en dispositivos móviles y asegurar la seguridad y usabilidad del sistema.</w:t>
      </w:r>
    </w:p>
    <w:p w:rsidR="00000000" w:rsidDel="00000000" w:rsidP="00000000" w:rsidRDefault="00000000" w:rsidRPr="00000000" w14:paraId="00000080">
      <w:pPr>
        <w:numPr>
          <w:ilvl w:val="0"/>
          <w:numId w:val="3"/>
        </w:numPr>
        <w:ind w:left="720" w:hanging="360"/>
        <w:jc w:val="both"/>
        <w:rPr>
          <w:sz w:val="22"/>
          <w:szCs w:val="22"/>
        </w:rPr>
      </w:pPr>
      <w:r w:rsidDel="00000000" w:rsidR="00000000" w:rsidRPr="00000000">
        <w:rPr>
          <w:sz w:val="22"/>
          <w:szCs w:val="22"/>
          <w:rtl w:val="0"/>
        </w:rPr>
        <w:t xml:space="preserve">Mantenimiento y Soporte: Documentación completa y soporte post-despliegue para asegurar la continuidad operativa del sistema.</w:t>
      </w:r>
    </w:p>
    <w:p w:rsidR="00000000" w:rsidDel="00000000" w:rsidP="00000000" w:rsidRDefault="00000000" w:rsidRPr="00000000" w14:paraId="00000081">
      <w:pPr>
        <w:jc w:val="both"/>
        <w:rPr>
          <w:sz w:val="22"/>
          <w:szCs w:val="22"/>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pStyle w:val="Heading1"/>
        <w:keepNext w:val="1"/>
        <w:spacing w:after="60" w:before="120" w:lineRule="auto"/>
        <w:rPr>
          <w:vertAlign w:val="baseline"/>
        </w:rPr>
      </w:pPr>
      <w:bookmarkStart w:colFirst="0" w:colLast="0" w:name="_heading=h.3znysh7" w:id="7"/>
      <w:bookmarkEnd w:id="7"/>
      <w:r w:rsidDel="00000000" w:rsidR="00000000" w:rsidRPr="00000000">
        <w:rPr>
          <w:vertAlign w:val="baseline"/>
          <w:rtl w:val="0"/>
        </w:rPr>
        <w:t xml:space="preserve">Referencias</w:t>
      </w:r>
    </w:p>
    <w:p w:rsidR="00000000" w:rsidDel="00000000" w:rsidP="00000000" w:rsidRDefault="00000000" w:rsidRPr="00000000" w14:paraId="00000084">
      <w:pPr>
        <w:keepLines w:val="1"/>
        <w:pBdr>
          <w:top w:space="0" w:sz="0" w:val="nil"/>
          <w:left w:space="0" w:sz="0" w:val="nil"/>
          <w:bottom w:space="0" w:sz="0" w:val="nil"/>
          <w:right w:space="0" w:sz="0" w:val="nil"/>
          <w:between w:space="0" w:sz="0" w:val="nil"/>
        </w:pBdr>
        <w:spacing w:after="120" w:line="240" w:lineRule="auto"/>
        <w:jc w:val="both"/>
        <w:rPr>
          <w:b w:val="1"/>
          <w:sz w:val="22"/>
          <w:szCs w:val="22"/>
        </w:rPr>
      </w:pPr>
      <w:r w:rsidDel="00000000" w:rsidR="00000000" w:rsidRPr="00000000">
        <w:rPr>
          <w:color w:val="000000"/>
          <w:sz w:val="22"/>
          <w:szCs w:val="22"/>
          <w:rtl w:val="0"/>
        </w:rPr>
        <w:t xml:space="preserve">A continuación, se listan las referencias </w:t>
      </w:r>
      <w:r w:rsidDel="00000000" w:rsidR="00000000" w:rsidRPr="00000000">
        <w:rPr>
          <w:sz w:val="22"/>
          <w:szCs w:val="22"/>
          <w:rtl w:val="0"/>
        </w:rPr>
        <w:t xml:space="preserve">de</w:t>
      </w:r>
      <w:r w:rsidDel="00000000" w:rsidR="00000000" w:rsidRPr="00000000">
        <w:rPr>
          <w:color w:val="000000"/>
          <w:sz w:val="22"/>
          <w:szCs w:val="22"/>
          <w:rtl w:val="0"/>
        </w:rPr>
        <w:t xml:space="preserve"> </w:t>
      </w:r>
      <w:r w:rsidDel="00000000" w:rsidR="00000000" w:rsidRPr="00000000">
        <w:rPr>
          <w:sz w:val="22"/>
          <w:szCs w:val="22"/>
          <w:rtl w:val="0"/>
        </w:rPr>
        <w:t xml:space="preserve">la documentación anexa</w:t>
      </w:r>
      <w:r w:rsidDel="00000000" w:rsidR="00000000" w:rsidRPr="00000000">
        <w:rPr>
          <w:color w:val="000000"/>
          <w:sz w:val="22"/>
          <w:szCs w:val="22"/>
          <w:rtl w:val="0"/>
        </w:rPr>
        <w:t xml:space="preserve">:</w:t>
      </w:r>
      <w:r w:rsidDel="00000000" w:rsidR="00000000" w:rsidRPr="00000000">
        <w:rPr>
          <w:rtl w:val="0"/>
        </w:rPr>
      </w:r>
    </w:p>
    <w:tbl>
      <w:tblPr>
        <w:tblStyle w:val="Table5"/>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Nombre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Acta de Constitución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hyperlink r:id="rId7">
              <w:r w:rsidDel="00000000" w:rsidR="00000000" w:rsidRPr="00000000">
                <w:rPr>
                  <w:color w:val="1155cc"/>
                  <w:sz w:val="22"/>
                  <w:szCs w:val="22"/>
                  <w:u w:val="single"/>
                  <w:rtl w:val="0"/>
                </w:rPr>
                <w:t xml:space="preserve">Project Charter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Informe 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hyperlink r:id="rId8">
              <w:r w:rsidDel="00000000" w:rsidR="00000000" w:rsidRPr="00000000">
                <w:rPr>
                  <w:color w:val="1155cc"/>
                  <w:sz w:val="22"/>
                  <w:szCs w:val="22"/>
                  <w:u w:val="single"/>
                  <w:rtl w:val="0"/>
                </w:rPr>
                <w:t xml:space="preserve">ERS </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Planilla de toma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hyperlink r:id="rId9">
              <w:r w:rsidDel="00000000" w:rsidR="00000000" w:rsidRPr="00000000">
                <w:rPr>
                  <w:color w:val="1155cc"/>
                  <w:sz w:val="22"/>
                  <w:szCs w:val="22"/>
                  <w:u w:val="single"/>
                  <w:rtl w:val="0"/>
                </w:rPr>
                <w:t xml:space="preserve">Historias de Usuario</w:t>
              </w:r>
            </w:hyperlink>
            <w:r w:rsidDel="00000000" w:rsidR="00000000" w:rsidRPr="00000000">
              <w:rPr>
                <w:rtl w:val="0"/>
              </w:rPr>
            </w:r>
          </w:p>
        </w:tc>
      </w:tr>
    </w:tbl>
    <w:p w:rsidR="00000000" w:rsidDel="00000000" w:rsidP="00000000" w:rsidRDefault="00000000" w:rsidRPr="00000000" w14:paraId="0000008D">
      <w:pPr>
        <w:keepLines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8E">
      <w:pPr>
        <w:keepLines w:val="1"/>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r>
    </w:p>
    <w:p w:rsidR="00000000" w:rsidDel="00000000" w:rsidP="00000000" w:rsidRDefault="00000000" w:rsidRPr="00000000" w14:paraId="0000008F">
      <w:pPr>
        <w:keepLines w:val="1"/>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r>
    </w:p>
    <w:p w:rsidR="00000000" w:rsidDel="00000000" w:rsidP="00000000" w:rsidRDefault="00000000" w:rsidRPr="00000000" w14:paraId="00000090">
      <w:pPr>
        <w:pStyle w:val="Heading1"/>
        <w:keepNext w:val="1"/>
        <w:spacing w:after="60" w:before="120" w:lineRule="auto"/>
        <w:rPr>
          <w:vertAlign w:val="baseline"/>
        </w:rPr>
      </w:pPr>
      <w:bookmarkStart w:colFirst="0" w:colLast="0" w:name="_heading=h.2et92p0" w:id="8"/>
      <w:bookmarkEnd w:id="8"/>
      <w:r w:rsidDel="00000000" w:rsidR="00000000" w:rsidRPr="00000000">
        <w:rPr>
          <w:vertAlign w:val="baseline"/>
          <w:rtl w:val="0"/>
        </w:rPr>
        <w:t xml:space="preserve">Arquitectura de Software</w:t>
      </w:r>
    </w:p>
    <w:p w:rsidR="00000000" w:rsidDel="00000000" w:rsidP="00000000" w:rsidRDefault="00000000" w:rsidRPr="00000000" w14:paraId="00000091">
      <w:pPr>
        <w:rPr>
          <w:sz w:val="22"/>
          <w:szCs w:val="22"/>
        </w:rPr>
      </w:pPr>
      <w:r w:rsidDel="00000000" w:rsidR="00000000" w:rsidRPr="00000000">
        <w:rPr>
          <w:sz w:val="22"/>
          <w:szCs w:val="22"/>
          <w:rtl w:val="0"/>
        </w:rPr>
        <w:t xml:space="preserve">La arquitectura del sistema Tinajas Rustic está representada siguiendo el enfoque de vistas 4+1, con base en las recomendaciones del proceso unificado. Las vistas incluidas en este documento son:</w:t>
      </w:r>
    </w:p>
    <w:p w:rsidR="00000000" w:rsidDel="00000000" w:rsidP="00000000" w:rsidRDefault="00000000" w:rsidRPr="00000000" w14:paraId="00000092">
      <w:pPr>
        <w:numPr>
          <w:ilvl w:val="0"/>
          <w:numId w:val="1"/>
        </w:numPr>
        <w:ind w:left="720" w:hanging="360"/>
        <w:jc w:val="both"/>
        <w:rPr>
          <w:sz w:val="22"/>
          <w:szCs w:val="22"/>
          <w:u w:val="none"/>
        </w:rPr>
      </w:pPr>
      <w:r w:rsidDel="00000000" w:rsidR="00000000" w:rsidRPr="00000000">
        <w:rPr>
          <w:sz w:val="22"/>
          <w:szCs w:val="22"/>
          <w:rtl w:val="0"/>
        </w:rPr>
        <w:t xml:space="preserve">Vista de Casos de Uso y Escenarios de Calidad</w:t>
      </w:r>
    </w:p>
    <w:p w:rsidR="00000000" w:rsidDel="00000000" w:rsidP="00000000" w:rsidRDefault="00000000" w:rsidRPr="00000000" w14:paraId="00000093">
      <w:pPr>
        <w:numPr>
          <w:ilvl w:val="1"/>
          <w:numId w:val="1"/>
        </w:numPr>
        <w:ind w:left="1440" w:hanging="360"/>
        <w:jc w:val="both"/>
        <w:rPr>
          <w:sz w:val="22"/>
          <w:szCs w:val="22"/>
          <w:u w:val="none"/>
        </w:rPr>
      </w:pPr>
      <w:r w:rsidDel="00000000" w:rsidR="00000000" w:rsidRPr="00000000">
        <w:rPr>
          <w:sz w:val="22"/>
          <w:szCs w:val="22"/>
          <w:rtl w:val="0"/>
        </w:rPr>
        <w:t xml:space="preserve">Descripción: Presenta los casos de uso más significativos del sistema, mostrando los actores involucrados y describiendo sus casos de uso asociados. Esta vista también aborda los escenarios de calidad más relevantes para la arquitectura.</w:t>
      </w:r>
    </w:p>
    <w:p w:rsidR="00000000" w:rsidDel="00000000" w:rsidP="00000000" w:rsidRDefault="00000000" w:rsidRPr="00000000" w14:paraId="00000094">
      <w:pPr>
        <w:numPr>
          <w:ilvl w:val="1"/>
          <w:numId w:val="1"/>
        </w:numPr>
        <w:ind w:left="1440" w:hanging="360"/>
        <w:jc w:val="both"/>
        <w:rPr>
          <w:sz w:val="22"/>
          <w:szCs w:val="22"/>
          <w:u w:val="none"/>
        </w:rPr>
      </w:pPr>
      <w:r w:rsidDel="00000000" w:rsidR="00000000" w:rsidRPr="00000000">
        <w:rPr>
          <w:sz w:val="22"/>
          <w:szCs w:val="22"/>
          <w:rtl w:val="0"/>
        </w:rPr>
        <w:t xml:space="preserve">Función: Relacionar los diferentes elementos del sistema a través de los casos de uso o escenarios que ilustran cómo interactúan todos los componentes. Ejemplos de casos de uso incluyen la gestión de reservas, procesamiento de pagos, y la administración de servicios ofrecidos.</w:t>
      </w:r>
    </w:p>
    <w:p w:rsidR="00000000" w:rsidDel="00000000" w:rsidP="00000000" w:rsidRDefault="00000000" w:rsidRPr="00000000" w14:paraId="00000095">
      <w:pPr>
        <w:ind w:left="720" w:firstLine="0"/>
        <w:jc w:val="both"/>
        <w:rPr>
          <w:sz w:val="22"/>
          <w:szCs w:val="22"/>
        </w:rPr>
      </w:pPr>
      <w:r w:rsidDel="00000000" w:rsidR="00000000" w:rsidRPr="00000000">
        <w:rPr>
          <w:rtl w:val="0"/>
        </w:rPr>
      </w:r>
    </w:p>
    <w:p w:rsidR="00000000" w:rsidDel="00000000" w:rsidP="00000000" w:rsidRDefault="00000000" w:rsidRPr="00000000" w14:paraId="00000096">
      <w:pPr>
        <w:numPr>
          <w:ilvl w:val="0"/>
          <w:numId w:val="1"/>
        </w:numPr>
        <w:ind w:left="720" w:hanging="360"/>
        <w:jc w:val="both"/>
        <w:rPr>
          <w:sz w:val="22"/>
          <w:szCs w:val="22"/>
          <w:u w:val="none"/>
        </w:rPr>
      </w:pPr>
      <w:r w:rsidDel="00000000" w:rsidR="00000000" w:rsidRPr="00000000">
        <w:rPr>
          <w:sz w:val="22"/>
          <w:szCs w:val="22"/>
          <w:rtl w:val="0"/>
        </w:rPr>
        <w:t xml:space="preserve">Vista de Metas y Restricciones</w:t>
      </w:r>
    </w:p>
    <w:p w:rsidR="00000000" w:rsidDel="00000000" w:rsidP="00000000" w:rsidRDefault="00000000" w:rsidRPr="00000000" w14:paraId="00000097">
      <w:pPr>
        <w:numPr>
          <w:ilvl w:val="1"/>
          <w:numId w:val="1"/>
        </w:numPr>
        <w:ind w:left="1440" w:hanging="360"/>
        <w:jc w:val="both"/>
        <w:rPr>
          <w:sz w:val="22"/>
          <w:szCs w:val="22"/>
          <w:u w:val="none"/>
        </w:rPr>
      </w:pPr>
      <w:r w:rsidDel="00000000" w:rsidR="00000000" w:rsidRPr="00000000">
        <w:rPr>
          <w:sz w:val="22"/>
          <w:szCs w:val="22"/>
          <w:rtl w:val="0"/>
        </w:rPr>
        <w:t xml:space="preserve">Descripción: Detalla las restricciones tecnológicas, normativas, estándares, y otros factores que influyen en las decisiones arquitectónicas y en el proceso de desarrollo.</w:t>
      </w:r>
    </w:p>
    <w:p w:rsidR="00000000" w:rsidDel="00000000" w:rsidP="00000000" w:rsidRDefault="00000000" w:rsidRPr="00000000" w14:paraId="00000098">
      <w:pPr>
        <w:numPr>
          <w:ilvl w:val="1"/>
          <w:numId w:val="1"/>
        </w:numPr>
        <w:ind w:left="1440" w:hanging="360"/>
        <w:jc w:val="both"/>
        <w:rPr>
          <w:sz w:val="22"/>
          <w:szCs w:val="22"/>
          <w:u w:val="none"/>
        </w:rPr>
      </w:pPr>
      <w:r w:rsidDel="00000000" w:rsidR="00000000" w:rsidRPr="00000000">
        <w:rPr>
          <w:sz w:val="22"/>
          <w:szCs w:val="22"/>
          <w:rtl w:val="0"/>
        </w:rPr>
        <w:t xml:space="preserve">Función: Asegurar que la arquitectura del sistema cumpla con las metas del proyecto y se ajuste a las limitaciones impuestas, como el uso de tecnologías específicas (e.g., Angular para frontend, MongoDB para la base de datos), requisitos de rendimiento, y consideraciones legales.</w:t>
      </w:r>
    </w:p>
    <w:p w:rsidR="00000000" w:rsidDel="00000000" w:rsidP="00000000" w:rsidRDefault="00000000" w:rsidRPr="00000000" w14:paraId="00000099">
      <w:pPr>
        <w:ind w:left="720" w:firstLine="0"/>
        <w:jc w:val="both"/>
        <w:rPr>
          <w:sz w:val="22"/>
          <w:szCs w:val="22"/>
        </w:rPr>
      </w:pPr>
      <w:r w:rsidDel="00000000" w:rsidR="00000000" w:rsidRPr="00000000">
        <w:rPr>
          <w:rtl w:val="0"/>
        </w:rPr>
      </w:r>
    </w:p>
    <w:p w:rsidR="00000000" w:rsidDel="00000000" w:rsidP="00000000" w:rsidRDefault="00000000" w:rsidRPr="00000000" w14:paraId="0000009A">
      <w:pPr>
        <w:numPr>
          <w:ilvl w:val="0"/>
          <w:numId w:val="1"/>
        </w:numPr>
        <w:ind w:left="720" w:hanging="360"/>
        <w:jc w:val="both"/>
        <w:rPr>
          <w:sz w:val="22"/>
          <w:szCs w:val="22"/>
          <w:u w:val="none"/>
        </w:rPr>
      </w:pPr>
      <w:r w:rsidDel="00000000" w:rsidR="00000000" w:rsidRPr="00000000">
        <w:rPr>
          <w:sz w:val="22"/>
          <w:szCs w:val="22"/>
          <w:rtl w:val="0"/>
        </w:rPr>
        <w:t xml:space="preserve">Vista Lógica</w:t>
      </w:r>
    </w:p>
    <w:p w:rsidR="00000000" w:rsidDel="00000000" w:rsidP="00000000" w:rsidRDefault="00000000" w:rsidRPr="00000000" w14:paraId="0000009B">
      <w:pPr>
        <w:numPr>
          <w:ilvl w:val="1"/>
          <w:numId w:val="1"/>
        </w:numPr>
        <w:ind w:left="1440" w:hanging="360"/>
        <w:jc w:val="both"/>
        <w:rPr>
          <w:sz w:val="22"/>
          <w:szCs w:val="22"/>
          <w:u w:val="none"/>
        </w:rPr>
      </w:pPr>
      <w:r w:rsidDel="00000000" w:rsidR="00000000" w:rsidRPr="00000000">
        <w:rPr>
          <w:sz w:val="22"/>
          <w:szCs w:val="22"/>
          <w:rtl w:val="0"/>
        </w:rPr>
        <w:t xml:space="preserve">Descripción: Presenta la arquitectura del sistema en varios niveles de refinamiento, mostrando los módulos lógicos principales, sus responsabilidades y sus dependencias.</w:t>
      </w:r>
    </w:p>
    <w:p w:rsidR="00000000" w:rsidDel="00000000" w:rsidP="00000000" w:rsidRDefault="00000000" w:rsidRPr="00000000" w14:paraId="0000009C">
      <w:pPr>
        <w:numPr>
          <w:ilvl w:val="1"/>
          <w:numId w:val="1"/>
        </w:numPr>
        <w:ind w:left="1440" w:hanging="360"/>
        <w:jc w:val="both"/>
        <w:rPr>
          <w:sz w:val="22"/>
          <w:szCs w:val="22"/>
          <w:u w:val="none"/>
        </w:rPr>
      </w:pPr>
      <w:r w:rsidDel="00000000" w:rsidR="00000000" w:rsidRPr="00000000">
        <w:rPr>
          <w:sz w:val="22"/>
          <w:szCs w:val="22"/>
          <w:rtl w:val="0"/>
        </w:rPr>
        <w:t xml:space="preserve">Función: Mostrar cómo los componentes principales del sistema proveen los servicios a los usuarios finales. Esto incluye la estructura de la interfaz web para reservas, el sistema de autenticación de usuarios, y la administración de servicios.</w:t>
      </w:r>
    </w:p>
    <w:p w:rsidR="00000000" w:rsidDel="00000000" w:rsidP="00000000" w:rsidRDefault="00000000" w:rsidRPr="00000000" w14:paraId="0000009D">
      <w:pPr>
        <w:ind w:left="0" w:firstLine="0"/>
        <w:jc w:val="both"/>
        <w:rPr>
          <w:sz w:val="22"/>
          <w:szCs w:val="22"/>
        </w:rPr>
      </w:pPr>
      <w:r w:rsidDel="00000000" w:rsidR="00000000" w:rsidRPr="00000000">
        <w:rPr>
          <w:rtl w:val="0"/>
        </w:rPr>
      </w:r>
    </w:p>
    <w:p w:rsidR="00000000" w:rsidDel="00000000" w:rsidP="00000000" w:rsidRDefault="00000000" w:rsidRPr="00000000" w14:paraId="0000009E">
      <w:pPr>
        <w:numPr>
          <w:ilvl w:val="0"/>
          <w:numId w:val="1"/>
        </w:numPr>
        <w:ind w:left="720" w:hanging="360"/>
        <w:jc w:val="both"/>
        <w:rPr>
          <w:sz w:val="22"/>
          <w:szCs w:val="22"/>
          <w:u w:val="none"/>
        </w:rPr>
      </w:pPr>
      <w:r w:rsidDel="00000000" w:rsidR="00000000" w:rsidRPr="00000000">
        <w:rPr>
          <w:sz w:val="22"/>
          <w:szCs w:val="22"/>
          <w:rtl w:val="0"/>
        </w:rPr>
        <w:t xml:space="preserve">Vista de Procesos</w:t>
      </w:r>
    </w:p>
    <w:p w:rsidR="00000000" w:rsidDel="00000000" w:rsidP="00000000" w:rsidRDefault="00000000" w:rsidRPr="00000000" w14:paraId="0000009F">
      <w:pPr>
        <w:numPr>
          <w:ilvl w:val="1"/>
          <w:numId w:val="1"/>
        </w:numPr>
        <w:ind w:left="1440" w:hanging="360"/>
        <w:jc w:val="both"/>
        <w:rPr>
          <w:sz w:val="22"/>
          <w:szCs w:val="22"/>
          <w:u w:val="none"/>
        </w:rPr>
      </w:pPr>
      <w:r w:rsidDel="00000000" w:rsidR="00000000" w:rsidRPr="00000000">
        <w:rPr>
          <w:sz w:val="22"/>
          <w:szCs w:val="22"/>
          <w:rtl w:val="0"/>
        </w:rPr>
        <w:t xml:space="preserve">Descripción: Explica los procesos involucrados en el sistema, incluyendo la comunicación y sincronización entre los diferentes módulos durante la ejecución. Hace énfasis en aspectos como la concurrencia, rendimiento, y escalabilidad.</w:t>
      </w:r>
    </w:p>
    <w:p w:rsidR="00000000" w:rsidDel="00000000" w:rsidP="00000000" w:rsidRDefault="00000000" w:rsidRPr="00000000" w14:paraId="000000A0">
      <w:pPr>
        <w:numPr>
          <w:ilvl w:val="1"/>
          <w:numId w:val="1"/>
        </w:numPr>
        <w:ind w:left="1440" w:hanging="360"/>
        <w:jc w:val="both"/>
        <w:rPr>
          <w:sz w:val="22"/>
          <w:szCs w:val="22"/>
          <w:u w:val="none"/>
        </w:rPr>
      </w:pPr>
      <w:r w:rsidDel="00000000" w:rsidR="00000000" w:rsidRPr="00000000">
        <w:rPr>
          <w:sz w:val="22"/>
          <w:szCs w:val="22"/>
          <w:rtl w:val="0"/>
        </w:rPr>
        <w:t xml:space="preserve">Función: Garantizar que la arquitectura soporte los requisitos de rendimiento, concurrencia y escalabilidad, permitiendo una experiencia fluida y eficiente tanto para los administradores como para los clientes.</w:t>
      </w:r>
    </w:p>
    <w:p w:rsidR="00000000" w:rsidDel="00000000" w:rsidP="00000000" w:rsidRDefault="00000000" w:rsidRPr="00000000" w14:paraId="000000A1">
      <w:pPr>
        <w:ind w:left="720" w:firstLine="0"/>
        <w:jc w:val="both"/>
        <w:rPr>
          <w:sz w:val="22"/>
          <w:szCs w:val="22"/>
        </w:rPr>
      </w:pPr>
      <w:r w:rsidDel="00000000" w:rsidR="00000000" w:rsidRPr="00000000">
        <w:rPr>
          <w:rtl w:val="0"/>
        </w:rPr>
      </w:r>
    </w:p>
    <w:p w:rsidR="00000000" w:rsidDel="00000000" w:rsidP="00000000" w:rsidRDefault="00000000" w:rsidRPr="00000000" w14:paraId="000000A2">
      <w:pPr>
        <w:numPr>
          <w:ilvl w:val="0"/>
          <w:numId w:val="1"/>
        </w:numPr>
        <w:ind w:left="720" w:hanging="360"/>
        <w:jc w:val="both"/>
        <w:rPr>
          <w:sz w:val="22"/>
          <w:szCs w:val="22"/>
          <w:u w:val="none"/>
        </w:rPr>
      </w:pPr>
      <w:r w:rsidDel="00000000" w:rsidR="00000000" w:rsidRPr="00000000">
        <w:rPr>
          <w:sz w:val="22"/>
          <w:szCs w:val="22"/>
          <w:rtl w:val="0"/>
        </w:rPr>
        <w:t xml:space="preserve">Vista de Implementación</w:t>
      </w:r>
    </w:p>
    <w:p w:rsidR="00000000" w:rsidDel="00000000" w:rsidP="00000000" w:rsidRDefault="00000000" w:rsidRPr="00000000" w14:paraId="000000A3">
      <w:pPr>
        <w:numPr>
          <w:ilvl w:val="1"/>
          <w:numId w:val="1"/>
        </w:numPr>
        <w:ind w:left="1440" w:hanging="360"/>
        <w:jc w:val="both"/>
        <w:rPr>
          <w:sz w:val="22"/>
          <w:szCs w:val="22"/>
          <w:u w:val="none"/>
        </w:rPr>
      </w:pPr>
      <w:r w:rsidDel="00000000" w:rsidR="00000000" w:rsidRPr="00000000">
        <w:rPr>
          <w:sz w:val="22"/>
          <w:szCs w:val="22"/>
          <w:rtl w:val="0"/>
        </w:rPr>
        <w:t xml:space="preserve">Descripción: Describe los componentes del sistema que serán desplegados y sus dependencias, además de la arquitectura desde la perspectiva de los desarrolladores.</w:t>
      </w:r>
    </w:p>
    <w:p w:rsidR="00000000" w:rsidDel="00000000" w:rsidP="00000000" w:rsidRDefault="00000000" w:rsidRPr="00000000" w14:paraId="000000A4">
      <w:pPr>
        <w:numPr>
          <w:ilvl w:val="1"/>
          <w:numId w:val="1"/>
        </w:numPr>
        <w:ind w:left="1440" w:hanging="360"/>
        <w:jc w:val="both"/>
        <w:rPr>
          <w:sz w:val="22"/>
          <w:szCs w:val="22"/>
          <w:u w:val="none"/>
        </w:rPr>
      </w:pPr>
      <w:r w:rsidDel="00000000" w:rsidR="00000000" w:rsidRPr="00000000">
        <w:rPr>
          <w:sz w:val="22"/>
          <w:szCs w:val="22"/>
          <w:rtl w:val="0"/>
        </w:rPr>
        <w:t xml:space="preserve">Función: Guiar el proceso de desarrollo, asegurando que todos los elementos se integren de manera coherente y eficiente. Esto incluye la estructura de los componentes de frontend y backend, y su interacción con la base de datos y otros servicios.</w:t>
      </w:r>
    </w:p>
    <w:p w:rsidR="00000000" w:rsidDel="00000000" w:rsidP="00000000" w:rsidRDefault="00000000" w:rsidRPr="00000000" w14:paraId="000000A5">
      <w:pPr>
        <w:ind w:left="0" w:firstLine="0"/>
        <w:jc w:val="both"/>
        <w:rPr>
          <w:sz w:val="22"/>
          <w:szCs w:val="22"/>
        </w:rPr>
      </w:pPr>
      <w:r w:rsidDel="00000000" w:rsidR="00000000" w:rsidRPr="00000000">
        <w:rPr>
          <w:rtl w:val="0"/>
        </w:rPr>
      </w:r>
    </w:p>
    <w:p w:rsidR="00000000" w:rsidDel="00000000" w:rsidP="00000000" w:rsidRDefault="00000000" w:rsidRPr="00000000" w14:paraId="000000A6">
      <w:pPr>
        <w:ind w:left="720" w:firstLine="0"/>
        <w:jc w:val="both"/>
        <w:rPr>
          <w:sz w:val="22"/>
          <w:szCs w:val="22"/>
        </w:rPr>
      </w:pPr>
      <w:r w:rsidDel="00000000" w:rsidR="00000000" w:rsidRPr="00000000">
        <w:rPr>
          <w:rtl w:val="0"/>
        </w:rPr>
      </w:r>
    </w:p>
    <w:p w:rsidR="00000000" w:rsidDel="00000000" w:rsidP="00000000" w:rsidRDefault="00000000" w:rsidRPr="00000000" w14:paraId="000000A7">
      <w:pPr>
        <w:pStyle w:val="Heading1"/>
        <w:keepNext w:val="1"/>
        <w:spacing w:after="240" w:before="120" w:lineRule="auto"/>
        <w:jc w:val="both"/>
        <w:rPr>
          <w:vertAlign w:val="baseline"/>
        </w:rPr>
      </w:pPr>
      <w:bookmarkStart w:colFirst="0" w:colLast="0" w:name="_heading=h.tyjcwt" w:id="9"/>
      <w:bookmarkEnd w:id="9"/>
      <w:r w:rsidDel="00000000" w:rsidR="00000000" w:rsidRPr="00000000">
        <w:rPr>
          <w:vertAlign w:val="baseline"/>
          <w:rtl w:val="0"/>
        </w:rPr>
        <w:t xml:space="preserve">Objetivos y Restricciones de la Arquitectura</w:t>
      </w:r>
    </w:p>
    <w:p w:rsidR="00000000" w:rsidDel="00000000" w:rsidP="00000000" w:rsidRDefault="00000000" w:rsidRPr="00000000" w14:paraId="000000A8">
      <w:pPr>
        <w:jc w:val="both"/>
        <w:rPr>
          <w:b w:val="1"/>
          <w:sz w:val="22"/>
          <w:szCs w:val="22"/>
        </w:rPr>
      </w:pPr>
      <w:r w:rsidDel="00000000" w:rsidR="00000000" w:rsidRPr="00000000">
        <w:rPr>
          <w:sz w:val="22"/>
          <w:szCs w:val="22"/>
          <w:rtl w:val="0"/>
        </w:rPr>
        <w:t xml:space="preserve">A continuación, se revisan las metas y restricciones de la arquitectura.</w:t>
      </w:r>
      <w:r w:rsidDel="00000000" w:rsidR="00000000" w:rsidRPr="00000000">
        <w:rPr>
          <w:rtl w:val="0"/>
        </w:rPr>
      </w:r>
    </w:p>
    <w:p w:rsidR="00000000" w:rsidDel="00000000" w:rsidP="00000000" w:rsidRDefault="00000000" w:rsidRPr="00000000" w14:paraId="000000A9">
      <w:pPr>
        <w:pStyle w:val="Heading2"/>
        <w:keepNext w:val="1"/>
        <w:spacing w:after="60" w:before="120" w:lineRule="auto"/>
        <w:ind w:left="720" w:hanging="360"/>
        <w:rPr>
          <w:vertAlign w:val="baseline"/>
        </w:rPr>
      </w:pPr>
      <w:bookmarkStart w:colFirst="0" w:colLast="0" w:name="_heading=h.pelz0g0ihaa" w:id="10"/>
      <w:bookmarkEnd w:id="10"/>
      <w:r w:rsidDel="00000000" w:rsidR="00000000" w:rsidRPr="00000000">
        <w:rPr>
          <w:vertAlign w:val="baseline"/>
          <w:rtl w:val="0"/>
        </w:rPr>
        <w:t xml:space="preserve">Objetivos de la arquitectura</w:t>
      </w:r>
    </w:p>
    <w:p w:rsidR="00000000" w:rsidDel="00000000" w:rsidP="00000000" w:rsidRDefault="00000000" w:rsidRPr="00000000" w14:paraId="000000AA">
      <w:pPr>
        <w:jc w:val="both"/>
        <w:rPr>
          <w:sz w:val="22"/>
          <w:szCs w:val="22"/>
        </w:rPr>
      </w:pPr>
      <w:r w:rsidDel="00000000" w:rsidR="00000000" w:rsidRPr="00000000">
        <w:rPr>
          <w:sz w:val="22"/>
          <w:szCs w:val="22"/>
          <w:rtl w:val="0"/>
        </w:rPr>
        <w:t xml:space="preserve">A partir de las reuniones realizadas y del análisis de los requerimientos, se han identificado los principales conductores iniciales de la arquitectura, que corresponden a las metas arquitectónicas fundamentales para el sistema Tinajas Rustic:</w:t>
      </w:r>
    </w:p>
    <w:p w:rsidR="00000000" w:rsidDel="00000000" w:rsidP="00000000" w:rsidRDefault="00000000" w:rsidRPr="00000000" w14:paraId="000000AB">
      <w:pPr>
        <w:rPr>
          <w:sz w:val="22"/>
          <w:szCs w:val="22"/>
        </w:rPr>
      </w:pPr>
      <w:r w:rsidDel="00000000" w:rsidR="00000000" w:rsidRPr="00000000">
        <w:rPr>
          <w:rtl w:val="0"/>
        </w:rPr>
      </w:r>
    </w:p>
    <w:p w:rsidR="00000000" w:rsidDel="00000000" w:rsidP="00000000" w:rsidRDefault="00000000" w:rsidRPr="00000000" w14:paraId="000000AC">
      <w:pPr>
        <w:numPr>
          <w:ilvl w:val="0"/>
          <w:numId w:val="2"/>
        </w:numPr>
        <w:ind w:left="720" w:hanging="360"/>
        <w:jc w:val="both"/>
        <w:rPr>
          <w:sz w:val="22"/>
          <w:szCs w:val="22"/>
        </w:rPr>
      </w:pPr>
      <w:r w:rsidDel="00000000" w:rsidR="00000000" w:rsidRPr="00000000">
        <w:rPr>
          <w:b w:val="1"/>
          <w:sz w:val="22"/>
          <w:szCs w:val="22"/>
          <w:rtl w:val="0"/>
        </w:rPr>
        <w:t xml:space="preserve">Desempeño</w:t>
      </w:r>
      <w:r w:rsidDel="00000000" w:rsidR="00000000" w:rsidRPr="00000000">
        <w:rPr>
          <w:sz w:val="22"/>
          <w:szCs w:val="22"/>
          <w:rtl w:val="0"/>
        </w:rPr>
        <w:t xml:space="preserve">: Garantizar un alto desempeño en el sistema, asegurando que todas las operaciones, como la gestión de reservas, el procesamiento de pagos, y la generación de reportes, se realicen de manera eficiente y con tiempos de respuesta óptimos para los usuarios, tanto clientes como administradores. Esto incluye la implementación de estándares de calidad en todas las etapas del desarrollo.</w:t>
      </w:r>
    </w:p>
    <w:p w:rsidR="00000000" w:rsidDel="00000000" w:rsidP="00000000" w:rsidRDefault="00000000" w:rsidRPr="00000000" w14:paraId="000000AD">
      <w:pPr>
        <w:ind w:left="720" w:firstLine="0"/>
        <w:jc w:val="both"/>
        <w:rPr>
          <w:sz w:val="22"/>
          <w:szCs w:val="22"/>
        </w:rPr>
      </w:pPr>
      <w:r w:rsidDel="00000000" w:rsidR="00000000" w:rsidRPr="00000000">
        <w:rPr>
          <w:rtl w:val="0"/>
        </w:rPr>
      </w:r>
    </w:p>
    <w:p w:rsidR="00000000" w:rsidDel="00000000" w:rsidP="00000000" w:rsidRDefault="00000000" w:rsidRPr="00000000" w14:paraId="000000AE">
      <w:pPr>
        <w:numPr>
          <w:ilvl w:val="0"/>
          <w:numId w:val="2"/>
        </w:numPr>
        <w:ind w:left="720" w:hanging="360"/>
        <w:jc w:val="both"/>
        <w:rPr>
          <w:sz w:val="22"/>
          <w:szCs w:val="22"/>
        </w:rPr>
      </w:pPr>
      <w:r w:rsidDel="00000000" w:rsidR="00000000" w:rsidRPr="00000000">
        <w:rPr>
          <w:b w:val="1"/>
          <w:sz w:val="22"/>
          <w:szCs w:val="22"/>
          <w:rtl w:val="0"/>
        </w:rPr>
        <w:t xml:space="preserve">Tolerancia a fallos</w:t>
      </w:r>
      <w:r w:rsidDel="00000000" w:rsidR="00000000" w:rsidRPr="00000000">
        <w:rPr>
          <w:sz w:val="22"/>
          <w:szCs w:val="22"/>
          <w:rtl w:val="0"/>
        </w:rPr>
        <w:t xml:space="preserve">: Diseñar e implementar un sistema que mantenga sus funciones esenciales a pesar de posibles fallos. Esto implica la creación de mecanismos de respaldo y recuperación para asegurar que las reservas, pagos y otros datos críticos no se pierdan ni se vean comprometidos durante fallos inesperados.</w:t>
      </w:r>
    </w:p>
    <w:p w:rsidR="00000000" w:rsidDel="00000000" w:rsidP="00000000" w:rsidRDefault="00000000" w:rsidRPr="00000000" w14:paraId="000000AF">
      <w:pPr>
        <w:ind w:left="720" w:firstLine="0"/>
        <w:jc w:val="both"/>
        <w:rPr>
          <w:sz w:val="22"/>
          <w:szCs w:val="22"/>
        </w:rPr>
      </w:pPr>
      <w:r w:rsidDel="00000000" w:rsidR="00000000" w:rsidRPr="00000000">
        <w:rPr>
          <w:rtl w:val="0"/>
        </w:rPr>
      </w:r>
    </w:p>
    <w:p w:rsidR="00000000" w:rsidDel="00000000" w:rsidP="00000000" w:rsidRDefault="00000000" w:rsidRPr="00000000" w14:paraId="000000B0">
      <w:pPr>
        <w:numPr>
          <w:ilvl w:val="0"/>
          <w:numId w:val="2"/>
        </w:numPr>
        <w:ind w:left="720" w:hanging="360"/>
        <w:jc w:val="both"/>
        <w:rPr>
          <w:sz w:val="22"/>
          <w:szCs w:val="22"/>
        </w:rPr>
      </w:pPr>
      <w:r w:rsidDel="00000000" w:rsidR="00000000" w:rsidRPr="00000000">
        <w:rPr>
          <w:b w:val="1"/>
          <w:sz w:val="22"/>
          <w:szCs w:val="22"/>
          <w:rtl w:val="0"/>
        </w:rPr>
        <w:t xml:space="preserve">Seguridad</w:t>
      </w:r>
      <w:r w:rsidDel="00000000" w:rsidR="00000000" w:rsidRPr="00000000">
        <w:rPr>
          <w:sz w:val="22"/>
          <w:szCs w:val="22"/>
          <w:rtl w:val="0"/>
        </w:rPr>
        <w:t xml:space="preserve">: Mantener un alto nivel de confidencialidad y protección de datos dentro del sistema, especialmente en lo que respecta a la información personal de los usuarios y datos sensibles relacionados con pagos y reservas. Esto incluye la implementación de prácticas robustas de seguridad, como el cifrado de datos y el control de acceso basado en roles.</w:t>
      </w:r>
    </w:p>
    <w:p w:rsidR="00000000" w:rsidDel="00000000" w:rsidP="00000000" w:rsidRDefault="00000000" w:rsidRPr="00000000" w14:paraId="000000B1">
      <w:pPr>
        <w:ind w:left="720" w:firstLine="0"/>
        <w:jc w:val="both"/>
        <w:rPr>
          <w:sz w:val="22"/>
          <w:szCs w:val="22"/>
        </w:rPr>
      </w:pPr>
      <w:r w:rsidDel="00000000" w:rsidR="00000000" w:rsidRPr="00000000">
        <w:rPr>
          <w:rtl w:val="0"/>
        </w:rPr>
      </w:r>
    </w:p>
    <w:p w:rsidR="00000000" w:rsidDel="00000000" w:rsidP="00000000" w:rsidRDefault="00000000" w:rsidRPr="00000000" w14:paraId="000000B2">
      <w:pPr>
        <w:numPr>
          <w:ilvl w:val="0"/>
          <w:numId w:val="2"/>
        </w:numPr>
        <w:ind w:left="720" w:hanging="360"/>
        <w:jc w:val="both"/>
        <w:rPr>
          <w:sz w:val="22"/>
          <w:szCs w:val="22"/>
        </w:rPr>
      </w:pPr>
      <w:r w:rsidDel="00000000" w:rsidR="00000000" w:rsidRPr="00000000">
        <w:rPr>
          <w:b w:val="1"/>
          <w:sz w:val="22"/>
          <w:szCs w:val="22"/>
          <w:rtl w:val="0"/>
        </w:rPr>
        <w:t xml:space="preserve">Modificabilidad/Reuso</w:t>
      </w:r>
      <w:r w:rsidDel="00000000" w:rsidR="00000000" w:rsidRPr="00000000">
        <w:rPr>
          <w:sz w:val="22"/>
          <w:szCs w:val="22"/>
          <w:rtl w:val="0"/>
        </w:rPr>
        <w:t xml:space="preserve">: Facilitar la capacidad de realizar cambios o modificaciones en el sistema de manera eficiente y dentro de los límites de los requerimientos acordados. La arquitectura debe permitir la evolución del sistema a lo largo del tiempo, permitiendo la adición de nuevas funcionalidades o la mejora de las existentes sin comprometer la estabilidad del sistema.</w:t>
      </w:r>
    </w:p>
    <w:p w:rsidR="00000000" w:rsidDel="00000000" w:rsidP="00000000" w:rsidRDefault="00000000" w:rsidRPr="00000000" w14:paraId="000000B3">
      <w:pPr>
        <w:ind w:left="720" w:firstLine="0"/>
        <w:jc w:val="both"/>
        <w:rPr>
          <w:sz w:val="22"/>
          <w:szCs w:val="22"/>
        </w:rPr>
      </w:pPr>
      <w:r w:rsidDel="00000000" w:rsidR="00000000" w:rsidRPr="00000000">
        <w:rPr>
          <w:rtl w:val="0"/>
        </w:rPr>
      </w:r>
    </w:p>
    <w:p w:rsidR="00000000" w:rsidDel="00000000" w:rsidP="00000000" w:rsidRDefault="00000000" w:rsidRPr="00000000" w14:paraId="000000B4">
      <w:pPr>
        <w:numPr>
          <w:ilvl w:val="0"/>
          <w:numId w:val="2"/>
        </w:numPr>
        <w:ind w:left="720" w:hanging="360"/>
        <w:jc w:val="both"/>
        <w:rPr>
          <w:sz w:val="22"/>
          <w:szCs w:val="22"/>
        </w:rPr>
      </w:pPr>
      <w:r w:rsidDel="00000000" w:rsidR="00000000" w:rsidRPr="00000000">
        <w:rPr>
          <w:b w:val="1"/>
          <w:sz w:val="22"/>
          <w:szCs w:val="22"/>
          <w:rtl w:val="0"/>
        </w:rPr>
        <w:t xml:space="preserve">Operatividad</w:t>
      </w:r>
      <w:r w:rsidDel="00000000" w:rsidR="00000000" w:rsidRPr="00000000">
        <w:rPr>
          <w:sz w:val="22"/>
          <w:szCs w:val="22"/>
          <w:rtl w:val="0"/>
        </w:rPr>
        <w:t xml:space="preserve">: Asegurar que todas las actividades de planificación, implementación y mantenimiento del sistema se realicen de manera efectiva y activa. Los encargados del proyecto deben mantenerse proactivos en la gestión y operación del sistema, asegurando que todas las funcionalidades se mantengan alineadas con las necesidades del negocio y de los usuarios. La operatividad también incluye la capacidad del sistema para ser monitoreado y ajustado en tiempo real para garantizar su correcto funcionamiento.</w:t>
      </w:r>
    </w:p>
    <w:p w:rsidR="00000000" w:rsidDel="00000000" w:rsidP="00000000" w:rsidRDefault="00000000" w:rsidRPr="00000000" w14:paraId="000000B5">
      <w:pPr>
        <w:pStyle w:val="Heading2"/>
        <w:keepNext w:val="1"/>
        <w:spacing w:after="60" w:before="120" w:lineRule="auto"/>
        <w:ind w:left="432" w:hanging="360"/>
        <w:jc w:val="both"/>
        <w:rPr>
          <w:vertAlign w:val="baseline"/>
        </w:rPr>
      </w:pPr>
      <w:bookmarkStart w:colFirst="0" w:colLast="0" w:name="_heading=h.1t3h5sf" w:id="11"/>
      <w:bookmarkEnd w:id="11"/>
      <w:r w:rsidDel="00000000" w:rsidR="00000000" w:rsidRPr="00000000">
        <w:rPr>
          <w:vertAlign w:val="baseline"/>
          <w:rtl w:val="0"/>
        </w:rPr>
        <w:t xml:space="preserve">Restricciones de la Arquitectura</w:t>
      </w:r>
    </w:p>
    <w:p w:rsidR="00000000" w:rsidDel="00000000" w:rsidP="00000000" w:rsidRDefault="00000000" w:rsidRPr="00000000" w14:paraId="000000B6">
      <w:pPr>
        <w:ind w:left="0" w:firstLine="0"/>
        <w:jc w:val="both"/>
        <w:rPr>
          <w:sz w:val="22"/>
          <w:szCs w:val="22"/>
        </w:rPr>
      </w:pPr>
      <w:r w:rsidDel="00000000" w:rsidR="00000000" w:rsidRPr="00000000">
        <w:rPr>
          <w:sz w:val="22"/>
          <w:szCs w:val="22"/>
          <w:rtl w:val="0"/>
        </w:rPr>
        <w:t xml:space="preserve">Las principales restricciones de la arquitectura de software son los límites o condiciones que afectan las decisiones arquitectónicas y el diseño de un sistema. Estas restricciones pueden provenir de varios factores, como las necesidades del negocio, la tecnología, el entorno operativo y las expectativas del usuario. Aquí hay algunas de las principales restricciones:</w:t>
      </w:r>
    </w:p>
    <w:p w:rsidR="00000000" w:rsidDel="00000000" w:rsidP="00000000" w:rsidRDefault="00000000" w:rsidRPr="00000000" w14:paraId="000000B7">
      <w:pPr>
        <w:ind w:left="0" w:firstLine="0"/>
        <w:jc w:val="both"/>
        <w:rPr>
          <w:sz w:val="22"/>
          <w:szCs w:val="22"/>
        </w:rPr>
      </w:pPr>
      <w:r w:rsidDel="00000000" w:rsidR="00000000" w:rsidRPr="00000000">
        <w:rPr>
          <w:rtl w:val="0"/>
        </w:rPr>
      </w:r>
    </w:p>
    <w:p w:rsidR="00000000" w:rsidDel="00000000" w:rsidP="00000000" w:rsidRDefault="00000000" w:rsidRPr="00000000" w14:paraId="000000B8">
      <w:pPr>
        <w:numPr>
          <w:ilvl w:val="0"/>
          <w:numId w:val="5"/>
        </w:numPr>
        <w:ind w:left="720" w:hanging="360"/>
        <w:jc w:val="both"/>
        <w:rPr>
          <w:sz w:val="22"/>
          <w:szCs w:val="22"/>
          <w:u w:val="none"/>
        </w:rPr>
      </w:pPr>
      <w:r w:rsidDel="00000000" w:rsidR="00000000" w:rsidRPr="00000000">
        <w:rPr>
          <w:sz w:val="22"/>
          <w:szCs w:val="22"/>
          <w:rtl w:val="0"/>
        </w:rPr>
        <w:t xml:space="preserve">Requerimientos de Rendimiento: La arquitectura debe cumplir con ciertos requisitos de velocidad, capacidad de respuesta y capacidad para manejar grandes volúmenes de usuarios o datos sin degradación del servicio.</w:t>
      </w:r>
    </w:p>
    <w:p w:rsidR="00000000" w:rsidDel="00000000" w:rsidP="00000000" w:rsidRDefault="00000000" w:rsidRPr="00000000" w14:paraId="000000B9">
      <w:pPr>
        <w:ind w:left="1440" w:firstLine="0"/>
        <w:jc w:val="both"/>
        <w:rPr>
          <w:sz w:val="22"/>
          <w:szCs w:val="22"/>
        </w:rPr>
      </w:pPr>
      <w:r w:rsidDel="00000000" w:rsidR="00000000" w:rsidRPr="00000000">
        <w:rPr>
          <w:rtl w:val="0"/>
        </w:rPr>
      </w:r>
    </w:p>
    <w:p w:rsidR="00000000" w:rsidDel="00000000" w:rsidP="00000000" w:rsidRDefault="00000000" w:rsidRPr="00000000" w14:paraId="000000BA">
      <w:pPr>
        <w:numPr>
          <w:ilvl w:val="0"/>
          <w:numId w:val="5"/>
        </w:numPr>
        <w:ind w:left="720" w:hanging="360"/>
        <w:jc w:val="both"/>
        <w:rPr>
          <w:sz w:val="22"/>
          <w:szCs w:val="22"/>
          <w:u w:val="none"/>
        </w:rPr>
      </w:pPr>
      <w:r w:rsidDel="00000000" w:rsidR="00000000" w:rsidRPr="00000000">
        <w:rPr>
          <w:sz w:val="22"/>
          <w:szCs w:val="22"/>
          <w:rtl w:val="0"/>
        </w:rPr>
        <w:t xml:space="preserve">Escalabilidad: La arquitectura debe poder escalar de manera efectiva con el crecimiento del número de usuarios, transacciones o datos, sin requerir rediseños significativos.</w:t>
      </w:r>
    </w:p>
    <w:p w:rsidR="00000000" w:rsidDel="00000000" w:rsidP="00000000" w:rsidRDefault="00000000" w:rsidRPr="00000000" w14:paraId="000000BB">
      <w:pPr>
        <w:ind w:left="1440" w:firstLine="0"/>
        <w:jc w:val="both"/>
        <w:rPr>
          <w:sz w:val="22"/>
          <w:szCs w:val="22"/>
        </w:rPr>
      </w:pPr>
      <w:r w:rsidDel="00000000" w:rsidR="00000000" w:rsidRPr="00000000">
        <w:rPr>
          <w:rtl w:val="0"/>
        </w:rPr>
      </w:r>
    </w:p>
    <w:p w:rsidR="00000000" w:rsidDel="00000000" w:rsidP="00000000" w:rsidRDefault="00000000" w:rsidRPr="00000000" w14:paraId="000000BC">
      <w:pPr>
        <w:numPr>
          <w:ilvl w:val="0"/>
          <w:numId w:val="5"/>
        </w:numPr>
        <w:ind w:left="720" w:hanging="360"/>
        <w:jc w:val="both"/>
        <w:rPr>
          <w:sz w:val="22"/>
          <w:szCs w:val="22"/>
          <w:u w:val="none"/>
        </w:rPr>
      </w:pPr>
      <w:r w:rsidDel="00000000" w:rsidR="00000000" w:rsidRPr="00000000">
        <w:rPr>
          <w:sz w:val="22"/>
          <w:szCs w:val="22"/>
          <w:rtl w:val="0"/>
        </w:rPr>
        <w:t xml:space="preserve">Seguridad: Se debe diseñar una arquitectura que proteja contra ataques, cumpla con las normativas y ofrezca controles de acceso adecuados para proteger la integridad y confidencialidad de los datos.</w:t>
      </w:r>
    </w:p>
    <w:p w:rsidR="00000000" w:rsidDel="00000000" w:rsidP="00000000" w:rsidRDefault="00000000" w:rsidRPr="00000000" w14:paraId="000000BD">
      <w:pPr>
        <w:ind w:left="1440" w:firstLine="0"/>
        <w:jc w:val="both"/>
        <w:rPr>
          <w:sz w:val="22"/>
          <w:szCs w:val="22"/>
        </w:rPr>
      </w:pPr>
      <w:r w:rsidDel="00000000" w:rsidR="00000000" w:rsidRPr="00000000">
        <w:rPr>
          <w:rtl w:val="0"/>
        </w:rPr>
      </w:r>
    </w:p>
    <w:p w:rsidR="00000000" w:rsidDel="00000000" w:rsidP="00000000" w:rsidRDefault="00000000" w:rsidRPr="00000000" w14:paraId="000000BE">
      <w:pPr>
        <w:numPr>
          <w:ilvl w:val="0"/>
          <w:numId w:val="5"/>
        </w:numPr>
        <w:ind w:left="720" w:hanging="360"/>
        <w:jc w:val="both"/>
        <w:rPr>
          <w:sz w:val="22"/>
          <w:szCs w:val="22"/>
          <w:u w:val="none"/>
        </w:rPr>
      </w:pPr>
      <w:r w:rsidDel="00000000" w:rsidR="00000000" w:rsidRPr="00000000">
        <w:rPr>
          <w:sz w:val="22"/>
          <w:szCs w:val="22"/>
          <w:rtl w:val="0"/>
        </w:rPr>
        <w:t xml:space="preserve">Compatibilidad y Portabilidad: El sistema debe ser compatible con las plataformas y tecnologías existentes, y, en algunos casos, ser portátil para funcionar en múltiples entornos o sistemas operativos.</w:t>
      </w:r>
    </w:p>
    <w:p w:rsidR="00000000" w:rsidDel="00000000" w:rsidP="00000000" w:rsidRDefault="00000000" w:rsidRPr="00000000" w14:paraId="000000BF">
      <w:pPr>
        <w:ind w:left="1440" w:firstLine="0"/>
        <w:jc w:val="both"/>
        <w:rPr>
          <w:sz w:val="22"/>
          <w:szCs w:val="22"/>
        </w:rPr>
      </w:pPr>
      <w:r w:rsidDel="00000000" w:rsidR="00000000" w:rsidRPr="00000000">
        <w:rPr>
          <w:rtl w:val="0"/>
        </w:rPr>
      </w:r>
    </w:p>
    <w:p w:rsidR="00000000" w:rsidDel="00000000" w:rsidP="00000000" w:rsidRDefault="00000000" w:rsidRPr="00000000" w14:paraId="000000C0">
      <w:pPr>
        <w:numPr>
          <w:ilvl w:val="0"/>
          <w:numId w:val="5"/>
        </w:numPr>
        <w:ind w:left="720" w:hanging="360"/>
        <w:jc w:val="both"/>
        <w:rPr>
          <w:sz w:val="22"/>
          <w:szCs w:val="22"/>
          <w:u w:val="none"/>
        </w:rPr>
      </w:pPr>
      <w:r w:rsidDel="00000000" w:rsidR="00000000" w:rsidRPr="00000000">
        <w:rPr>
          <w:sz w:val="22"/>
          <w:szCs w:val="22"/>
          <w:rtl w:val="0"/>
        </w:rPr>
        <w:t xml:space="preserve">Mantenibilidad: La arquitectura debe facilitar el mantenimiento y la evolución del sistema, permitiendo que el código se modifique, actualice o amplíe con el tiempo sin un gran costo.</w:t>
      </w:r>
    </w:p>
    <w:p w:rsidR="00000000" w:rsidDel="00000000" w:rsidP="00000000" w:rsidRDefault="00000000" w:rsidRPr="00000000" w14:paraId="000000C1">
      <w:pPr>
        <w:ind w:left="0" w:firstLine="0"/>
        <w:jc w:val="both"/>
        <w:rPr>
          <w:sz w:val="22"/>
          <w:szCs w:val="22"/>
        </w:rPr>
      </w:pPr>
      <w:r w:rsidDel="00000000" w:rsidR="00000000" w:rsidRPr="00000000">
        <w:rPr>
          <w:rtl w:val="0"/>
        </w:rPr>
      </w:r>
    </w:p>
    <w:p w:rsidR="00000000" w:rsidDel="00000000" w:rsidP="00000000" w:rsidRDefault="00000000" w:rsidRPr="00000000" w14:paraId="000000C2">
      <w:pPr>
        <w:ind w:left="0" w:firstLine="0"/>
        <w:jc w:val="both"/>
        <w:rPr>
          <w:sz w:val="22"/>
          <w:szCs w:val="22"/>
        </w:rPr>
      </w:pPr>
      <w:r w:rsidDel="00000000" w:rsidR="00000000" w:rsidRPr="00000000">
        <w:rPr>
          <w:rtl w:val="0"/>
        </w:rPr>
      </w:r>
    </w:p>
    <w:p w:rsidR="00000000" w:rsidDel="00000000" w:rsidP="00000000" w:rsidRDefault="00000000" w:rsidRPr="00000000" w14:paraId="000000C3">
      <w:pPr>
        <w:ind w:left="0" w:firstLine="0"/>
        <w:jc w:val="both"/>
        <w:rPr>
          <w:sz w:val="22"/>
          <w:szCs w:val="22"/>
        </w:rPr>
      </w:pPr>
      <w:r w:rsidDel="00000000" w:rsidR="00000000" w:rsidRPr="00000000">
        <w:rPr>
          <w:rtl w:val="0"/>
        </w:rPr>
      </w:r>
    </w:p>
    <w:p w:rsidR="00000000" w:rsidDel="00000000" w:rsidP="00000000" w:rsidRDefault="00000000" w:rsidRPr="00000000" w14:paraId="000000C4">
      <w:pPr>
        <w:ind w:left="0" w:firstLine="0"/>
        <w:jc w:val="both"/>
        <w:rPr>
          <w:sz w:val="22"/>
          <w:szCs w:val="22"/>
        </w:rPr>
      </w:pPr>
      <w:r w:rsidDel="00000000" w:rsidR="00000000" w:rsidRPr="00000000">
        <w:rPr>
          <w:rtl w:val="0"/>
        </w:rPr>
      </w:r>
    </w:p>
    <w:p w:rsidR="00000000" w:rsidDel="00000000" w:rsidP="00000000" w:rsidRDefault="00000000" w:rsidRPr="00000000" w14:paraId="000000C5">
      <w:pPr>
        <w:ind w:left="0" w:firstLine="0"/>
        <w:jc w:val="both"/>
        <w:rPr>
          <w:sz w:val="22"/>
          <w:szCs w:val="22"/>
        </w:rPr>
      </w:pPr>
      <w:r w:rsidDel="00000000" w:rsidR="00000000" w:rsidRPr="00000000">
        <w:rPr>
          <w:rtl w:val="0"/>
        </w:rPr>
      </w:r>
    </w:p>
    <w:p w:rsidR="00000000" w:rsidDel="00000000" w:rsidP="00000000" w:rsidRDefault="00000000" w:rsidRPr="00000000" w14:paraId="000000C6">
      <w:pPr>
        <w:ind w:left="0" w:firstLine="0"/>
        <w:jc w:val="both"/>
        <w:rPr>
          <w:sz w:val="22"/>
          <w:szCs w:val="22"/>
        </w:rPr>
      </w:pPr>
      <w:r w:rsidDel="00000000" w:rsidR="00000000" w:rsidRPr="00000000">
        <w:rPr>
          <w:rtl w:val="0"/>
        </w:rPr>
      </w:r>
    </w:p>
    <w:p w:rsidR="00000000" w:rsidDel="00000000" w:rsidP="00000000" w:rsidRDefault="00000000" w:rsidRPr="00000000" w14:paraId="000000C7">
      <w:pPr>
        <w:ind w:left="0" w:firstLine="0"/>
        <w:jc w:val="both"/>
        <w:rPr>
          <w:sz w:val="22"/>
          <w:szCs w:val="22"/>
        </w:rPr>
      </w:pPr>
      <w:r w:rsidDel="00000000" w:rsidR="00000000" w:rsidRPr="00000000">
        <w:rPr>
          <w:rtl w:val="0"/>
        </w:rPr>
      </w:r>
    </w:p>
    <w:p w:rsidR="00000000" w:rsidDel="00000000" w:rsidP="00000000" w:rsidRDefault="00000000" w:rsidRPr="00000000" w14:paraId="000000C8">
      <w:pPr>
        <w:ind w:left="0" w:firstLine="0"/>
        <w:jc w:val="both"/>
        <w:rPr>
          <w:sz w:val="22"/>
          <w:szCs w:val="22"/>
        </w:rPr>
      </w:pPr>
      <w:r w:rsidDel="00000000" w:rsidR="00000000" w:rsidRPr="00000000">
        <w:rPr>
          <w:rtl w:val="0"/>
        </w:rPr>
      </w:r>
    </w:p>
    <w:p w:rsidR="00000000" w:rsidDel="00000000" w:rsidP="00000000" w:rsidRDefault="00000000" w:rsidRPr="00000000" w14:paraId="000000C9">
      <w:pPr>
        <w:ind w:left="0" w:firstLine="0"/>
        <w:jc w:val="both"/>
        <w:rPr>
          <w:sz w:val="22"/>
          <w:szCs w:val="22"/>
        </w:rPr>
      </w:pPr>
      <w:r w:rsidDel="00000000" w:rsidR="00000000" w:rsidRPr="00000000">
        <w:rPr>
          <w:rtl w:val="0"/>
        </w:rPr>
      </w:r>
    </w:p>
    <w:p w:rsidR="00000000" w:rsidDel="00000000" w:rsidP="00000000" w:rsidRDefault="00000000" w:rsidRPr="00000000" w14:paraId="000000CA">
      <w:pPr>
        <w:ind w:left="0" w:firstLine="0"/>
        <w:jc w:val="both"/>
        <w:rPr>
          <w:sz w:val="22"/>
          <w:szCs w:val="22"/>
        </w:rPr>
      </w:pPr>
      <w:r w:rsidDel="00000000" w:rsidR="00000000" w:rsidRPr="00000000">
        <w:rPr>
          <w:rtl w:val="0"/>
        </w:rPr>
      </w:r>
    </w:p>
    <w:p w:rsidR="00000000" w:rsidDel="00000000" w:rsidP="00000000" w:rsidRDefault="00000000" w:rsidRPr="00000000" w14:paraId="000000CB">
      <w:pPr>
        <w:ind w:left="0" w:firstLine="0"/>
        <w:jc w:val="both"/>
        <w:rPr>
          <w:sz w:val="22"/>
          <w:szCs w:val="22"/>
        </w:rPr>
      </w:pPr>
      <w:r w:rsidDel="00000000" w:rsidR="00000000" w:rsidRPr="00000000">
        <w:rPr>
          <w:rtl w:val="0"/>
        </w:rPr>
      </w:r>
    </w:p>
    <w:p w:rsidR="00000000" w:rsidDel="00000000" w:rsidP="00000000" w:rsidRDefault="00000000" w:rsidRPr="00000000" w14:paraId="000000CC">
      <w:pPr>
        <w:ind w:left="0" w:firstLine="0"/>
        <w:jc w:val="both"/>
        <w:rPr>
          <w:sz w:val="22"/>
          <w:szCs w:val="22"/>
        </w:rPr>
      </w:pPr>
      <w:r w:rsidDel="00000000" w:rsidR="00000000" w:rsidRPr="00000000">
        <w:rPr>
          <w:rtl w:val="0"/>
        </w:rPr>
      </w:r>
    </w:p>
    <w:p w:rsidR="00000000" w:rsidDel="00000000" w:rsidP="00000000" w:rsidRDefault="00000000" w:rsidRPr="00000000" w14:paraId="000000CD">
      <w:pPr>
        <w:ind w:left="0" w:firstLine="0"/>
        <w:jc w:val="both"/>
        <w:rPr>
          <w:sz w:val="22"/>
          <w:szCs w:val="22"/>
        </w:rPr>
      </w:pPr>
      <w:r w:rsidDel="00000000" w:rsidR="00000000" w:rsidRPr="00000000">
        <w:rPr>
          <w:rtl w:val="0"/>
        </w:rPr>
      </w:r>
    </w:p>
    <w:p w:rsidR="00000000" w:rsidDel="00000000" w:rsidP="00000000" w:rsidRDefault="00000000" w:rsidRPr="00000000" w14:paraId="000000CE">
      <w:pPr>
        <w:ind w:left="0" w:firstLine="0"/>
        <w:jc w:val="both"/>
        <w:rPr>
          <w:sz w:val="22"/>
          <w:szCs w:val="22"/>
        </w:rPr>
      </w:pPr>
      <w:r w:rsidDel="00000000" w:rsidR="00000000" w:rsidRPr="00000000">
        <w:rPr>
          <w:rtl w:val="0"/>
        </w:rPr>
      </w:r>
    </w:p>
    <w:p w:rsidR="00000000" w:rsidDel="00000000" w:rsidP="00000000" w:rsidRDefault="00000000" w:rsidRPr="00000000" w14:paraId="000000CF">
      <w:pPr>
        <w:ind w:left="0" w:firstLine="0"/>
        <w:jc w:val="both"/>
        <w:rPr>
          <w:sz w:val="22"/>
          <w:szCs w:val="22"/>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pStyle w:val="Heading1"/>
        <w:keepNext w:val="1"/>
        <w:spacing w:after="240" w:before="120" w:lineRule="auto"/>
        <w:jc w:val="both"/>
        <w:rPr>
          <w:vertAlign w:val="baseline"/>
        </w:rPr>
      </w:pPr>
      <w:bookmarkStart w:colFirst="0" w:colLast="0" w:name="_heading=h.fsufomm1qe0w" w:id="12"/>
      <w:bookmarkEnd w:id="12"/>
      <w:r w:rsidDel="00000000" w:rsidR="00000000" w:rsidRPr="00000000">
        <w:rPr>
          <w:vertAlign w:val="baseline"/>
          <w:rtl w:val="0"/>
        </w:rPr>
        <w:t xml:space="preserve">Arquitectura Lógica</w:t>
      </w:r>
    </w:p>
    <w:p w:rsidR="00000000" w:rsidDel="00000000" w:rsidP="00000000" w:rsidRDefault="00000000" w:rsidRPr="00000000" w14:paraId="000000D2">
      <w:pPr>
        <w:jc w:val="both"/>
        <w:rPr>
          <w:sz w:val="22"/>
          <w:szCs w:val="22"/>
        </w:rPr>
      </w:pPr>
      <w:r w:rsidDel="00000000" w:rsidR="00000000" w:rsidRPr="00000000">
        <w:rPr>
          <w:sz w:val="22"/>
          <w:szCs w:val="22"/>
          <w:rtl w:val="0"/>
        </w:rPr>
        <w:t xml:space="preserve">En esta sección, se muestra una vista lógica de la aplicación expresado en dos diagramas, uno de ellos que presenta la parte estructural o estática de la aplicación (módulos), y la otra vista que representa la parte dinámica (componentes y conectores).</w:t>
      </w:r>
    </w:p>
    <w:p w:rsidR="00000000" w:rsidDel="00000000" w:rsidP="00000000" w:rsidRDefault="00000000" w:rsidRPr="00000000" w14:paraId="000000D3">
      <w:pPr>
        <w:jc w:val="both"/>
        <w:rPr>
          <w:sz w:val="22"/>
          <w:szCs w:val="22"/>
        </w:rPr>
      </w:pPr>
      <w:r w:rsidDel="00000000" w:rsidR="00000000" w:rsidRPr="00000000">
        <w:rPr>
          <w:sz w:val="22"/>
          <w:szCs w:val="22"/>
          <w:rtl w:val="0"/>
        </w:rPr>
        <w:t xml:space="preserve">URL:</w:t>
      </w:r>
      <w:hyperlink r:id="rId10">
        <w:r w:rsidDel="00000000" w:rsidR="00000000" w:rsidRPr="00000000">
          <w:rPr>
            <w:color w:val="1155cc"/>
            <w:sz w:val="22"/>
            <w:szCs w:val="22"/>
            <w:u w:val="single"/>
            <w:rtl w:val="0"/>
          </w:rPr>
          <w:t xml:space="preserve">Diagrama de Clase</w:t>
        </w:r>
      </w:hyperlink>
      <w:r w:rsidDel="00000000" w:rsidR="00000000" w:rsidRPr="00000000">
        <w:rPr>
          <w:rtl w:val="0"/>
        </w:rPr>
      </w:r>
    </w:p>
    <w:p w:rsidR="00000000" w:rsidDel="00000000" w:rsidP="00000000" w:rsidRDefault="00000000" w:rsidRPr="00000000" w14:paraId="000000D4">
      <w:pPr>
        <w:jc w:val="both"/>
        <w:rPr>
          <w:sz w:val="22"/>
          <w:szCs w:val="22"/>
        </w:rPr>
      </w:pPr>
      <w:r w:rsidDel="00000000" w:rsidR="00000000" w:rsidRPr="00000000">
        <w:rPr>
          <w:rtl w:val="0"/>
        </w:rPr>
      </w:r>
    </w:p>
    <w:p w:rsidR="00000000" w:rsidDel="00000000" w:rsidP="00000000" w:rsidRDefault="00000000" w:rsidRPr="00000000" w14:paraId="000000D5">
      <w:pPr>
        <w:pStyle w:val="Heading2"/>
        <w:jc w:val="both"/>
        <w:rPr/>
      </w:pPr>
      <w:bookmarkStart w:colFirst="0" w:colLast="0" w:name="_heading=h.f6e5u3oisi4p" w:id="13"/>
      <w:bookmarkEnd w:id="13"/>
      <w:r w:rsidDel="00000000" w:rsidR="00000000" w:rsidRPr="00000000">
        <w:rPr>
          <w:rtl w:val="0"/>
        </w:rPr>
        <w:t xml:space="preserve">Diagrama de Clases</w:t>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drawing>
          <wp:inline distB="114300" distT="114300" distL="114300" distR="114300">
            <wp:extent cx="5740400" cy="5562600"/>
            <wp:effectExtent b="0" l="0" r="0" t="0"/>
            <wp:docPr id="42"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404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t xml:space="preserve">Representa la estructura estática del sistema, mostrando las clases principales que intervienen, sus atributos, métodos y las relaciones entre ellas. Entre las clases clave se encuentran Usuario, Reserva, Servicio, Pago, y Notificación. Las relaciones entre las clases están definidas principalmente por asociaciones, herencias y composiciones, lo que refleja cómo las diferentes partes del sistema interactúan entre sí.</w:t>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DD">
      <w:pPr>
        <w:pStyle w:val="Heading2"/>
        <w:jc w:val="both"/>
        <w:rPr/>
      </w:pPr>
      <w:bookmarkStart w:colFirst="0" w:colLast="0" w:name="_heading=h.ebynjnqxjrkd" w:id="14"/>
      <w:bookmarkEnd w:id="14"/>
      <w:r w:rsidDel="00000000" w:rsidR="00000000" w:rsidRPr="00000000">
        <w:rPr>
          <w:rtl w:val="0"/>
        </w:rPr>
        <w:t xml:space="preserve">Diagrama de Comunicación </w:t>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p w:rsidR="00000000" w:rsidDel="00000000" w:rsidP="00000000" w:rsidRDefault="00000000" w:rsidRPr="00000000" w14:paraId="000000DF">
      <w:pPr>
        <w:jc w:val="both"/>
        <w:rPr>
          <w:color w:val="000000"/>
        </w:rPr>
      </w:pPr>
      <w:r w:rsidDel="00000000" w:rsidR="00000000" w:rsidRPr="00000000">
        <w:rPr/>
        <w:drawing>
          <wp:inline distB="0" distT="0" distL="114300" distR="114300">
            <wp:extent cx="4697095" cy="3495675"/>
            <wp:effectExtent b="0" l="0" r="0" t="0"/>
            <wp:docPr descr="Qué es la metodología SCRUM y sus roles más importantes" id="37" name="image3.jpg"/>
            <a:graphic>
              <a:graphicData uri="http://schemas.openxmlformats.org/drawingml/2006/picture">
                <pic:pic>
                  <pic:nvPicPr>
                    <pic:cNvPr descr="Qué es la metodología SCRUM y sus roles más importantes" id="0" name="image3.jpg"/>
                    <pic:cNvPicPr preferRelativeResize="0"/>
                  </pic:nvPicPr>
                  <pic:blipFill>
                    <a:blip r:embed="rId12"/>
                    <a:srcRect b="0" l="0" r="0" t="0"/>
                    <a:stretch>
                      <a:fillRect/>
                    </a:stretch>
                  </pic:blipFill>
                  <pic:spPr>
                    <a:xfrm>
                      <a:off x="0" y="0"/>
                      <a:ext cx="469709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t xml:space="preserve">Este diagrama visualiza claramente cómo el Product Owner centraliza la comunicación entre el cliente y el equipo de desarrollo, asegurando que se cumplan las expectativas del cliente, mientras el Scrum Master asegura un ambiente de trabajo óptimo para que el equipo pueda cumplir con sus objetivos.</w:t>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p w:rsidR="00000000" w:rsidDel="00000000" w:rsidP="00000000" w:rsidRDefault="00000000" w:rsidRPr="00000000" w14:paraId="000000E3">
      <w:pPr>
        <w:pStyle w:val="Heading2"/>
        <w:jc w:val="both"/>
        <w:rPr/>
      </w:pPr>
      <w:bookmarkStart w:colFirst="0" w:colLast="0" w:name="_heading=h.agxzn92j0a8d" w:id="15"/>
      <w:bookmarkEnd w:id="15"/>
      <w:r w:rsidDel="00000000" w:rsidR="00000000" w:rsidRPr="00000000">
        <w:rPr>
          <w:rtl w:val="0"/>
        </w:rPr>
        <w:t xml:space="preserve">Diagrama de Secuencia </w:t>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t xml:space="preserve">El Diagrama de Secuencia de Tinajas Rustic es una representación visual que describe cómo interactúan los distintos componentes del sistema en un flujo temporal para realizar una tarea específica. Este diagrama se enfoca en la secuencia de mensajes intercambiados entre los objetos o actores (como el usuario, el sistema de reservas, el sistema de pagos, etc.) para completar un proceso determinado.</w:t>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t xml:space="preserve">URL:</w:t>
      </w:r>
      <w:hyperlink r:id="rId13">
        <w:r w:rsidDel="00000000" w:rsidR="00000000" w:rsidRPr="00000000">
          <w:rPr>
            <w:color w:val="1155cc"/>
            <w:u w:val="single"/>
            <w:rtl w:val="0"/>
          </w:rPr>
          <w:t xml:space="preserve">Carpeta de Diagramas de Secuencia</w:t>
        </w:r>
      </w:hyperlink>
      <w:r w:rsidDel="00000000" w:rsidR="00000000" w:rsidRPr="00000000">
        <w:rPr>
          <w:rtl w:val="0"/>
        </w:rPr>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120" w:line="240" w:lineRule="auto"/>
        <w:jc w:val="both"/>
        <w:rPr>
          <w:color w:val="1f497d"/>
        </w:rPr>
      </w:pPr>
      <w:r w:rsidDel="00000000" w:rsidR="00000000" w:rsidRPr="00000000">
        <w:rPr>
          <w:color w:val="1f497d"/>
          <w:rtl w:val="0"/>
        </w:rPr>
        <w:t xml:space="preserve">Inicio de Sesión</w:t>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drawing>
          <wp:inline distB="114300" distT="114300" distL="114300" distR="114300">
            <wp:extent cx="5740400" cy="4419600"/>
            <wp:effectExtent b="0" l="0" r="0" t="0"/>
            <wp:docPr id="3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404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after="120" w:line="240" w:lineRule="auto"/>
        <w:jc w:val="both"/>
        <w:rPr>
          <w:color w:val="1f497d"/>
        </w:rPr>
      </w:pP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after="120" w:line="240" w:lineRule="auto"/>
        <w:jc w:val="both"/>
        <w:rPr>
          <w:color w:val="1f497d"/>
        </w:rPr>
      </w:pP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t xml:space="preserve">Procesamiento de Pagos</w:t>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101">
      <w:pPr>
        <w:pStyle w:val="Heading1"/>
        <w:keepNext w:val="1"/>
        <w:spacing w:after="240" w:before="120" w:lineRule="auto"/>
        <w:jc w:val="both"/>
        <w:rPr>
          <w:vertAlign w:val="baseline"/>
        </w:rPr>
      </w:pPr>
      <w:bookmarkStart w:colFirst="0" w:colLast="0" w:name="_heading=h.17dp8vu" w:id="16"/>
      <w:bookmarkEnd w:id="16"/>
      <w:r w:rsidDel="00000000" w:rsidR="00000000" w:rsidRPr="00000000">
        <w:rPr>
          <w:vertAlign w:val="baseline"/>
          <w:rtl w:val="0"/>
        </w:rPr>
        <w:t xml:space="preserve"> Arquitectura de Procesos</w:t>
      </w:r>
    </w:p>
    <w:p w:rsidR="00000000" w:rsidDel="00000000" w:rsidP="00000000" w:rsidRDefault="00000000" w:rsidRPr="00000000" w14:paraId="00000102">
      <w:pPr>
        <w:jc w:val="both"/>
        <w:rPr>
          <w:sz w:val="22"/>
          <w:szCs w:val="22"/>
          <w:highlight w:val="white"/>
        </w:rPr>
      </w:pPr>
      <w:r w:rsidDel="00000000" w:rsidR="00000000" w:rsidRPr="00000000">
        <w:rPr>
          <w:sz w:val="22"/>
          <w:szCs w:val="22"/>
          <w:highlight w:val="white"/>
          <w:rtl w:val="0"/>
        </w:rPr>
        <w:t xml:space="preserve">En esta parte se muestran los procesos que hay en el sistema y la forma en la que se comunican estos procesos, es decir, se representa el flujo de trabajo paso a paso de negocio y operacionales de los componentes que conforman el sistema.</w:t>
      </w:r>
    </w:p>
    <w:p w:rsidR="00000000" w:rsidDel="00000000" w:rsidP="00000000" w:rsidRDefault="00000000" w:rsidRPr="00000000" w14:paraId="00000103">
      <w:pPr>
        <w:jc w:val="both"/>
        <w:rPr>
          <w:i w:val="1"/>
          <w:color w:val="0000ff"/>
          <w:sz w:val="22"/>
          <w:szCs w:val="22"/>
          <w:highlight w:val="white"/>
          <w:u w:val="single"/>
        </w:rPr>
      </w:pPr>
      <w:r w:rsidDel="00000000" w:rsidR="00000000" w:rsidRPr="00000000">
        <w:rPr>
          <w:i w:val="1"/>
          <w:color w:val="0000ff"/>
          <w:sz w:val="22"/>
          <w:szCs w:val="22"/>
          <w:highlight w:val="white"/>
          <w:rtl w:val="0"/>
        </w:rPr>
        <w:t xml:space="preserve">URL: </w:t>
      </w:r>
      <w:hyperlink r:id="rId15">
        <w:r w:rsidDel="00000000" w:rsidR="00000000" w:rsidRPr="00000000">
          <w:rPr>
            <w:i w:val="1"/>
            <w:color w:val="1155cc"/>
            <w:sz w:val="22"/>
            <w:szCs w:val="22"/>
            <w:highlight w:val="white"/>
            <w:u w:val="single"/>
            <w:rtl w:val="0"/>
          </w:rPr>
          <w:t xml:space="preserve">Bizagi AS IS - TO BE</w:t>
        </w:r>
      </w:hyperlink>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4714875" cy="7071754"/>
            <wp:effectExtent b="0" l="0" r="0" t="0"/>
            <wp:docPr id="3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714875" cy="707175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720" w:right="0" w:hanging="360"/>
        <w:jc w:val="both"/>
        <w:rPr>
          <w:rFonts w:ascii="Arial" w:cs="Arial" w:eastAsia="Arial" w:hAnsi="Arial"/>
          <w:b w:val="1"/>
          <w:i w:val="0"/>
          <w:smallCaps w:val="0"/>
          <w:strike w:val="0"/>
          <w:color w:val="1c4587"/>
          <w:sz w:val="36"/>
          <w:szCs w:val="36"/>
          <w:u w:val="none"/>
          <w:shd w:fill="auto" w:val="clear"/>
          <w:vertAlign w:val="baseline"/>
        </w:rPr>
      </w:pPr>
      <w:bookmarkStart w:colFirst="0" w:colLast="0" w:name="_heading=h.zdn2552vjpey" w:id="17"/>
      <w:bookmarkEnd w:id="17"/>
      <w:r w:rsidDel="00000000" w:rsidR="00000000" w:rsidRPr="00000000">
        <w:br w:type="page"/>
      </w:r>
      <w:r w:rsidDel="00000000" w:rsidR="00000000" w:rsidRPr="00000000">
        <w:rPr>
          <w:rtl w:val="0"/>
        </w:rPr>
      </w:r>
    </w:p>
    <w:p w:rsidR="00000000" w:rsidDel="00000000" w:rsidP="00000000" w:rsidRDefault="00000000" w:rsidRPr="00000000" w14:paraId="0000010B">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720" w:right="0" w:hanging="360"/>
        <w:jc w:val="both"/>
        <w:rPr>
          <w:b w:val="1"/>
          <w:color w:val="1c4587"/>
          <w:sz w:val="36"/>
          <w:szCs w:val="36"/>
        </w:rPr>
      </w:pPr>
      <w:bookmarkStart w:colFirst="0" w:colLast="0" w:name="_heading=h.rdntx396yqzv" w:id="18"/>
      <w:bookmarkEnd w:id="18"/>
      <w:r w:rsidDel="00000000" w:rsidR="00000000" w:rsidRPr="00000000">
        <w:rPr>
          <w:rtl w:val="0"/>
        </w:rPr>
      </w:r>
    </w:p>
    <w:p w:rsidR="00000000" w:rsidDel="00000000" w:rsidP="00000000" w:rsidRDefault="00000000" w:rsidRPr="00000000" w14:paraId="0000010C">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b w:val="1"/>
          <w:color w:val="1c4587"/>
          <w:sz w:val="36"/>
          <w:szCs w:val="36"/>
        </w:rPr>
      </w:pPr>
      <w:bookmarkStart w:colFirst="0" w:colLast="0" w:name="_heading=h.bxnwp6ibreed" w:id="19"/>
      <w:bookmarkEnd w:id="19"/>
      <w:r w:rsidDel="00000000" w:rsidR="00000000" w:rsidRPr="00000000">
        <w:rPr>
          <w:rtl w:val="0"/>
        </w:rPr>
      </w:r>
    </w:p>
    <w:p w:rsidR="00000000" w:rsidDel="00000000" w:rsidP="00000000" w:rsidRDefault="00000000" w:rsidRPr="00000000" w14:paraId="0000010D">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720" w:right="0" w:hanging="360"/>
        <w:jc w:val="both"/>
        <w:rPr>
          <w:b w:val="1"/>
          <w:color w:val="1c4587"/>
          <w:sz w:val="36"/>
          <w:szCs w:val="36"/>
        </w:rPr>
      </w:pPr>
      <w:bookmarkStart w:colFirst="0" w:colLast="0" w:name="_heading=h.g1mhykplomfx" w:id="20"/>
      <w:bookmarkEnd w:id="20"/>
      <w:r w:rsidDel="00000000" w:rsidR="00000000" w:rsidRPr="00000000">
        <w:rPr>
          <w:rtl w:val="0"/>
        </w:rPr>
      </w:r>
    </w:p>
    <w:p w:rsidR="00000000" w:rsidDel="00000000" w:rsidP="00000000" w:rsidRDefault="00000000" w:rsidRPr="00000000" w14:paraId="0000010E">
      <w:pPr>
        <w:pStyle w:val="Heading1"/>
        <w:keepNext w:val="1"/>
        <w:spacing w:after="240" w:before="120" w:lineRule="auto"/>
        <w:ind w:left="720" w:hanging="360"/>
        <w:jc w:val="both"/>
        <w:rPr>
          <w:vertAlign w:val="baseline"/>
        </w:rPr>
      </w:pPr>
      <w:bookmarkStart w:colFirst="0" w:colLast="0" w:name="_heading=h.3rdcrjn" w:id="21"/>
      <w:bookmarkEnd w:id="21"/>
      <w:r w:rsidDel="00000000" w:rsidR="00000000" w:rsidRPr="00000000">
        <w:rPr>
          <w:vertAlign w:val="baseline"/>
          <w:rtl w:val="0"/>
        </w:rPr>
        <w:t xml:space="preserve">  Arquitectura de desarrollo </w:t>
      </w:r>
    </w:p>
    <w:p w:rsidR="00000000" w:rsidDel="00000000" w:rsidP="00000000" w:rsidRDefault="00000000" w:rsidRPr="00000000" w14:paraId="0000010F">
      <w:pPr>
        <w:jc w:val="both"/>
        <w:rPr>
          <w:sz w:val="22"/>
          <w:szCs w:val="22"/>
        </w:rPr>
      </w:pPr>
      <w:r w:rsidDel="00000000" w:rsidR="00000000" w:rsidRPr="00000000">
        <w:rPr>
          <w:sz w:val="22"/>
          <w:szCs w:val="22"/>
          <w:highlight w:val="white"/>
          <w:rtl w:val="0"/>
        </w:rPr>
        <w:t xml:space="preserve">Representa cómo un sistema de software es dividido en componentes y demostrando las dependencias entre estos componentes.</w:t>
      </w:r>
      <w:r w:rsidDel="00000000" w:rsidR="00000000" w:rsidRPr="00000000">
        <w:rPr>
          <w:sz w:val="22"/>
          <w:szCs w:val="22"/>
          <w:rtl w:val="0"/>
        </w:rPr>
        <w:t xml:space="preserve"> En el diagrama que se indica en esta sección nos describe los componentes utilizados para constituir las funcionalidades del sistema.</w:t>
      </w:r>
    </w:p>
    <w:p w:rsidR="00000000" w:rsidDel="00000000" w:rsidP="00000000" w:rsidRDefault="00000000" w:rsidRPr="00000000" w14:paraId="00000110">
      <w:pPr>
        <w:jc w:val="both"/>
        <w:rPr>
          <w:color w:val="1c4587"/>
          <w:sz w:val="36"/>
          <w:szCs w:val="3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1">
      <w:pPr>
        <w:pStyle w:val="Heading2"/>
        <w:keepNext w:val="1"/>
        <w:spacing w:after="240" w:before="120" w:lineRule="auto"/>
        <w:jc w:val="both"/>
        <w:rPr>
          <w:vertAlign w:val="baseline"/>
        </w:rPr>
      </w:pPr>
      <w:bookmarkStart w:colFirst="0" w:colLast="0" w:name="_heading=h.lqjye86vf6f9" w:id="22"/>
      <w:bookmarkEnd w:id="22"/>
      <w:r w:rsidDel="00000000" w:rsidR="00000000" w:rsidRPr="00000000">
        <w:rPr>
          <w:vertAlign w:val="baseline"/>
          <w:rtl w:val="0"/>
        </w:rPr>
        <w:t xml:space="preserve">Diagrama de paquete:</w:t>
      </w:r>
    </w:p>
    <w:p w:rsidR="00000000" w:rsidDel="00000000" w:rsidP="00000000" w:rsidRDefault="00000000" w:rsidRPr="00000000" w14:paraId="00000112">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color w:val="1c4587"/>
          <w:sz w:val="22"/>
          <w:szCs w:val="22"/>
        </w:rPr>
      </w:pPr>
      <w:bookmarkStart w:colFirst="0" w:colLast="0" w:name="_heading=h.myq7f176s8by" w:id="23"/>
      <w:bookmarkEnd w:id="23"/>
      <w:r w:rsidDel="00000000" w:rsidR="00000000" w:rsidRPr="00000000">
        <w:rPr>
          <w:color w:val="1c4587"/>
          <w:sz w:val="22"/>
          <w:szCs w:val="22"/>
          <w:rtl w:val="0"/>
        </w:rPr>
        <w:t xml:space="preserve">URL: </w:t>
      </w:r>
      <w:hyperlink r:id="rId17">
        <w:r w:rsidDel="00000000" w:rsidR="00000000" w:rsidRPr="00000000">
          <w:rPr>
            <w:color w:val="1155cc"/>
            <w:sz w:val="22"/>
            <w:szCs w:val="22"/>
            <w:u w:val="single"/>
            <w:rtl w:val="0"/>
          </w:rPr>
          <w:t xml:space="preserve">Diagrama de Paquetes</w:t>
        </w:r>
      </w:hyperlink>
      <w:r w:rsidDel="00000000" w:rsidR="00000000" w:rsidRPr="00000000">
        <w:rPr>
          <w:rtl w:val="0"/>
        </w:rPr>
      </w:r>
    </w:p>
    <w:p w:rsidR="00000000" w:rsidDel="00000000" w:rsidP="00000000" w:rsidRDefault="00000000" w:rsidRPr="00000000" w14:paraId="00000113">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1"/>
          <w:i w:val="0"/>
          <w:smallCaps w:val="0"/>
          <w:strike w:val="0"/>
          <w:color w:val="1c4587"/>
          <w:sz w:val="36"/>
          <w:szCs w:val="36"/>
          <w:u w:val="none"/>
          <w:shd w:fill="auto" w:val="clear"/>
          <w:vertAlign w:val="baseline"/>
        </w:rPr>
      </w:pPr>
      <w:bookmarkStart w:colFirst="0" w:colLast="0" w:name="_heading=h.194kp5wwvtkn" w:id="24"/>
      <w:bookmarkEnd w:id="24"/>
      <w:r w:rsidDel="00000000" w:rsidR="00000000" w:rsidRPr="00000000">
        <w:rPr>
          <w:b w:val="1"/>
          <w:color w:val="1c4587"/>
          <w:sz w:val="36"/>
          <w:szCs w:val="36"/>
        </w:rPr>
        <w:drawing>
          <wp:inline distB="114300" distT="114300" distL="114300" distR="114300">
            <wp:extent cx="5740400" cy="2768600"/>
            <wp:effectExtent b="0" l="0" r="0" t="0"/>
            <wp:docPr id="4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40400" cy="2768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2"/>
        <w:keepNext w:val="1"/>
        <w:spacing w:after="240" w:before="120" w:lineRule="auto"/>
        <w:jc w:val="both"/>
        <w:rPr>
          <w:vertAlign w:val="baseline"/>
        </w:rPr>
      </w:pPr>
      <w:bookmarkStart w:colFirst="0" w:colLast="0" w:name="_heading=h.b58734u5ael" w:id="25"/>
      <w:bookmarkEnd w:id="25"/>
      <w:r w:rsidDel="00000000" w:rsidR="00000000" w:rsidRPr="00000000">
        <w:rPr>
          <w:vertAlign w:val="baseline"/>
          <w:rtl w:val="0"/>
        </w:rPr>
        <w:t xml:space="preserve">Diagrama de Componentes:</w:t>
      </w:r>
    </w:p>
    <w:p w:rsidR="00000000" w:rsidDel="00000000" w:rsidP="00000000" w:rsidRDefault="00000000" w:rsidRPr="00000000" w14:paraId="00000115">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color w:val="1c4587"/>
          <w:sz w:val="22"/>
          <w:szCs w:val="22"/>
        </w:rPr>
      </w:pPr>
      <w:bookmarkStart w:colFirst="0" w:colLast="0" w:name="_heading=h.vry6yycurrot" w:id="26"/>
      <w:bookmarkEnd w:id="26"/>
      <w:r w:rsidDel="00000000" w:rsidR="00000000" w:rsidRPr="00000000">
        <w:rPr>
          <w:color w:val="1c4587"/>
          <w:sz w:val="22"/>
          <w:szCs w:val="22"/>
          <w:rtl w:val="0"/>
        </w:rPr>
        <w:t xml:space="preserve">URL: </w:t>
      </w:r>
      <w:hyperlink r:id="rId19">
        <w:r w:rsidDel="00000000" w:rsidR="00000000" w:rsidRPr="00000000">
          <w:rPr>
            <w:color w:val="1155cc"/>
            <w:sz w:val="22"/>
            <w:szCs w:val="22"/>
            <w:u w:val="single"/>
            <w:rtl w:val="0"/>
          </w:rPr>
          <w:t xml:space="preserve">Diagrama de Componentes</w:t>
        </w:r>
      </w:hyperlink>
      <w:r w:rsidDel="00000000" w:rsidR="00000000" w:rsidRPr="00000000">
        <w:rPr>
          <w:rtl w:val="0"/>
        </w:rPr>
      </w:r>
    </w:p>
    <w:p w:rsidR="00000000" w:rsidDel="00000000" w:rsidP="00000000" w:rsidRDefault="00000000" w:rsidRPr="00000000" w14:paraId="00000116">
      <w:pPr>
        <w:rPr>
          <w:rFonts w:ascii="Arial" w:cs="Arial" w:eastAsia="Arial" w:hAnsi="Arial"/>
          <w:b w:val="1"/>
          <w:i w:val="0"/>
          <w:smallCaps w:val="0"/>
          <w:strike w:val="0"/>
          <w:color w:val="1c4587"/>
          <w:sz w:val="36"/>
          <w:szCs w:val="36"/>
          <w:u w:val="none"/>
          <w:shd w:fill="auto" w:val="clear"/>
          <w:vertAlign w:val="baseline"/>
        </w:rPr>
      </w:pPr>
      <w:bookmarkStart w:colFirst="0" w:colLast="0" w:name="_heading=h.ewu4i3ixbbut" w:id="27"/>
      <w:bookmarkEnd w:id="27"/>
      <w:r w:rsidDel="00000000" w:rsidR="00000000" w:rsidRPr="00000000">
        <w:rPr/>
        <w:drawing>
          <wp:inline distB="114300" distT="114300" distL="114300" distR="114300">
            <wp:extent cx="5740400" cy="4648200"/>
            <wp:effectExtent b="0" l="0" r="0" t="0"/>
            <wp:docPr id="4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404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1"/>
          <w:i w:val="0"/>
          <w:smallCaps w:val="0"/>
          <w:strike w:val="0"/>
          <w:color w:val="1c4587"/>
          <w:sz w:val="36"/>
          <w:szCs w:val="36"/>
          <w:u w:val="none"/>
          <w:shd w:fill="auto" w:val="clear"/>
          <w:vertAlign w:val="baseline"/>
        </w:rPr>
      </w:pPr>
      <w:bookmarkStart w:colFirst="0" w:colLast="0" w:name="_heading=h.2nic7eqg2ksx" w:id="28"/>
      <w:bookmarkEnd w:id="28"/>
      <w:r w:rsidDel="00000000" w:rsidR="00000000" w:rsidRPr="00000000">
        <w:rPr>
          <w:rtl w:val="0"/>
        </w:rPr>
      </w:r>
    </w:p>
    <w:p w:rsidR="00000000" w:rsidDel="00000000" w:rsidP="00000000" w:rsidRDefault="00000000" w:rsidRPr="00000000" w14:paraId="00000118">
      <w:pPr>
        <w:rPr>
          <w:rFonts w:ascii="Arial" w:cs="Arial" w:eastAsia="Arial" w:hAnsi="Arial"/>
          <w:b w:val="1"/>
          <w:i w:val="0"/>
          <w:smallCaps w:val="0"/>
          <w:strike w:val="0"/>
          <w:color w:val="1c4587"/>
          <w:sz w:val="36"/>
          <w:szCs w:val="36"/>
          <w:u w:val="none"/>
          <w:shd w:fill="auto" w:val="clear"/>
          <w:vertAlign w:val="baseline"/>
        </w:rPr>
      </w:pPr>
      <w:bookmarkStart w:colFirst="0" w:colLast="0" w:name="_heading=h.ewu4i3ixbbut" w:id="27"/>
      <w:bookmarkEnd w:id="27"/>
      <w:r w:rsidDel="00000000" w:rsidR="00000000" w:rsidRPr="00000000">
        <w:rPr>
          <w:rtl w:val="0"/>
        </w:rPr>
      </w:r>
    </w:p>
    <w:p w:rsidR="00000000" w:rsidDel="00000000" w:rsidP="00000000" w:rsidRDefault="00000000" w:rsidRPr="00000000" w14:paraId="00000119">
      <w:pPr>
        <w:pStyle w:val="Heading2"/>
        <w:keepNext w:val="1"/>
        <w:spacing w:after="240" w:before="120" w:lineRule="auto"/>
        <w:jc w:val="both"/>
        <w:rPr/>
      </w:pPr>
      <w:bookmarkStart w:colFirst="0" w:colLast="0" w:name="_heading=h.b58734u5ael" w:id="25"/>
      <w:bookmarkEnd w:id="25"/>
      <w:r w:rsidDel="00000000" w:rsidR="00000000" w:rsidRPr="00000000">
        <w:rPr>
          <w:rtl w:val="0"/>
        </w:rPr>
        <w:t xml:space="preserve">Diagrama de Actividad:</w:t>
      </w:r>
    </w:p>
    <w:p w:rsidR="00000000" w:rsidDel="00000000" w:rsidP="00000000" w:rsidRDefault="00000000" w:rsidRPr="00000000" w14:paraId="0000011A">
      <w:pPr>
        <w:keepNext w:val="1"/>
        <w:spacing w:after="240" w:before="120" w:lineRule="auto"/>
        <w:jc w:val="both"/>
        <w:rPr>
          <w:color w:val="1c4587"/>
          <w:sz w:val="22"/>
          <w:szCs w:val="22"/>
        </w:rPr>
      </w:pPr>
      <w:bookmarkStart w:colFirst="0" w:colLast="0" w:name="_heading=h.gvza5trkllv2" w:id="29"/>
      <w:bookmarkEnd w:id="29"/>
      <w:r w:rsidDel="00000000" w:rsidR="00000000" w:rsidRPr="00000000">
        <w:rPr>
          <w:color w:val="1c4587"/>
          <w:sz w:val="22"/>
          <w:szCs w:val="22"/>
          <w:rtl w:val="0"/>
        </w:rPr>
        <w:t xml:space="preserve">URL: </w:t>
      </w:r>
      <w:hyperlink r:id="rId21">
        <w:r w:rsidDel="00000000" w:rsidR="00000000" w:rsidRPr="00000000">
          <w:rPr>
            <w:color w:val="1155cc"/>
            <w:sz w:val="22"/>
            <w:szCs w:val="22"/>
            <w:u w:val="single"/>
            <w:rtl w:val="0"/>
          </w:rPr>
          <w:t xml:space="preserve">Carpeta Diagramas de Actividad</w:t>
        </w:r>
      </w:hyperlink>
      <w:r w:rsidDel="00000000" w:rsidR="00000000" w:rsidRPr="00000000">
        <w:rPr>
          <w:rtl w:val="0"/>
        </w:rPr>
      </w:r>
    </w:p>
    <w:p w:rsidR="00000000" w:rsidDel="00000000" w:rsidP="00000000" w:rsidRDefault="00000000" w:rsidRPr="00000000" w14:paraId="0000011B">
      <w:pPr>
        <w:keepNext w:val="1"/>
        <w:spacing w:after="240" w:before="120" w:lineRule="auto"/>
        <w:jc w:val="both"/>
        <w:rPr>
          <w:color w:val="1c4587"/>
          <w:sz w:val="22"/>
          <w:szCs w:val="22"/>
        </w:rPr>
      </w:pPr>
      <w:bookmarkStart w:colFirst="0" w:colLast="0" w:name="_heading=h.lxykjlcg0wlf" w:id="30"/>
      <w:bookmarkEnd w:id="30"/>
      <w:r w:rsidDel="00000000" w:rsidR="00000000" w:rsidRPr="00000000">
        <w:rPr>
          <w:color w:val="1c4587"/>
          <w:sz w:val="22"/>
          <w:szCs w:val="22"/>
          <w:rtl w:val="0"/>
        </w:rPr>
        <w:t xml:space="preserve">Registro de Usuario</w:t>
      </w:r>
    </w:p>
    <w:p w:rsidR="00000000" w:rsidDel="00000000" w:rsidP="00000000" w:rsidRDefault="00000000" w:rsidRPr="00000000" w14:paraId="0000011C">
      <w:pPr>
        <w:keepNext w:val="1"/>
        <w:spacing w:after="240" w:before="120" w:lineRule="auto"/>
        <w:jc w:val="both"/>
        <w:rPr>
          <w:color w:val="1c4587"/>
          <w:sz w:val="22"/>
          <w:szCs w:val="22"/>
        </w:rPr>
      </w:pPr>
      <w:bookmarkStart w:colFirst="0" w:colLast="0" w:name="_heading=h.ium2qrscf0c" w:id="31"/>
      <w:bookmarkEnd w:id="31"/>
      <w:r w:rsidDel="00000000" w:rsidR="00000000" w:rsidRPr="00000000">
        <w:rPr>
          <w:color w:val="1c4587"/>
          <w:sz w:val="22"/>
          <w:szCs w:val="22"/>
        </w:rPr>
        <w:drawing>
          <wp:inline distB="114300" distT="114300" distL="114300" distR="114300">
            <wp:extent cx="5438775" cy="4962525"/>
            <wp:effectExtent b="0" l="0" r="0" t="0"/>
            <wp:docPr id="4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3877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1"/>
        <w:spacing w:after="240" w:before="120" w:lineRule="auto"/>
        <w:jc w:val="both"/>
        <w:rPr>
          <w:color w:val="1c4587"/>
          <w:sz w:val="22"/>
          <w:szCs w:val="22"/>
        </w:rPr>
      </w:pPr>
      <w:bookmarkStart w:colFirst="0" w:colLast="0" w:name="_heading=h.kyb9ubrwyi5l" w:id="32"/>
      <w:bookmarkEnd w:id="32"/>
      <w:r w:rsidDel="00000000" w:rsidR="00000000" w:rsidRPr="00000000">
        <w:rPr>
          <w:rtl w:val="0"/>
        </w:rPr>
      </w:r>
    </w:p>
    <w:p w:rsidR="00000000" w:rsidDel="00000000" w:rsidP="00000000" w:rsidRDefault="00000000" w:rsidRPr="00000000" w14:paraId="0000011E">
      <w:pPr>
        <w:keepNext w:val="1"/>
        <w:spacing w:after="240" w:before="120" w:lineRule="auto"/>
        <w:jc w:val="both"/>
        <w:rPr>
          <w:color w:val="1c4587"/>
          <w:sz w:val="22"/>
          <w:szCs w:val="22"/>
        </w:rPr>
      </w:pPr>
      <w:bookmarkStart w:colFirst="0" w:colLast="0" w:name="_heading=h.a4kfvkbq4oow" w:id="33"/>
      <w:bookmarkEnd w:id="33"/>
      <w:r w:rsidDel="00000000" w:rsidR="00000000" w:rsidRPr="00000000">
        <w:rPr>
          <w:rtl w:val="0"/>
        </w:rPr>
      </w:r>
    </w:p>
    <w:p w:rsidR="00000000" w:rsidDel="00000000" w:rsidP="00000000" w:rsidRDefault="00000000" w:rsidRPr="00000000" w14:paraId="0000011F">
      <w:pPr>
        <w:keepNext w:val="1"/>
        <w:spacing w:after="240" w:before="120" w:lineRule="auto"/>
        <w:jc w:val="both"/>
        <w:rPr>
          <w:color w:val="1c4587"/>
          <w:sz w:val="22"/>
          <w:szCs w:val="22"/>
        </w:rPr>
      </w:pPr>
      <w:bookmarkStart w:colFirst="0" w:colLast="0" w:name="_heading=h.7vts6ird8jm" w:id="34"/>
      <w:bookmarkEnd w:id="34"/>
      <w:r w:rsidDel="00000000" w:rsidR="00000000" w:rsidRPr="00000000">
        <w:rPr>
          <w:rtl w:val="0"/>
        </w:rPr>
      </w:r>
    </w:p>
    <w:p w:rsidR="00000000" w:rsidDel="00000000" w:rsidP="00000000" w:rsidRDefault="00000000" w:rsidRPr="00000000" w14:paraId="00000120">
      <w:pPr>
        <w:keepNext w:val="1"/>
        <w:spacing w:after="240" w:before="120" w:lineRule="auto"/>
        <w:jc w:val="both"/>
        <w:rPr>
          <w:color w:val="1c4587"/>
          <w:sz w:val="22"/>
          <w:szCs w:val="22"/>
        </w:rPr>
      </w:pPr>
      <w:bookmarkStart w:colFirst="0" w:colLast="0" w:name="_heading=h.cxe4nqq9d1jd" w:id="35"/>
      <w:bookmarkEnd w:id="35"/>
      <w:r w:rsidDel="00000000" w:rsidR="00000000" w:rsidRPr="00000000">
        <w:rPr>
          <w:rtl w:val="0"/>
        </w:rPr>
      </w:r>
    </w:p>
    <w:p w:rsidR="00000000" w:rsidDel="00000000" w:rsidP="00000000" w:rsidRDefault="00000000" w:rsidRPr="00000000" w14:paraId="00000121">
      <w:pPr>
        <w:keepNext w:val="1"/>
        <w:spacing w:after="240" w:before="120" w:lineRule="auto"/>
        <w:jc w:val="both"/>
        <w:rPr>
          <w:color w:val="1c4587"/>
          <w:sz w:val="22"/>
          <w:szCs w:val="22"/>
        </w:rPr>
      </w:pPr>
      <w:bookmarkStart w:colFirst="0" w:colLast="0" w:name="_heading=h.6w7qnbbpdq9y" w:id="36"/>
      <w:bookmarkEnd w:id="36"/>
      <w:r w:rsidDel="00000000" w:rsidR="00000000" w:rsidRPr="00000000">
        <w:rPr>
          <w:rtl w:val="0"/>
        </w:rPr>
      </w:r>
    </w:p>
    <w:p w:rsidR="00000000" w:rsidDel="00000000" w:rsidP="00000000" w:rsidRDefault="00000000" w:rsidRPr="00000000" w14:paraId="00000122">
      <w:pPr>
        <w:keepNext w:val="1"/>
        <w:spacing w:after="240" w:before="120" w:lineRule="auto"/>
        <w:jc w:val="both"/>
        <w:rPr>
          <w:color w:val="1c4587"/>
          <w:sz w:val="22"/>
          <w:szCs w:val="22"/>
        </w:rPr>
      </w:pPr>
      <w:bookmarkStart w:colFirst="0" w:colLast="0" w:name="_heading=h.179p97nz0afa" w:id="37"/>
      <w:bookmarkEnd w:id="37"/>
      <w:r w:rsidDel="00000000" w:rsidR="00000000" w:rsidRPr="00000000">
        <w:rPr>
          <w:rtl w:val="0"/>
        </w:rPr>
      </w:r>
    </w:p>
    <w:p w:rsidR="00000000" w:rsidDel="00000000" w:rsidP="00000000" w:rsidRDefault="00000000" w:rsidRPr="00000000" w14:paraId="00000123">
      <w:pPr>
        <w:pStyle w:val="Heading1"/>
        <w:keepNext w:val="1"/>
        <w:spacing w:after="240" w:before="120" w:lineRule="auto"/>
        <w:jc w:val="both"/>
        <w:rPr>
          <w:vertAlign w:val="baseline"/>
        </w:rPr>
      </w:pPr>
      <w:bookmarkStart w:colFirst="0" w:colLast="0" w:name="_heading=h.26in1rg" w:id="38"/>
      <w:bookmarkEnd w:id="38"/>
      <w:r w:rsidDel="00000000" w:rsidR="00000000" w:rsidRPr="00000000">
        <w:rPr>
          <w:vertAlign w:val="baseline"/>
          <w:rtl w:val="0"/>
        </w:rPr>
        <w:t xml:space="preserve">  Arquitectura física </w:t>
      </w:r>
    </w:p>
    <w:p w:rsidR="00000000" w:rsidDel="00000000" w:rsidP="00000000" w:rsidRDefault="00000000" w:rsidRPr="00000000" w14:paraId="00000124">
      <w:pPr>
        <w:jc w:val="both"/>
        <w:rPr>
          <w:sz w:val="22"/>
          <w:szCs w:val="22"/>
          <w:highlight w:val="white"/>
        </w:rPr>
      </w:pPr>
      <w:r w:rsidDel="00000000" w:rsidR="00000000" w:rsidRPr="00000000">
        <w:rPr>
          <w:sz w:val="22"/>
          <w:szCs w:val="22"/>
          <w:highlight w:val="white"/>
          <w:rtl w:val="0"/>
        </w:rPr>
        <w:t xml:space="preserve">En esta vista se exponen los componentes físicos del sistema así como las conexiones físicas entre estos componentes que conforman la solución (incluyendo los servicios). Dicho lo anterior en este diagrama  se muestra como se hace un iniciar conexión  y cómo se producen todas las conexiones entre los componentes (nodes).  </w:t>
      </w:r>
    </w:p>
    <w:p w:rsidR="00000000" w:rsidDel="00000000" w:rsidP="00000000" w:rsidRDefault="00000000" w:rsidRPr="00000000" w14:paraId="00000125">
      <w:pPr>
        <w:jc w:val="both"/>
        <w:rPr>
          <w:sz w:val="22"/>
          <w:szCs w:val="22"/>
          <w:highlight w:val="white"/>
        </w:rPr>
      </w:pPr>
      <w:r w:rsidDel="00000000" w:rsidR="00000000" w:rsidRPr="00000000">
        <w:rPr>
          <w:rtl w:val="0"/>
        </w:rPr>
      </w:r>
    </w:p>
    <w:p w:rsidR="00000000" w:rsidDel="00000000" w:rsidP="00000000" w:rsidRDefault="00000000" w:rsidRPr="00000000" w14:paraId="00000126">
      <w:pPr>
        <w:jc w:val="both"/>
        <w:rPr>
          <w:sz w:val="22"/>
          <w:szCs w:val="22"/>
          <w:highlight w:val="white"/>
        </w:rPr>
      </w:pPr>
      <w:r w:rsidDel="00000000" w:rsidR="00000000" w:rsidRPr="00000000">
        <w:rPr>
          <w:sz w:val="22"/>
          <w:szCs w:val="22"/>
          <w:highlight w:val="white"/>
          <w:rtl w:val="0"/>
        </w:rPr>
        <w:t xml:space="preserve">Diagrama de Despliegue</w:t>
      </w:r>
    </w:p>
    <w:p w:rsidR="00000000" w:rsidDel="00000000" w:rsidP="00000000" w:rsidRDefault="00000000" w:rsidRPr="00000000" w14:paraId="00000127">
      <w:pPr>
        <w:jc w:val="both"/>
        <w:rPr>
          <w:sz w:val="22"/>
          <w:szCs w:val="22"/>
          <w:highlight w:val="white"/>
        </w:rPr>
      </w:pPr>
      <w:r w:rsidDel="00000000" w:rsidR="00000000" w:rsidRPr="00000000">
        <w:rPr>
          <w:sz w:val="22"/>
          <w:szCs w:val="22"/>
          <w:highlight w:val="white"/>
          <w:rtl w:val="0"/>
        </w:rPr>
        <w:t xml:space="preserve">URL:</w:t>
      </w:r>
      <w:hyperlink r:id="rId23">
        <w:r w:rsidDel="00000000" w:rsidR="00000000" w:rsidRPr="00000000">
          <w:rPr>
            <w:color w:val="1155cc"/>
            <w:sz w:val="22"/>
            <w:szCs w:val="22"/>
            <w:highlight w:val="white"/>
            <w:u w:val="single"/>
            <w:rtl w:val="0"/>
          </w:rPr>
          <w:t xml:space="preserve">Diagrama de Despliegue</w:t>
        </w:r>
      </w:hyperlink>
      <w:r w:rsidDel="00000000" w:rsidR="00000000" w:rsidRPr="00000000">
        <w:rPr>
          <w:rtl w:val="0"/>
        </w:rPr>
      </w:r>
    </w:p>
    <w:p w:rsidR="00000000" w:rsidDel="00000000" w:rsidP="00000000" w:rsidRDefault="00000000" w:rsidRPr="00000000" w14:paraId="00000128">
      <w:pPr>
        <w:jc w:val="both"/>
        <w:rPr>
          <w:sz w:val="22"/>
          <w:szCs w:val="22"/>
          <w:highlight w:val="white"/>
        </w:rPr>
      </w:pPr>
      <w:r w:rsidDel="00000000" w:rsidR="00000000" w:rsidRPr="00000000">
        <w:rPr>
          <w:rtl w:val="0"/>
        </w:rPr>
      </w:r>
    </w:p>
    <w:p w:rsidR="00000000" w:rsidDel="00000000" w:rsidP="00000000" w:rsidRDefault="00000000" w:rsidRPr="00000000" w14:paraId="00000129">
      <w:pPr>
        <w:jc w:val="both"/>
        <w:rPr>
          <w:sz w:val="22"/>
          <w:szCs w:val="22"/>
          <w:highlight w:val="whit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40" w:lineRule="auto"/>
        <w:jc w:val="left"/>
        <w:rPr>
          <w:b w:val="1"/>
          <w:color w:val="000000"/>
          <w:sz w:val="22"/>
          <w:szCs w:val="22"/>
        </w:rPr>
      </w:pPr>
      <w:r w:rsidDel="00000000" w:rsidR="00000000" w:rsidRPr="00000000">
        <w:rPr>
          <w:b w:val="1"/>
          <w:sz w:val="22"/>
          <w:szCs w:val="22"/>
        </w:rPr>
        <w:drawing>
          <wp:inline distB="114300" distT="114300" distL="114300" distR="114300">
            <wp:extent cx="6094413" cy="4002301"/>
            <wp:effectExtent b="0" l="0" r="0" t="0"/>
            <wp:docPr id="4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094413" cy="400230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1"/>
          <w:i w:val="0"/>
          <w:smallCaps w:val="0"/>
          <w:strike w:val="0"/>
          <w:color w:val="1c4587"/>
          <w:sz w:val="36"/>
          <w:szCs w:val="36"/>
          <w:u w:val="none"/>
          <w:shd w:fill="auto" w:val="clear"/>
          <w:vertAlign w:val="baseline"/>
        </w:rPr>
      </w:pPr>
      <w:bookmarkStart w:colFirst="0" w:colLast="0" w:name="_heading=h.h6s3uzci2y32" w:id="39"/>
      <w:bookmarkEnd w:id="39"/>
      <w:r w:rsidDel="00000000" w:rsidR="00000000" w:rsidRPr="00000000">
        <w:rPr>
          <w:rtl w:val="0"/>
        </w:rPr>
      </w:r>
    </w:p>
    <w:p w:rsidR="00000000" w:rsidDel="00000000" w:rsidP="00000000" w:rsidRDefault="00000000" w:rsidRPr="00000000" w14:paraId="0000012C">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1"/>
          <w:i w:val="0"/>
          <w:smallCaps w:val="0"/>
          <w:strike w:val="0"/>
          <w:color w:val="1c4587"/>
          <w:sz w:val="36"/>
          <w:szCs w:val="36"/>
          <w:u w:val="none"/>
          <w:shd w:fill="auto" w:val="clear"/>
          <w:vertAlign w:val="baseline"/>
        </w:rPr>
      </w:pPr>
      <w:bookmarkStart w:colFirst="0" w:colLast="0" w:name="_heading=h.r8f48ce55s36" w:id="40"/>
      <w:bookmarkEnd w:id="40"/>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keepNext w:val="1"/>
        <w:spacing w:after="240" w:before="120" w:lineRule="auto"/>
        <w:jc w:val="both"/>
        <w:rPr>
          <w:vertAlign w:val="baseline"/>
        </w:rPr>
      </w:pPr>
      <w:bookmarkStart w:colFirst="0" w:colLast="0" w:name="_heading=h.lnxbz9" w:id="41"/>
      <w:bookmarkEnd w:id="41"/>
      <w:r w:rsidDel="00000000" w:rsidR="00000000" w:rsidRPr="00000000">
        <w:rPr>
          <w:vertAlign w:val="baseline"/>
          <w:rtl w:val="0"/>
        </w:rPr>
        <w:t xml:space="preserve"> Escenarios </w:t>
      </w:r>
    </w:p>
    <w:p w:rsidR="00000000" w:rsidDel="00000000" w:rsidP="00000000" w:rsidRDefault="00000000" w:rsidRPr="00000000" w14:paraId="0000012E">
      <w:pPr>
        <w:jc w:val="both"/>
        <w:rPr>
          <w:sz w:val="22"/>
          <w:szCs w:val="22"/>
        </w:rPr>
      </w:pPr>
      <w:r w:rsidDel="00000000" w:rsidR="00000000" w:rsidRPr="00000000">
        <w:rPr>
          <w:sz w:val="22"/>
          <w:szCs w:val="22"/>
          <w:rtl w:val="0"/>
        </w:rPr>
        <w:t xml:space="preserve">En esta sección se presenta y describe de forma detallada el conjunto de escenarios funcionales y no funcionales que obtuvieron la mayor prioridad en el análisis. Para esto se representa el diagrama de casos de uso y los casos de uso prioritarios, así como los escenarios en que uno o más atributos de calidad se ven involucrados de manera significativa e importante.</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pStyle w:val="Heading2"/>
        <w:keepNext w:val="1"/>
        <w:spacing w:after="60" w:before="120" w:lineRule="auto"/>
        <w:ind w:left="432" w:hanging="360"/>
        <w:jc w:val="both"/>
        <w:rPr>
          <w:vertAlign w:val="baseline"/>
        </w:rPr>
      </w:pPr>
      <w:bookmarkStart w:colFirst="0" w:colLast="0" w:name="_heading=h.35nkun2" w:id="42"/>
      <w:bookmarkEnd w:id="42"/>
      <w:r w:rsidDel="00000000" w:rsidR="00000000" w:rsidRPr="00000000">
        <w:rPr>
          <w:vertAlign w:val="baseline"/>
          <w:rtl w:val="0"/>
        </w:rPr>
        <w:t xml:space="preserve">Modelo de Casos de Uso</w:t>
      </w:r>
    </w:p>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120" w:line="240" w:lineRule="auto"/>
        <w:jc w:val="both"/>
        <w:rPr>
          <w:color w:val="000000"/>
          <w:sz w:val="22"/>
          <w:szCs w:val="22"/>
        </w:rPr>
      </w:pPr>
      <w:r w:rsidDel="00000000" w:rsidR="00000000" w:rsidRPr="00000000">
        <w:rPr>
          <w:color w:val="000000"/>
          <w:sz w:val="22"/>
          <w:szCs w:val="22"/>
          <w:rtl w:val="0"/>
        </w:rPr>
        <w:t xml:space="preserve">El modelo de casos de uso puede ser encontrado en </w:t>
      </w:r>
      <w:r w:rsidDel="00000000" w:rsidR="00000000" w:rsidRPr="00000000">
        <w:rPr>
          <w:sz w:val="22"/>
          <w:szCs w:val="22"/>
          <w:rtl w:val="0"/>
        </w:rPr>
        <w:t xml:space="preserve">la</w:t>
      </w:r>
      <w:r w:rsidDel="00000000" w:rsidR="00000000" w:rsidRPr="00000000">
        <w:rPr>
          <w:color w:val="000000"/>
          <w:sz w:val="22"/>
          <w:szCs w:val="22"/>
          <w:rtl w:val="0"/>
        </w:rPr>
        <w:t xml:space="preserve"> </w:t>
      </w:r>
      <w:r w:rsidDel="00000000" w:rsidR="00000000" w:rsidRPr="00000000">
        <w:rPr>
          <w:sz w:val="22"/>
          <w:szCs w:val="22"/>
          <w:rtl w:val="0"/>
        </w:rPr>
        <w:t xml:space="preserve">documentación denominada</w:t>
      </w:r>
      <w:r w:rsidDel="00000000" w:rsidR="00000000" w:rsidRPr="00000000">
        <w:rPr>
          <w:color w:val="000000"/>
          <w:sz w:val="22"/>
          <w:szCs w:val="22"/>
          <w:rtl w:val="0"/>
        </w:rPr>
        <w:t xml:space="preserve"> “Casos de Uso General”</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t xml:space="preserve">URL:</w:t>
      </w:r>
      <w:hyperlink r:id="rId25">
        <w:r w:rsidDel="00000000" w:rsidR="00000000" w:rsidRPr="00000000">
          <w:rPr>
            <w:color w:val="1155cc"/>
            <w:u w:val="single"/>
            <w:rtl w:val="0"/>
          </w:rPr>
          <w:t xml:space="preserve">Carpeta Diagramas Caso de Uso</w:t>
        </w:r>
      </w:hyperlink>
      <w:r w:rsidDel="00000000" w:rsidR="00000000" w:rsidRPr="00000000">
        <w:rPr>
          <w:rtl w:val="0"/>
        </w:rPr>
      </w:r>
    </w:p>
    <w:p w:rsidR="00000000" w:rsidDel="00000000" w:rsidP="00000000" w:rsidRDefault="00000000" w:rsidRPr="00000000" w14:paraId="00000137">
      <w:pPr>
        <w:pStyle w:val="Heading3"/>
        <w:keepNext w:val="1"/>
        <w:keepLines w:val="1"/>
        <w:spacing w:after="120" w:before="120" w:lineRule="auto"/>
        <w:ind w:left="720" w:hanging="360"/>
        <w:jc w:val="both"/>
        <w:rPr/>
      </w:pPr>
      <w:bookmarkStart w:colFirst="0" w:colLast="0" w:name="_heading=h.vf6mro4q81h0" w:id="43"/>
      <w:bookmarkEnd w:id="43"/>
      <w:r w:rsidDel="00000000" w:rsidR="00000000" w:rsidRPr="00000000">
        <w:rPr>
          <w:vertAlign w:val="baseline"/>
          <w:rtl w:val="0"/>
        </w:rPr>
        <w:t xml:space="preserve">Caso de uso de usuario </w:t>
      </w:r>
      <w:r w:rsidDel="00000000" w:rsidR="00000000" w:rsidRPr="00000000">
        <w:rPr>
          <w:rtl w:val="0"/>
        </w:rPr>
        <w:t xml:space="preserve">Tinajas Rustic</w:t>
      </w:r>
    </w:p>
    <w:p w:rsidR="00000000" w:rsidDel="00000000" w:rsidP="00000000" w:rsidRDefault="00000000" w:rsidRPr="00000000" w14:paraId="00000138">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pPr>
      <w:bookmarkStart w:colFirst="0" w:colLast="0" w:name="_heading=h.d0qxz339qytu" w:id="44"/>
      <w:bookmarkEnd w:id="44"/>
      <w:r w:rsidDel="00000000" w:rsidR="00000000" w:rsidRPr="00000000">
        <w:rPr>
          <w:i w:val="1"/>
          <w:color w:val="1c4587"/>
          <w:sz w:val="36"/>
          <w:szCs w:val="36"/>
        </w:rPr>
        <w:drawing>
          <wp:inline distB="114300" distT="114300" distL="114300" distR="114300">
            <wp:extent cx="5740400" cy="4953000"/>
            <wp:effectExtent b="0" l="0" r="0" t="0"/>
            <wp:docPr id="4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404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w5fq1gs39ebe" w:id="45"/>
      <w:bookmarkEnd w:id="45"/>
      <w:r w:rsidDel="00000000" w:rsidR="00000000" w:rsidRPr="00000000">
        <w:br w:type="page"/>
      </w:r>
      <w:r w:rsidDel="00000000" w:rsidR="00000000" w:rsidRPr="00000000">
        <w:rPr>
          <w:rtl w:val="0"/>
        </w:rPr>
      </w:r>
    </w:p>
    <w:p w:rsidR="00000000" w:rsidDel="00000000" w:rsidP="00000000" w:rsidRDefault="00000000" w:rsidRPr="00000000" w14:paraId="0000013A">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aajtnfft0grm" w:id="46"/>
      <w:bookmarkEnd w:id="46"/>
      <w:r w:rsidDel="00000000" w:rsidR="00000000" w:rsidRPr="00000000">
        <w:rPr>
          <w:rtl w:val="0"/>
        </w:rPr>
      </w:r>
    </w:p>
    <w:p w:rsidR="00000000" w:rsidDel="00000000" w:rsidP="00000000" w:rsidRDefault="00000000" w:rsidRPr="00000000" w14:paraId="0000013B">
      <w:pPr>
        <w:pStyle w:val="Heading3"/>
        <w:keepNext w:val="1"/>
        <w:spacing w:after="60" w:before="120" w:lineRule="auto"/>
        <w:ind w:left="432" w:hanging="360"/>
        <w:jc w:val="both"/>
        <w:rPr>
          <w:vertAlign w:val="baseline"/>
        </w:rPr>
      </w:pPr>
      <w:bookmarkStart w:colFirst="0" w:colLast="0" w:name="_heading=h.ghyzf1qo68xp" w:id="47"/>
      <w:bookmarkEnd w:id="47"/>
      <w:r w:rsidDel="00000000" w:rsidR="00000000" w:rsidRPr="00000000">
        <w:rPr>
          <w:vertAlign w:val="baseline"/>
          <w:rtl w:val="0"/>
        </w:rPr>
        <w:t xml:space="preserve">Caso de uso Administrador </w:t>
      </w:r>
      <w:r w:rsidDel="00000000" w:rsidR="00000000" w:rsidRPr="00000000">
        <w:rPr>
          <w:rtl w:val="0"/>
        </w:rPr>
        <w:t xml:space="preserve">Tinajas Rustic</w:t>
      </w:r>
      <w:r w:rsidDel="00000000" w:rsidR="00000000" w:rsidRPr="00000000">
        <w:rPr>
          <w:rtl w:val="0"/>
        </w:rPr>
      </w:r>
    </w:p>
    <w:p w:rsidR="00000000" w:rsidDel="00000000" w:rsidP="00000000" w:rsidRDefault="00000000" w:rsidRPr="00000000" w14:paraId="0000013C">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jd4mid7qwbj5" w:id="48"/>
      <w:bookmarkEnd w:id="48"/>
      <w:r w:rsidDel="00000000" w:rsidR="00000000" w:rsidRPr="00000000">
        <w:rPr>
          <w:rtl w:val="0"/>
        </w:rPr>
      </w:r>
    </w:p>
    <w:p w:rsidR="00000000" w:rsidDel="00000000" w:rsidP="00000000" w:rsidRDefault="00000000" w:rsidRPr="00000000" w14:paraId="0000013D">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qsdiilk2gbiy" w:id="49"/>
      <w:bookmarkEnd w:id="49"/>
      <w:r w:rsidDel="00000000" w:rsidR="00000000" w:rsidRPr="00000000">
        <w:rPr>
          <w:rtl w:val="0"/>
        </w:rPr>
      </w:r>
    </w:p>
    <w:p w:rsidR="00000000" w:rsidDel="00000000" w:rsidP="00000000" w:rsidRDefault="00000000" w:rsidRPr="00000000" w14:paraId="0000013E">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kg8402wfs93g" w:id="50"/>
      <w:bookmarkEnd w:id="50"/>
      <w:r w:rsidDel="00000000" w:rsidR="00000000" w:rsidRPr="00000000">
        <w:rPr>
          <w:rtl w:val="0"/>
        </w:rPr>
      </w:r>
    </w:p>
    <w:p w:rsidR="00000000" w:rsidDel="00000000" w:rsidP="00000000" w:rsidRDefault="00000000" w:rsidRPr="00000000" w14:paraId="0000013F">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yphrlsaiyu3a" w:id="51"/>
      <w:bookmarkEnd w:id="51"/>
      <w:r w:rsidDel="00000000" w:rsidR="00000000" w:rsidRPr="00000000">
        <w:rPr>
          <w:b w:val="1"/>
          <w:color w:val="000080"/>
          <w:sz w:val="24"/>
          <w:szCs w:val="24"/>
        </w:rPr>
        <w:drawing>
          <wp:inline distB="114300" distT="114300" distL="114300" distR="114300">
            <wp:extent cx="5740400" cy="4279900"/>
            <wp:effectExtent b="0" l="0" r="0" t="0"/>
            <wp:docPr id="4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404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8aypl6wjeugc" w:id="52"/>
      <w:bookmarkEnd w:id="52"/>
      <w:r w:rsidDel="00000000" w:rsidR="00000000" w:rsidRPr="00000000">
        <w:rPr>
          <w:rtl w:val="0"/>
        </w:rPr>
      </w:r>
    </w:p>
    <w:p w:rsidR="00000000" w:rsidDel="00000000" w:rsidP="00000000" w:rsidRDefault="00000000" w:rsidRPr="00000000" w14:paraId="00000141">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jcgceyfphkav" w:id="53"/>
      <w:bookmarkEnd w:id="53"/>
      <w:r w:rsidDel="00000000" w:rsidR="00000000" w:rsidRPr="00000000">
        <w:rPr>
          <w:rtl w:val="0"/>
        </w:rPr>
      </w:r>
    </w:p>
    <w:p w:rsidR="00000000" w:rsidDel="00000000" w:rsidP="00000000" w:rsidRDefault="00000000" w:rsidRPr="00000000" w14:paraId="00000142">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2ox209pceqdj" w:id="54"/>
      <w:bookmarkEnd w:id="54"/>
      <w:r w:rsidDel="00000000" w:rsidR="00000000" w:rsidRPr="00000000">
        <w:rPr>
          <w:rtl w:val="0"/>
        </w:rPr>
      </w:r>
    </w:p>
    <w:p w:rsidR="00000000" w:rsidDel="00000000" w:rsidP="00000000" w:rsidRDefault="00000000" w:rsidRPr="00000000" w14:paraId="00000143">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q4ki3dp0snnp" w:id="55"/>
      <w:bookmarkEnd w:id="55"/>
      <w:r w:rsidDel="00000000" w:rsidR="00000000" w:rsidRPr="00000000">
        <w:rPr>
          <w:rtl w:val="0"/>
        </w:rPr>
      </w:r>
    </w:p>
    <w:p w:rsidR="00000000" w:rsidDel="00000000" w:rsidP="00000000" w:rsidRDefault="00000000" w:rsidRPr="00000000" w14:paraId="00000144">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rz29flwbleia" w:id="56"/>
      <w:bookmarkEnd w:id="56"/>
      <w:r w:rsidDel="00000000" w:rsidR="00000000" w:rsidRPr="00000000">
        <w:rPr>
          <w:rtl w:val="0"/>
        </w:rPr>
      </w:r>
    </w:p>
    <w:p w:rsidR="00000000" w:rsidDel="00000000" w:rsidP="00000000" w:rsidRDefault="00000000" w:rsidRPr="00000000" w14:paraId="00000145">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sx69gx8z3vlo" w:id="57"/>
      <w:bookmarkEnd w:id="57"/>
      <w:r w:rsidDel="00000000" w:rsidR="00000000" w:rsidRPr="00000000">
        <w:rPr>
          <w:rtl w:val="0"/>
        </w:rPr>
      </w:r>
    </w:p>
    <w:p w:rsidR="00000000" w:rsidDel="00000000" w:rsidP="00000000" w:rsidRDefault="00000000" w:rsidRPr="00000000" w14:paraId="00000146">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m4ho5rbr9y4n" w:id="58"/>
      <w:bookmarkEnd w:id="58"/>
      <w:r w:rsidDel="00000000" w:rsidR="00000000" w:rsidRPr="00000000">
        <w:rPr>
          <w:rtl w:val="0"/>
        </w:rPr>
      </w:r>
    </w:p>
    <w:p w:rsidR="00000000" w:rsidDel="00000000" w:rsidP="00000000" w:rsidRDefault="00000000" w:rsidRPr="00000000" w14:paraId="00000147">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tsp1gd6e68l" w:id="59"/>
      <w:bookmarkEnd w:id="59"/>
      <w:r w:rsidDel="00000000" w:rsidR="00000000" w:rsidRPr="00000000">
        <w:rPr>
          <w:rtl w:val="0"/>
        </w:rPr>
      </w:r>
    </w:p>
    <w:p w:rsidR="00000000" w:rsidDel="00000000" w:rsidP="00000000" w:rsidRDefault="00000000" w:rsidRPr="00000000" w14:paraId="00000148">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tf6h6rxne1i3" w:id="60"/>
      <w:bookmarkEnd w:id="60"/>
      <w:r w:rsidDel="00000000" w:rsidR="00000000" w:rsidRPr="00000000">
        <w:rPr>
          <w:rtl w:val="0"/>
        </w:rPr>
      </w:r>
    </w:p>
    <w:p w:rsidR="00000000" w:rsidDel="00000000" w:rsidP="00000000" w:rsidRDefault="00000000" w:rsidRPr="00000000" w14:paraId="00000149">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hw7fsmz5v54r" w:id="61"/>
      <w:bookmarkEnd w:id="61"/>
      <w:r w:rsidDel="00000000" w:rsidR="00000000" w:rsidRPr="00000000">
        <w:rPr>
          <w:rtl w:val="0"/>
        </w:rPr>
      </w:r>
    </w:p>
    <w:p w:rsidR="00000000" w:rsidDel="00000000" w:rsidP="00000000" w:rsidRDefault="00000000" w:rsidRPr="00000000" w14:paraId="0000014A">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bookmarkStart w:colFirst="0" w:colLast="0" w:name="_heading=h.5w3zyvpho3qh" w:id="62"/>
      <w:bookmarkEnd w:id="62"/>
      <w:r w:rsidDel="00000000" w:rsidR="00000000" w:rsidRPr="00000000">
        <w:rPr>
          <w:rtl w:val="0"/>
        </w:rPr>
      </w:r>
    </w:p>
    <w:p w:rsidR="00000000" w:rsidDel="00000000" w:rsidP="00000000" w:rsidRDefault="00000000" w:rsidRPr="00000000" w14:paraId="0000014B">
      <w:pPr>
        <w:keepNext w:val="1"/>
        <w:pBdr>
          <w:top w:space="0" w:sz="0" w:val="nil"/>
          <w:left w:space="0" w:sz="0" w:val="nil"/>
          <w:bottom w:space="0" w:sz="0" w:val="nil"/>
          <w:right w:space="0" w:sz="0" w:val="nil"/>
          <w:between w:space="0" w:sz="0" w:val="nil"/>
        </w:pBdr>
        <w:spacing w:after="60" w:before="120" w:line="240" w:lineRule="auto"/>
        <w:ind w:left="0" w:firstLine="0"/>
        <w:jc w:val="both"/>
        <w:rPr>
          <w:b w:val="1"/>
          <w:color w:val="000080"/>
          <w:sz w:val="24"/>
          <w:szCs w:val="24"/>
        </w:rPr>
      </w:pPr>
      <w:bookmarkStart w:colFirst="0" w:colLast="0" w:name="_heading=h.mbk1bdctacwc" w:id="63"/>
      <w:bookmarkEnd w:id="63"/>
      <w:r w:rsidDel="00000000" w:rsidR="00000000" w:rsidRPr="00000000">
        <w:rPr>
          <w:rtl w:val="0"/>
        </w:rPr>
      </w:r>
    </w:p>
    <w:p w:rsidR="00000000" w:rsidDel="00000000" w:rsidP="00000000" w:rsidRDefault="00000000" w:rsidRPr="00000000" w14:paraId="0000014C">
      <w:pPr>
        <w:pStyle w:val="Heading1"/>
        <w:keepNext w:val="1"/>
        <w:spacing w:after="60" w:before="120" w:lineRule="auto"/>
        <w:jc w:val="both"/>
        <w:rPr>
          <w:vertAlign w:val="baseline"/>
        </w:rPr>
      </w:pPr>
      <w:bookmarkStart w:colFirst="0" w:colLast="0" w:name="_heading=h.1ksv4uv" w:id="64"/>
      <w:bookmarkEnd w:id="64"/>
      <w:r w:rsidDel="00000000" w:rsidR="00000000" w:rsidRPr="00000000">
        <w:rPr>
          <w:vertAlign w:val="baseline"/>
          <w:rtl w:val="0"/>
        </w:rPr>
        <w:t xml:space="preserve">Especificación de Casos de Uso Relevantes</w:t>
      </w:r>
      <w:r w:rsidDel="00000000" w:rsidR="00000000" w:rsidRPr="00000000">
        <w:rPr>
          <w:rtl w:val="0"/>
        </w:rPr>
      </w:r>
    </w:p>
    <w:p w:rsidR="00000000" w:rsidDel="00000000" w:rsidP="00000000" w:rsidRDefault="00000000" w:rsidRPr="00000000" w14:paraId="0000014D">
      <w:pPr>
        <w:jc w:val="both"/>
        <w:rPr>
          <w:sz w:val="22"/>
          <w:szCs w:val="22"/>
        </w:rPr>
      </w:pPr>
      <w:r w:rsidDel="00000000" w:rsidR="00000000" w:rsidRPr="00000000">
        <w:rPr>
          <w:sz w:val="22"/>
          <w:szCs w:val="22"/>
          <w:rtl w:val="0"/>
        </w:rPr>
        <w:t xml:space="preserve">Los casos de uso más relevantes para el desarrollo de la arquitectura fueron determinados y establecidos en base a los siguientes criterios se muestran a continuación:</w:t>
      </w:r>
    </w:p>
    <w:p w:rsidR="00000000" w:rsidDel="00000000" w:rsidP="00000000" w:rsidRDefault="00000000" w:rsidRPr="00000000" w14:paraId="0000014E">
      <w:pPr>
        <w:jc w:val="both"/>
        <w:rPr>
          <w:sz w:val="22"/>
          <w:szCs w:val="22"/>
        </w:rPr>
      </w:pPr>
      <w:r w:rsidDel="00000000" w:rsidR="00000000" w:rsidRPr="00000000">
        <w:rPr>
          <w:rtl w:val="0"/>
        </w:rPr>
      </w:r>
    </w:p>
    <w:p w:rsidR="00000000" w:rsidDel="00000000" w:rsidP="00000000" w:rsidRDefault="00000000" w:rsidRPr="00000000" w14:paraId="0000014F">
      <w:pPr>
        <w:numPr>
          <w:ilvl w:val="0"/>
          <w:numId w:val="6"/>
        </w:numPr>
        <w:ind w:left="720" w:hanging="360"/>
        <w:jc w:val="both"/>
        <w:rPr>
          <w:sz w:val="22"/>
          <w:szCs w:val="22"/>
        </w:rPr>
      </w:pPr>
      <w:r w:rsidDel="00000000" w:rsidR="00000000" w:rsidRPr="00000000">
        <w:rPr>
          <w:sz w:val="22"/>
          <w:szCs w:val="22"/>
          <w:rtl w:val="0"/>
        </w:rPr>
        <w:t xml:space="preserve">Su implementación implica varios nodos de la vista de despliegue.</w:t>
      </w:r>
    </w:p>
    <w:p w:rsidR="00000000" w:rsidDel="00000000" w:rsidP="00000000" w:rsidRDefault="00000000" w:rsidRPr="00000000" w14:paraId="00000150">
      <w:pPr>
        <w:ind w:left="360" w:firstLine="0"/>
        <w:jc w:val="both"/>
        <w:rPr>
          <w:sz w:val="22"/>
          <w:szCs w:val="22"/>
        </w:rPr>
      </w:pPr>
      <w:r w:rsidDel="00000000" w:rsidR="00000000" w:rsidRPr="00000000">
        <w:rPr>
          <w:rtl w:val="0"/>
        </w:rPr>
      </w:r>
    </w:p>
    <w:p w:rsidR="00000000" w:rsidDel="00000000" w:rsidP="00000000" w:rsidRDefault="00000000" w:rsidRPr="00000000" w14:paraId="00000151">
      <w:pPr>
        <w:numPr>
          <w:ilvl w:val="0"/>
          <w:numId w:val="6"/>
        </w:numPr>
        <w:ind w:left="720" w:hanging="360"/>
        <w:jc w:val="both"/>
        <w:rPr>
          <w:sz w:val="22"/>
          <w:szCs w:val="22"/>
        </w:rPr>
      </w:pPr>
      <w:r w:rsidDel="00000000" w:rsidR="00000000" w:rsidRPr="00000000">
        <w:rPr>
          <w:sz w:val="22"/>
          <w:szCs w:val="22"/>
          <w:rtl w:val="0"/>
        </w:rPr>
        <w:t xml:space="preserve">Su implementación es de alto riesgo.</w:t>
      </w:r>
    </w:p>
    <w:p w:rsidR="00000000" w:rsidDel="00000000" w:rsidP="00000000" w:rsidRDefault="00000000" w:rsidRPr="00000000" w14:paraId="00000152">
      <w:pPr>
        <w:jc w:val="both"/>
        <w:rPr>
          <w:sz w:val="22"/>
          <w:szCs w:val="22"/>
        </w:rPr>
      </w:pPr>
      <w:r w:rsidDel="00000000" w:rsidR="00000000" w:rsidRPr="00000000">
        <w:rPr>
          <w:rtl w:val="0"/>
        </w:rPr>
      </w:r>
    </w:p>
    <w:p w:rsidR="00000000" w:rsidDel="00000000" w:rsidP="00000000" w:rsidRDefault="00000000" w:rsidRPr="00000000" w14:paraId="00000153">
      <w:pPr>
        <w:numPr>
          <w:ilvl w:val="0"/>
          <w:numId w:val="6"/>
        </w:numPr>
        <w:ind w:left="720" w:hanging="360"/>
        <w:jc w:val="both"/>
        <w:rPr>
          <w:sz w:val="22"/>
          <w:szCs w:val="22"/>
        </w:rPr>
      </w:pPr>
      <w:r w:rsidDel="00000000" w:rsidR="00000000" w:rsidRPr="00000000">
        <w:rPr>
          <w:sz w:val="22"/>
          <w:szCs w:val="22"/>
          <w:rtl w:val="0"/>
        </w:rPr>
        <w:t xml:space="preserve">Incluye muchos conceptos y relaciones del dominio.</w:t>
      </w:r>
    </w:p>
    <w:p w:rsidR="00000000" w:rsidDel="00000000" w:rsidP="00000000" w:rsidRDefault="00000000" w:rsidRPr="00000000" w14:paraId="00000154">
      <w:pPr>
        <w:jc w:val="both"/>
        <w:rPr>
          <w:sz w:val="22"/>
          <w:szCs w:val="22"/>
        </w:rPr>
      </w:pPr>
      <w:r w:rsidDel="00000000" w:rsidR="00000000" w:rsidRPr="00000000">
        <w:rPr>
          <w:rtl w:val="0"/>
        </w:rPr>
      </w:r>
    </w:p>
    <w:p w:rsidR="00000000" w:rsidDel="00000000" w:rsidP="00000000" w:rsidRDefault="00000000" w:rsidRPr="00000000" w14:paraId="00000155">
      <w:pPr>
        <w:numPr>
          <w:ilvl w:val="0"/>
          <w:numId w:val="6"/>
        </w:numPr>
        <w:ind w:left="720" w:hanging="360"/>
        <w:jc w:val="both"/>
        <w:rPr>
          <w:sz w:val="22"/>
          <w:szCs w:val="22"/>
        </w:rPr>
      </w:pPr>
      <w:r w:rsidDel="00000000" w:rsidR="00000000" w:rsidRPr="00000000">
        <w:rPr>
          <w:sz w:val="22"/>
          <w:szCs w:val="22"/>
          <w:rtl w:val="0"/>
        </w:rPr>
        <w:t xml:space="preserve">Incluye posibles escenarios críticos de calidad.</w:t>
      </w:r>
    </w:p>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120" w:line="240" w:lineRule="auto"/>
        <w:rPr>
          <w:sz w:val="22"/>
          <w:szCs w:val="22"/>
        </w:rPr>
      </w:pPr>
      <w:r w:rsidDel="00000000" w:rsidR="00000000" w:rsidRPr="00000000">
        <w:rPr>
          <w:rtl w:val="0"/>
        </w:rPr>
      </w:r>
    </w:p>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120" w:line="240" w:lineRule="auto"/>
        <w:jc w:val="both"/>
        <w:rPr>
          <w:sz w:val="22"/>
          <w:szCs w:val="22"/>
        </w:rPr>
      </w:pPr>
      <w:r w:rsidDel="00000000" w:rsidR="00000000" w:rsidRPr="00000000">
        <w:rPr>
          <w:color w:val="000000"/>
          <w:sz w:val="22"/>
          <w:szCs w:val="22"/>
          <w:rtl w:val="0"/>
        </w:rPr>
        <w:t xml:space="preserve">A continuación, se</w:t>
      </w:r>
      <w:r w:rsidDel="00000000" w:rsidR="00000000" w:rsidRPr="00000000">
        <w:rPr>
          <w:sz w:val="22"/>
          <w:szCs w:val="22"/>
          <w:rtl w:val="0"/>
        </w:rPr>
        <w:t xml:space="preserve"> presentan</w:t>
      </w:r>
      <w:r w:rsidDel="00000000" w:rsidR="00000000" w:rsidRPr="00000000">
        <w:rPr>
          <w:color w:val="000000"/>
          <w:sz w:val="22"/>
          <w:szCs w:val="22"/>
          <w:rtl w:val="0"/>
        </w:rPr>
        <w:t xml:space="preserve"> los casos de uso relevantes, los cuales fueron listados y ordenados</w:t>
      </w:r>
      <w:r w:rsidDel="00000000" w:rsidR="00000000" w:rsidRPr="00000000">
        <w:rPr>
          <w:sz w:val="22"/>
          <w:szCs w:val="22"/>
          <w:rtl w:val="0"/>
        </w:rPr>
        <w:t xml:space="preserve">, además estos </w:t>
      </w:r>
      <w:r w:rsidDel="00000000" w:rsidR="00000000" w:rsidRPr="00000000">
        <w:rPr>
          <w:color w:val="000000"/>
          <w:sz w:val="22"/>
          <w:szCs w:val="22"/>
          <w:rtl w:val="0"/>
        </w:rPr>
        <w:t xml:space="preserve">pueden ser encontrados con su especificación detallada en el documento “Casos</w:t>
      </w:r>
      <w:r w:rsidDel="00000000" w:rsidR="00000000" w:rsidRPr="00000000">
        <w:rPr>
          <w:sz w:val="22"/>
          <w:szCs w:val="22"/>
          <w:rtl w:val="0"/>
        </w:rPr>
        <w:t xml:space="preserve"> </w:t>
      </w:r>
      <w:r w:rsidDel="00000000" w:rsidR="00000000" w:rsidRPr="00000000">
        <w:rPr>
          <w:color w:val="000000"/>
          <w:sz w:val="22"/>
          <w:szCs w:val="22"/>
          <w:rtl w:val="0"/>
        </w:rPr>
        <w:t xml:space="preserve">de Uso General ”</w:t>
      </w:r>
      <w:r w:rsidDel="00000000" w:rsidR="00000000" w:rsidRPr="00000000">
        <w:rPr>
          <w:sz w:val="22"/>
          <w:szCs w:val="22"/>
          <w:rtl w:val="0"/>
        </w:rPr>
        <w:t xml:space="preserve">. </w:t>
      </w:r>
    </w:p>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120" w:line="240" w:lineRule="auto"/>
        <w:rPr>
          <w:color w:val="000000"/>
          <w:sz w:val="22"/>
          <w:szCs w:val="22"/>
        </w:rPr>
      </w:pPr>
      <w:r w:rsidDel="00000000" w:rsidR="00000000" w:rsidRPr="00000000">
        <w:rPr>
          <w:rtl w:val="0"/>
        </w:rPr>
      </w:r>
    </w:p>
    <w:tbl>
      <w:tblPr>
        <w:tblStyle w:val="Table6"/>
        <w:tblW w:w="9780.0" w:type="dxa"/>
        <w:jc w:val="left"/>
        <w:tblInd w:w="-70.0" w:type="dxa"/>
        <w:tblLayout w:type="fixed"/>
        <w:tblLook w:val="0000"/>
      </w:tblPr>
      <w:tblGrid>
        <w:gridCol w:w="1470"/>
        <w:gridCol w:w="5100"/>
        <w:gridCol w:w="1950"/>
        <w:gridCol w:w="1260"/>
        <w:tblGridChange w:id="0">
          <w:tblGrid>
            <w:gridCol w:w="1470"/>
            <w:gridCol w:w="5100"/>
            <w:gridCol w:w="1950"/>
            <w:gridCol w:w="1260"/>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59">
            <w:pPr>
              <w:widowControl w:val="1"/>
              <w:spacing w:line="240" w:lineRule="auto"/>
              <w:jc w:val="center"/>
              <w:rPr>
                <w:b w:val="1"/>
                <w:sz w:val="22"/>
                <w:szCs w:val="22"/>
              </w:rPr>
            </w:pPr>
            <w:r w:rsidDel="00000000" w:rsidR="00000000" w:rsidRPr="00000000">
              <w:rPr>
                <w:b w:val="1"/>
                <w:sz w:val="22"/>
                <w:szCs w:val="22"/>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5A">
            <w:pPr>
              <w:widowControl w:val="1"/>
              <w:spacing w:line="240" w:lineRule="auto"/>
              <w:jc w:val="center"/>
              <w:rPr>
                <w:b w:val="1"/>
                <w:sz w:val="22"/>
                <w:szCs w:val="22"/>
              </w:rPr>
            </w:pPr>
            <w:r w:rsidDel="00000000" w:rsidR="00000000" w:rsidRPr="00000000">
              <w:rPr>
                <w:b w:val="1"/>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5B">
            <w:pPr>
              <w:widowControl w:val="1"/>
              <w:spacing w:line="240" w:lineRule="auto"/>
              <w:jc w:val="center"/>
              <w:rPr>
                <w:b w:val="1"/>
                <w:sz w:val="22"/>
                <w:szCs w:val="22"/>
              </w:rPr>
            </w:pPr>
            <w:r w:rsidDel="00000000" w:rsidR="00000000" w:rsidRPr="00000000">
              <w:rPr>
                <w:b w:val="1"/>
                <w:sz w:val="22"/>
                <w:szCs w:val="22"/>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5C">
            <w:pPr>
              <w:widowControl w:val="1"/>
              <w:spacing w:line="240" w:lineRule="auto"/>
              <w:jc w:val="center"/>
              <w:rPr>
                <w:b w:val="1"/>
                <w:sz w:val="22"/>
                <w:szCs w:val="22"/>
              </w:rPr>
            </w:pPr>
            <w:r w:rsidDel="00000000" w:rsidR="00000000" w:rsidRPr="00000000">
              <w:rPr>
                <w:b w:val="1"/>
                <w:sz w:val="22"/>
                <w:szCs w:val="22"/>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D">
            <w:pPr>
              <w:widowControl w:val="1"/>
              <w:spacing w:line="240" w:lineRule="auto"/>
              <w:rPr>
                <w:color w:val="000000"/>
                <w:sz w:val="22"/>
                <w:szCs w:val="22"/>
              </w:rPr>
            </w:pPr>
            <w:r w:rsidDel="00000000" w:rsidR="00000000" w:rsidRPr="00000000">
              <w:rPr>
                <w:color w:val="000000"/>
                <w:sz w:val="22"/>
                <w:szCs w:val="22"/>
                <w:rtl w:val="0"/>
              </w:rPr>
              <w:t xml:space="preserve">CU-0</w:t>
            </w:r>
            <w:r w:rsidDel="00000000" w:rsidR="00000000" w:rsidRPr="00000000">
              <w:rPr>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E">
            <w:pPr>
              <w:widowControl w:val="1"/>
              <w:spacing w:line="240" w:lineRule="auto"/>
              <w:rPr>
                <w:color w:val="000000"/>
                <w:sz w:val="22"/>
                <w:szCs w:val="22"/>
              </w:rPr>
            </w:pPr>
            <w:r w:rsidDel="00000000" w:rsidR="00000000" w:rsidRPr="00000000">
              <w:rPr>
                <w:sz w:val="22"/>
                <w:szCs w:val="22"/>
                <w:rtl w:val="0"/>
              </w:rPr>
              <w:t xml:space="preserve">Registrarse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F">
            <w:pPr>
              <w:widowControl w:val="1"/>
              <w:rPr>
                <w:color w:val="000000"/>
                <w:sz w:val="22"/>
                <w:szCs w:val="22"/>
              </w:rPr>
            </w:pPr>
            <w:r w:rsidDel="00000000" w:rsidR="00000000" w:rsidRPr="00000000">
              <w:rPr>
                <w:sz w:val="22"/>
                <w:szCs w:val="22"/>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0">
            <w:pPr>
              <w:widowControl w:val="1"/>
              <w:spacing w:line="240" w:lineRule="auto"/>
              <w:rPr>
                <w:color w:val="000000"/>
                <w:sz w:val="22"/>
                <w:szCs w:val="22"/>
              </w:rPr>
            </w:pPr>
            <w:r w:rsidDel="00000000" w:rsidR="00000000" w:rsidRPr="00000000">
              <w:rPr>
                <w:sz w:val="22"/>
                <w:szCs w:val="22"/>
                <w:rtl w:val="0"/>
              </w:rPr>
              <w:t xml:space="preserve">Muy 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1">
            <w:pPr>
              <w:widowControl w:val="1"/>
              <w:spacing w:line="240" w:lineRule="auto"/>
              <w:rPr>
                <w:color w:val="000000"/>
                <w:sz w:val="22"/>
                <w:szCs w:val="22"/>
              </w:rPr>
            </w:pPr>
            <w:r w:rsidDel="00000000" w:rsidR="00000000" w:rsidRPr="00000000">
              <w:rPr>
                <w:color w:val="000000"/>
                <w:sz w:val="22"/>
                <w:szCs w:val="22"/>
                <w:rtl w:val="0"/>
              </w:rPr>
              <w:t xml:space="preserve">CU-0</w:t>
            </w:r>
            <w:r w:rsidDel="00000000" w:rsidR="00000000" w:rsidRPr="00000000">
              <w:rPr>
                <w:sz w:val="22"/>
                <w:szCs w:val="22"/>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2">
            <w:pPr>
              <w:widowControl w:val="1"/>
              <w:spacing w:line="240" w:lineRule="auto"/>
              <w:rPr>
                <w:color w:val="000000"/>
                <w:sz w:val="22"/>
                <w:szCs w:val="22"/>
              </w:rPr>
            </w:pPr>
            <w:r w:rsidDel="00000000" w:rsidR="00000000" w:rsidRPr="00000000">
              <w:rPr>
                <w:sz w:val="22"/>
                <w:szCs w:val="22"/>
                <w:rtl w:val="0"/>
              </w:rPr>
              <w:t xml:space="preserve">Iniciar Sesión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3">
            <w:pPr>
              <w:widowControl w:val="1"/>
              <w:spacing w:line="240" w:lineRule="auto"/>
              <w:rPr>
                <w:color w:val="000000"/>
                <w:sz w:val="22"/>
                <w:szCs w:val="22"/>
              </w:rPr>
            </w:pPr>
            <w:r w:rsidDel="00000000" w:rsidR="00000000" w:rsidRPr="00000000">
              <w:rPr>
                <w:sz w:val="22"/>
                <w:szCs w:val="22"/>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4">
            <w:pPr>
              <w:widowControl w:val="1"/>
              <w:spacing w:line="240" w:lineRule="auto"/>
              <w:rPr>
                <w:color w:val="000000"/>
                <w:sz w:val="22"/>
                <w:szCs w:val="22"/>
              </w:rPr>
            </w:pPr>
            <w:r w:rsidDel="00000000" w:rsidR="00000000" w:rsidRPr="00000000">
              <w:rPr>
                <w:sz w:val="22"/>
                <w:szCs w:val="22"/>
                <w:rtl w:val="0"/>
              </w:rPr>
              <w:t xml:space="preserve">Muy Alta</w:t>
            </w:r>
            <w:r w:rsidDel="00000000" w:rsidR="00000000" w:rsidRPr="00000000">
              <w:rPr>
                <w:rtl w:val="0"/>
              </w:rPr>
            </w:r>
          </w:p>
        </w:tc>
      </w:tr>
      <w:tr>
        <w:trPr>
          <w:cantSplit w:val="0"/>
          <w:trHeight w:val="267.97851562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5">
            <w:pPr>
              <w:widowControl w:val="1"/>
              <w:spacing w:line="240" w:lineRule="auto"/>
              <w:rPr>
                <w:color w:val="000000"/>
                <w:sz w:val="22"/>
                <w:szCs w:val="22"/>
              </w:rPr>
            </w:pPr>
            <w:r w:rsidDel="00000000" w:rsidR="00000000" w:rsidRPr="00000000">
              <w:rPr>
                <w:color w:val="000000"/>
                <w:sz w:val="22"/>
                <w:szCs w:val="22"/>
                <w:rtl w:val="0"/>
              </w:rPr>
              <w:t xml:space="preserve">CU-0</w:t>
            </w:r>
            <w:r w:rsidDel="00000000" w:rsidR="00000000" w:rsidRPr="00000000">
              <w:rPr>
                <w:sz w:val="22"/>
                <w:szCs w:val="22"/>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6">
            <w:pPr>
              <w:widowControl w:val="1"/>
              <w:spacing w:line="240" w:lineRule="auto"/>
              <w:rPr>
                <w:color w:val="000000"/>
                <w:sz w:val="22"/>
                <w:szCs w:val="22"/>
              </w:rPr>
            </w:pPr>
            <w:r w:rsidDel="00000000" w:rsidR="00000000" w:rsidRPr="00000000">
              <w:rPr>
                <w:sz w:val="22"/>
                <w:szCs w:val="22"/>
                <w:rtl w:val="0"/>
              </w:rPr>
              <w:t xml:space="preserve">Recuperar Contraseña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7">
            <w:pPr>
              <w:widowControl w:val="1"/>
              <w:rPr>
                <w:color w:val="000000"/>
                <w:sz w:val="28"/>
                <w:szCs w:val="28"/>
              </w:rPr>
            </w:pPr>
            <w:r w:rsidDel="00000000" w:rsidR="00000000" w:rsidRPr="00000000">
              <w:rPr>
                <w:sz w:val="22"/>
                <w:szCs w:val="22"/>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8">
            <w:pPr>
              <w:widowControl w:val="1"/>
              <w:spacing w:line="240" w:lineRule="auto"/>
              <w:rPr>
                <w:color w:val="000000"/>
                <w:sz w:val="22"/>
                <w:szCs w:val="22"/>
              </w:rPr>
            </w:pPr>
            <w:r w:rsidDel="00000000" w:rsidR="00000000" w:rsidRPr="00000000">
              <w:rPr>
                <w:sz w:val="22"/>
                <w:szCs w:val="22"/>
                <w:rtl w:val="0"/>
              </w:rPr>
              <w:t xml:space="preserve">Muy 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9">
            <w:pPr>
              <w:widowControl w:val="1"/>
              <w:spacing w:line="240" w:lineRule="auto"/>
              <w:rPr>
                <w:color w:val="000000"/>
                <w:sz w:val="22"/>
                <w:szCs w:val="22"/>
              </w:rPr>
            </w:pPr>
            <w:r w:rsidDel="00000000" w:rsidR="00000000" w:rsidRPr="00000000">
              <w:rPr>
                <w:color w:val="000000"/>
                <w:sz w:val="22"/>
                <w:szCs w:val="22"/>
                <w:rtl w:val="0"/>
              </w:rPr>
              <w:t xml:space="preserve">CU-0</w:t>
            </w:r>
            <w:r w:rsidDel="00000000" w:rsidR="00000000" w:rsidRPr="00000000">
              <w:rPr>
                <w:sz w:val="22"/>
                <w:szCs w:val="22"/>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A">
            <w:pPr>
              <w:widowControl w:val="1"/>
              <w:spacing w:line="240" w:lineRule="auto"/>
              <w:rPr>
                <w:color w:val="000000"/>
                <w:sz w:val="22"/>
                <w:szCs w:val="22"/>
              </w:rPr>
            </w:pPr>
            <w:r w:rsidDel="00000000" w:rsidR="00000000" w:rsidRPr="00000000">
              <w:rPr>
                <w:sz w:val="22"/>
                <w:szCs w:val="22"/>
                <w:rtl w:val="0"/>
              </w:rPr>
              <w:t xml:space="preserve">Gestionar Perfil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B">
            <w:pPr>
              <w:widowControl w:val="1"/>
              <w:rPr>
                <w:color w:val="000000"/>
                <w:sz w:val="22"/>
                <w:szCs w:val="22"/>
              </w:rPr>
            </w:pPr>
            <w:r w:rsidDel="00000000" w:rsidR="00000000" w:rsidRPr="00000000">
              <w:rPr>
                <w:sz w:val="22"/>
                <w:szCs w:val="22"/>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C">
            <w:pPr>
              <w:widowControl w:val="1"/>
              <w:spacing w:line="240" w:lineRule="auto"/>
              <w:rPr>
                <w:color w:val="000000"/>
                <w:sz w:val="22"/>
                <w:szCs w:val="22"/>
              </w:rPr>
            </w:pPr>
            <w:r w:rsidDel="00000000" w:rsidR="00000000" w:rsidRPr="00000000">
              <w:rPr>
                <w:sz w:val="22"/>
                <w:szCs w:val="22"/>
                <w:rtl w:val="0"/>
              </w:rPr>
              <w:t xml:space="preserve">Muy Alta</w:t>
            </w: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D">
            <w:pPr>
              <w:widowControl w:val="1"/>
              <w:spacing w:line="240" w:lineRule="auto"/>
              <w:rPr>
                <w:sz w:val="22"/>
                <w:szCs w:val="22"/>
              </w:rPr>
            </w:pPr>
            <w:r w:rsidDel="00000000" w:rsidR="00000000" w:rsidRPr="00000000">
              <w:rPr>
                <w:sz w:val="22"/>
                <w:szCs w:val="22"/>
                <w:rtl w:val="0"/>
              </w:rPr>
              <w:t xml:space="preserve">CU-05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E">
            <w:pPr>
              <w:widowControl w:val="1"/>
              <w:spacing w:line="240" w:lineRule="auto"/>
              <w:rPr>
                <w:color w:val="000000"/>
                <w:sz w:val="22"/>
                <w:szCs w:val="22"/>
              </w:rPr>
            </w:pPr>
            <w:r w:rsidDel="00000000" w:rsidR="00000000" w:rsidRPr="00000000">
              <w:rPr>
                <w:sz w:val="22"/>
                <w:szCs w:val="22"/>
                <w:rtl w:val="0"/>
              </w:rPr>
              <w:t xml:space="preserve">Reservar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F">
            <w:pPr>
              <w:widowControl w:val="1"/>
              <w:rPr>
                <w:color w:val="000000"/>
                <w:sz w:val="22"/>
                <w:szCs w:val="22"/>
              </w:rPr>
            </w:pPr>
            <w:r w:rsidDel="00000000" w:rsidR="00000000" w:rsidRPr="00000000">
              <w:rPr>
                <w:sz w:val="22"/>
                <w:szCs w:val="22"/>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0">
            <w:pPr>
              <w:widowControl w:val="1"/>
              <w:spacing w:line="240" w:lineRule="auto"/>
              <w:rPr>
                <w:color w:val="000000"/>
                <w:sz w:val="22"/>
                <w:szCs w:val="22"/>
              </w:rPr>
            </w:pPr>
            <w:r w:rsidDel="00000000" w:rsidR="00000000" w:rsidRPr="00000000">
              <w:rPr>
                <w:sz w:val="22"/>
                <w:szCs w:val="22"/>
                <w:rtl w:val="0"/>
              </w:rPr>
              <w:t xml:space="preserve">Muy Alta</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1">
            <w:pPr>
              <w:widowControl w:val="1"/>
              <w:rPr>
                <w:sz w:val="22"/>
                <w:szCs w:val="22"/>
              </w:rPr>
            </w:pPr>
            <w:r w:rsidDel="00000000" w:rsidR="00000000" w:rsidRPr="00000000">
              <w:rPr>
                <w:sz w:val="22"/>
                <w:szCs w:val="22"/>
                <w:rtl w:val="0"/>
              </w:rPr>
              <w:t xml:space="preserve">CU-06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2">
            <w:pPr>
              <w:widowControl w:val="1"/>
              <w:spacing w:line="240" w:lineRule="auto"/>
              <w:rPr>
                <w:sz w:val="22"/>
                <w:szCs w:val="22"/>
              </w:rPr>
            </w:pPr>
            <w:r w:rsidDel="00000000" w:rsidR="00000000" w:rsidRPr="00000000">
              <w:rPr>
                <w:sz w:val="22"/>
                <w:szCs w:val="22"/>
                <w:rtl w:val="0"/>
              </w:rPr>
              <w:t xml:space="preserve">Cancelar Reserva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3">
            <w:pPr>
              <w:widowControl w:val="1"/>
              <w:rPr>
                <w:sz w:val="22"/>
                <w:szCs w:val="22"/>
              </w:rPr>
            </w:pPr>
            <w:r w:rsidDel="00000000" w:rsidR="00000000" w:rsidRPr="00000000">
              <w:rPr>
                <w:sz w:val="22"/>
                <w:szCs w:val="22"/>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4">
            <w:pPr>
              <w:widowControl w:val="1"/>
              <w:rPr>
                <w:sz w:val="22"/>
                <w:szCs w:val="22"/>
              </w:rPr>
            </w:pPr>
            <w:r w:rsidDel="00000000" w:rsidR="00000000" w:rsidRPr="00000000">
              <w:rPr>
                <w:sz w:val="22"/>
                <w:szCs w:val="22"/>
                <w:rtl w:val="0"/>
              </w:rPr>
              <w:t xml:space="preserve">Muy Alta</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5">
            <w:pPr>
              <w:widowControl w:val="1"/>
              <w:rPr>
                <w:sz w:val="22"/>
                <w:szCs w:val="22"/>
              </w:rPr>
            </w:pPr>
            <w:r w:rsidDel="00000000" w:rsidR="00000000" w:rsidRPr="00000000">
              <w:rPr>
                <w:sz w:val="22"/>
                <w:szCs w:val="22"/>
                <w:rtl w:val="0"/>
              </w:rPr>
              <w:t xml:space="preserve">CU-12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6">
            <w:pPr>
              <w:widowControl w:val="1"/>
              <w:spacing w:line="240" w:lineRule="auto"/>
              <w:rPr>
                <w:sz w:val="22"/>
                <w:szCs w:val="22"/>
              </w:rPr>
            </w:pPr>
            <w:r w:rsidDel="00000000" w:rsidR="00000000" w:rsidRPr="00000000">
              <w:rPr>
                <w:sz w:val="22"/>
                <w:szCs w:val="22"/>
                <w:rtl w:val="0"/>
              </w:rPr>
              <w:t xml:space="preserve">Valorización del Servicio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7">
            <w:pPr>
              <w:widowControl w:val="1"/>
              <w:rPr>
                <w:sz w:val="22"/>
                <w:szCs w:val="22"/>
              </w:rPr>
            </w:pPr>
            <w:r w:rsidDel="00000000" w:rsidR="00000000" w:rsidRPr="00000000">
              <w:rPr>
                <w:sz w:val="22"/>
                <w:szCs w:val="22"/>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8">
            <w:pPr>
              <w:widowControl w:val="1"/>
              <w:rPr>
                <w:sz w:val="22"/>
                <w:szCs w:val="22"/>
              </w:rPr>
            </w:pPr>
            <w:r w:rsidDel="00000000" w:rsidR="00000000" w:rsidRPr="00000000">
              <w:rPr>
                <w:sz w:val="22"/>
                <w:szCs w:val="22"/>
                <w:rtl w:val="0"/>
              </w:rPr>
              <w:t xml:space="preserve">Muy Alta</w:t>
            </w:r>
          </w:p>
        </w:tc>
      </w:tr>
    </w:tbl>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7B">
      <w:pPr>
        <w:pStyle w:val="Heading2"/>
        <w:keepNext w:val="1"/>
        <w:spacing w:after="60" w:before="120" w:lineRule="auto"/>
        <w:jc w:val="both"/>
        <w:rPr>
          <w:vertAlign w:val="baseline"/>
        </w:rPr>
      </w:pPr>
      <w:bookmarkStart w:colFirst="0" w:colLast="0" w:name="_heading=h.44sinio" w:id="65"/>
      <w:bookmarkEnd w:id="65"/>
      <w:r w:rsidDel="00000000" w:rsidR="00000000" w:rsidRPr="00000000">
        <w:rPr>
          <w:vertAlign w:val="baseline"/>
          <w:rtl w:val="0"/>
        </w:rPr>
        <w:t xml:space="preserve">Especificación de los Escenarios de Calidad Relevantes</w:t>
      </w:r>
      <w:r w:rsidDel="00000000" w:rsidR="00000000" w:rsidRPr="00000000">
        <w:rPr>
          <w:rtl w:val="0"/>
        </w:rPr>
      </w:r>
    </w:p>
    <w:p w:rsidR="00000000" w:rsidDel="00000000" w:rsidP="00000000" w:rsidRDefault="00000000" w:rsidRPr="00000000" w14:paraId="0000017C">
      <w:pPr>
        <w:jc w:val="both"/>
        <w:rPr>
          <w:sz w:val="22"/>
          <w:szCs w:val="22"/>
        </w:rPr>
      </w:pPr>
      <w:r w:rsidDel="00000000" w:rsidR="00000000" w:rsidRPr="00000000">
        <w:rPr>
          <w:sz w:val="22"/>
          <w:szCs w:val="22"/>
          <w:rtl w:val="0"/>
        </w:rPr>
        <w:t xml:space="preserve">Después de un análisis en conjunto entre los dos proyectos, se llegó a la conclusión que los escenarios que se son los más relevantes para estos proyectos son:</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b w:val="1"/>
          <w:u w:val="single"/>
        </w:rPr>
      </w:pPr>
      <w:r w:rsidDel="00000000" w:rsidR="00000000" w:rsidRPr="00000000">
        <w:rPr>
          <w:rtl w:val="0"/>
        </w:rPr>
      </w:r>
    </w:p>
    <w:p w:rsidR="00000000" w:rsidDel="00000000" w:rsidP="00000000" w:rsidRDefault="00000000" w:rsidRPr="00000000" w14:paraId="00000180">
      <w:pPr>
        <w:jc w:val="both"/>
        <w:rPr>
          <w:b w:val="1"/>
          <w:u w:val="single"/>
        </w:rPr>
      </w:pPr>
      <w:r w:rsidDel="00000000" w:rsidR="00000000" w:rsidRPr="00000000">
        <w:rPr>
          <w:rtl w:val="0"/>
        </w:rPr>
      </w:r>
    </w:p>
    <w:p w:rsidR="00000000" w:rsidDel="00000000" w:rsidP="00000000" w:rsidRDefault="00000000" w:rsidRPr="00000000" w14:paraId="00000181">
      <w:pPr>
        <w:jc w:val="both"/>
        <w:rPr>
          <w:b w:val="1"/>
          <w:u w:val="single"/>
        </w:rPr>
      </w:pPr>
      <w:r w:rsidDel="00000000" w:rsidR="00000000" w:rsidRPr="00000000">
        <w:rPr>
          <w:rtl w:val="0"/>
        </w:rPr>
      </w:r>
    </w:p>
    <w:p w:rsidR="00000000" w:rsidDel="00000000" w:rsidP="00000000" w:rsidRDefault="00000000" w:rsidRPr="00000000" w14:paraId="00000182">
      <w:pPr>
        <w:jc w:val="both"/>
        <w:rPr>
          <w:b w:val="1"/>
          <w:u w:val="single"/>
        </w:rPr>
      </w:pPr>
      <w:r w:rsidDel="00000000" w:rsidR="00000000" w:rsidRPr="00000000">
        <w:rPr>
          <w:rtl w:val="0"/>
        </w:rPr>
      </w:r>
    </w:p>
    <w:p w:rsidR="00000000" w:rsidDel="00000000" w:rsidP="00000000" w:rsidRDefault="00000000" w:rsidRPr="00000000" w14:paraId="00000183">
      <w:pPr>
        <w:jc w:val="both"/>
        <w:rPr>
          <w:b w:val="1"/>
          <w:u w:val="single"/>
        </w:rPr>
      </w:pPr>
      <w:r w:rsidDel="00000000" w:rsidR="00000000" w:rsidRPr="00000000">
        <w:rPr>
          <w:rtl w:val="0"/>
        </w:rPr>
      </w:r>
    </w:p>
    <w:p w:rsidR="00000000" w:rsidDel="00000000" w:rsidP="00000000" w:rsidRDefault="00000000" w:rsidRPr="00000000" w14:paraId="00000184">
      <w:pPr>
        <w:jc w:val="both"/>
        <w:rPr>
          <w:b w:val="1"/>
          <w:u w:val="single"/>
        </w:rPr>
      </w:pPr>
      <w:r w:rsidDel="00000000" w:rsidR="00000000" w:rsidRPr="00000000">
        <w:rPr>
          <w:rtl w:val="0"/>
        </w:rPr>
      </w:r>
    </w:p>
    <w:p w:rsidR="00000000" w:rsidDel="00000000" w:rsidP="00000000" w:rsidRDefault="00000000" w:rsidRPr="00000000" w14:paraId="00000185">
      <w:pPr>
        <w:jc w:val="both"/>
        <w:rPr>
          <w:b w:val="1"/>
          <w:u w:val="single"/>
        </w:rPr>
      </w:pPr>
      <w:r w:rsidDel="00000000" w:rsidR="00000000" w:rsidRPr="00000000">
        <w:rPr>
          <w:rtl w:val="0"/>
        </w:rPr>
      </w:r>
    </w:p>
    <w:p w:rsidR="00000000" w:rsidDel="00000000" w:rsidP="00000000" w:rsidRDefault="00000000" w:rsidRPr="00000000" w14:paraId="00000186">
      <w:pPr>
        <w:jc w:val="both"/>
        <w:rPr>
          <w:b w:val="1"/>
          <w:u w:val="single"/>
        </w:rPr>
      </w:pPr>
      <w:r w:rsidDel="00000000" w:rsidR="00000000" w:rsidRPr="00000000">
        <w:rPr>
          <w:rtl w:val="0"/>
        </w:rPr>
      </w:r>
    </w:p>
    <w:p w:rsidR="00000000" w:rsidDel="00000000" w:rsidP="00000000" w:rsidRDefault="00000000" w:rsidRPr="00000000" w14:paraId="00000187">
      <w:pPr>
        <w:jc w:val="both"/>
        <w:rPr>
          <w:b w:val="1"/>
          <w:u w:val="single"/>
        </w:rPr>
      </w:pPr>
      <w:r w:rsidDel="00000000" w:rsidR="00000000" w:rsidRPr="00000000">
        <w:rPr>
          <w:rtl w:val="0"/>
        </w:rPr>
      </w:r>
    </w:p>
    <w:p w:rsidR="00000000" w:rsidDel="00000000" w:rsidP="00000000" w:rsidRDefault="00000000" w:rsidRPr="00000000" w14:paraId="00000188">
      <w:pPr>
        <w:jc w:val="both"/>
        <w:rPr>
          <w:b w:val="1"/>
          <w:u w:val="single"/>
        </w:rPr>
      </w:pPr>
      <w:r w:rsidDel="00000000" w:rsidR="00000000" w:rsidRPr="00000000">
        <w:rPr>
          <w:rtl w:val="0"/>
        </w:rPr>
      </w:r>
    </w:p>
    <w:p w:rsidR="00000000" w:rsidDel="00000000" w:rsidP="00000000" w:rsidRDefault="00000000" w:rsidRPr="00000000" w14:paraId="00000189">
      <w:pPr>
        <w:jc w:val="both"/>
        <w:rPr>
          <w:b w:val="1"/>
          <w:u w:val="single"/>
        </w:rPr>
      </w:pPr>
      <w:r w:rsidDel="00000000" w:rsidR="00000000" w:rsidRPr="00000000">
        <w:rPr>
          <w:rtl w:val="0"/>
        </w:rPr>
      </w:r>
    </w:p>
    <w:p w:rsidR="00000000" w:rsidDel="00000000" w:rsidP="00000000" w:rsidRDefault="00000000" w:rsidRPr="00000000" w14:paraId="0000018A">
      <w:pPr>
        <w:jc w:val="both"/>
        <w:rPr>
          <w:b w:val="1"/>
          <w:u w:val="single"/>
        </w:rPr>
      </w:pPr>
      <w:r w:rsidDel="00000000" w:rsidR="00000000" w:rsidRPr="00000000">
        <w:rPr>
          <w:rtl w:val="0"/>
        </w:rPr>
      </w:r>
    </w:p>
    <w:sdt>
      <w:sdtPr>
        <w:lock w:val="contentLocked"/>
        <w:tag w:val="goog_rdk_0"/>
      </w:sdtPr>
      <w:sdtContent>
        <w:tbl>
          <w:tblPr>
            <w:tblStyle w:val="Table7"/>
            <w:tblpPr w:leftFromText="180" w:rightFromText="180" w:topFromText="180" w:bottomFromText="180" w:vertAnchor="text" w:horzAnchor="text" w:tblpX="1060.0000000000002" w:tblpY="0"/>
            <w:tblW w:w="6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360"/>
            <w:tblGridChange w:id="0">
              <w:tblGrid>
                <w:gridCol w:w="2970"/>
                <w:gridCol w:w="3360"/>
              </w:tblGrid>
            </w:tblGridChange>
          </w:tblGrid>
          <w:tr>
            <w:trPr>
              <w:cantSplit w:val="0"/>
              <w:tblHeader w:val="0"/>
            </w:trPr>
            <w:tc>
              <w:tcPr>
                <w:shd w:fill="1f497d" w:val="clear"/>
              </w:tcPr>
              <w:p w:rsidR="00000000" w:rsidDel="00000000" w:rsidP="00000000" w:rsidRDefault="00000000" w:rsidRPr="00000000" w14:paraId="0000018B">
                <w:pPr>
                  <w:rPr>
                    <w:color w:val="ffffff"/>
                  </w:rPr>
                </w:pPr>
                <w:r w:rsidDel="00000000" w:rsidR="00000000" w:rsidRPr="00000000">
                  <w:rPr>
                    <w:color w:val="ffffff"/>
                    <w:rtl w:val="0"/>
                  </w:rPr>
                  <w:t xml:space="preserve">Prioridad Arquitectónica</w:t>
                </w:r>
              </w:p>
            </w:tc>
            <w:tc>
              <w:tcPr>
                <w:shd w:fill="1f497d" w:val="clear"/>
              </w:tcPr>
              <w:p w:rsidR="00000000" w:rsidDel="00000000" w:rsidP="00000000" w:rsidRDefault="00000000" w:rsidRPr="00000000" w14:paraId="0000018C">
                <w:pPr>
                  <w:rPr>
                    <w:color w:val="ffffff"/>
                  </w:rPr>
                </w:pPr>
                <w:r w:rsidDel="00000000" w:rsidR="00000000" w:rsidRPr="00000000">
                  <w:rPr>
                    <w:color w:val="ffffff"/>
                    <w:rtl w:val="0"/>
                  </w:rPr>
                  <w:t xml:space="preserve">Aplicación</w:t>
                </w:r>
              </w:p>
            </w:tc>
          </w:tr>
          <w:tr>
            <w:trPr>
              <w:cantSplit w:val="0"/>
              <w:tblHeader w:val="0"/>
            </w:trPr>
            <w:tc>
              <w:tcPr/>
              <w:p w:rsidR="00000000" w:rsidDel="00000000" w:rsidP="00000000" w:rsidRDefault="00000000" w:rsidRPr="00000000" w14:paraId="0000018D">
                <w:pPr>
                  <w:rPr>
                    <w:sz w:val="22"/>
                    <w:szCs w:val="22"/>
                  </w:rPr>
                </w:pPr>
                <w:r w:rsidDel="00000000" w:rsidR="00000000" w:rsidRPr="00000000">
                  <w:rPr>
                    <w:sz w:val="22"/>
                    <w:szCs w:val="22"/>
                    <w:rtl w:val="0"/>
                  </w:rPr>
                  <w:t xml:space="preserve">Muy alta </w:t>
                </w:r>
              </w:p>
            </w:tc>
            <w:tc>
              <w:tcPr/>
              <w:p w:rsidR="00000000" w:rsidDel="00000000" w:rsidP="00000000" w:rsidRDefault="00000000" w:rsidRPr="00000000" w14:paraId="0000018E">
                <w:pPr>
                  <w:rPr>
                    <w:sz w:val="22"/>
                    <w:szCs w:val="22"/>
                  </w:rPr>
                </w:pPr>
                <w:r w:rsidDel="00000000" w:rsidR="00000000" w:rsidRPr="00000000">
                  <w:rPr>
                    <w:sz w:val="22"/>
                    <w:szCs w:val="22"/>
                    <w:rtl w:val="0"/>
                  </w:rPr>
                  <w:t xml:space="preserve">Web</w:t>
                </w:r>
              </w:p>
            </w:tc>
          </w:tr>
        </w:tbl>
      </w:sdtContent>
    </w:sdt>
    <w:p w:rsidR="00000000" w:rsidDel="00000000" w:rsidP="00000000" w:rsidRDefault="00000000" w:rsidRPr="00000000" w14:paraId="0000018F">
      <w:pPr>
        <w:jc w:val="both"/>
        <w:rPr>
          <w:b w:val="1"/>
          <w:u w:val="single"/>
        </w:rPr>
      </w:pPr>
      <w:r w:rsidDel="00000000" w:rsidR="00000000" w:rsidRPr="00000000">
        <w:rPr>
          <w:rtl w:val="0"/>
        </w:rPr>
      </w:r>
    </w:p>
    <w:p w:rsidR="00000000" w:rsidDel="00000000" w:rsidP="00000000" w:rsidRDefault="00000000" w:rsidRPr="00000000" w14:paraId="00000190">
      <w:pPr>
        <w:jc w:val="both"/>
        <w:rPr>
          <w:b w:val="1"/>
          <w:u w:val="single"/>
        </w:rPr>
      </w:pPr>
      <w:r w:rsidDel="00000000" w:rsidR="00000000" w:rsidRPr="00000000">
        <w:rPr>
          <w:rtl w:val="0"/>
        </w:rPr>
      </w:r>
    </w:p>
    <w:p w:rsidR="00000000" w:rsidDel="00000000" w:rsidP="00000000" w:rsidRDefault="00000000" w:rsidRPr="00000000" w14:paraId="00000191">
      <w:pPr>
        <w:jc w:val="both"/>
        <w:rPr>
          <w:b w:val="1"/>
          <w:sz w:val="22"/>
          <w:szCs w:val="22"/>
          <w:u w:val="single"/>
        </w:rPr>
      </w:pPr>
      <w:r w:rsidDel="00000000" w:rsidR="00000000" w:rsidRPr="00000000">
        <w:rPr>
          <w:rtl w:val="0"/>
        </w:rPr>
      </w:r>
    </w:p>
    <w:p w:rsidR="00000000" w:rsidDel="00000000" w:rsidP="00000000" w:rsidRDefault="00000000" w:rsidRPr="00000000" w14:paraId="00000192">
      <w:pPr>
        <w:jc w:val="both"/>
        <w:rPr>
          <w:b w:val="1"/>
          <w:u w:val="single"/>
        </w:rPr>
      </w:pPr>
      <w:r w:rsidDel="00000000" w:rsidR="00000000" w:rsidRPr="00000000">
        <w:rPr>
          <w:rtl w:val="0"/>
        </w:rPr>
      </w:r>
    </w:p>
    <w:p w:rsidR="00000000" w:rsidDel="00000000" w:rsidP="00000000" w:rsidRDefault="00000000" w:rsidRPr="00000000" w14:paraId="00000193">
      <w:pPr>
        <w:jc w:val="both"/>
        <w:rPr>
          <w:b w:val="1"/>
          <w:sz w:val="22"/>
          <w:szCs w:val="22"/>
          <w:u w:val="single"/>
        </w:rPr>
      </w:pPr>
      <w:r w:rsidDel="00000000" w:rsidR="00000000" w:rsidRPr="00000000">
        <w:rPr>
          <w:rtl w:val="0"/>
        </w:rPr>
      </w:r>
    </w:p>
    <w:p w:rsidR="00000000" w:rsidDel="00000000" w:rsidP="00000000" w:rsidRDefault="00000000" w:rsidRPr="00000000" w14:paraId="00000194">
      <w:pPr>
        <w:jc w:val="both"/>
        <w:rPr>
          <w:b w:val="1"/>
          <w:u w:val="single"/>
        </w:rPr>
      </w:pPr>
      <w:r w:rsidDel="00000000" w:rsidR="00000000" w:rsidRPr="00000000">
        <w:rPr>
          <w:rtl w:val="0"/>
        </w:rPr>
      </w:r>
    </w:p>
    <w:sdt>
      <w:sdtPr>
        <w:lock w:val="contentLocked"/>
        <w:tag w:val="goog_rdk_1"/>
      </w:sdtPr>
      <w:sdtContent>
        <w:tbl>
          <w:tblPr>
            <w:tblStyle w:val="Table8"/>
            <w:tblpPr w:leftFromText="180" w:rightFromText="180" w:topFromText="180" w:bottomFromText="180" w:vertAnchor="text" w:horzAnchor="text" w:tblpX="-364.9999999999997" w:tblpY="0"/>
            <w:tblW w:w="963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290"/>
            <w:gridCol w:w="2190"/>
            <w:gridCol w:w="555"/>
            <w:gridCol w:w="1875"/>
            <w:gridCol w:w="1710"/>
            <w:gridCol w:w="1080"/>
            <w:tblGridChange w:id="0">
              <w:tblGrid>
                <w:gridCol w:w="930"/>
                <w:gridCol w:w="1290"/>
                <w:gridCol w:w="2190"/>
                <w:gridCol w:w="555"/>
                <w:gridCol w:w="1875"/>
                <w:gridCol w:w="1710"/>
                <w:gridCol w:w="1080"/>
              </w:tblGrid>
            </w:tblGridChange>
          </w:tblGrid>
          <w:tr>
            <w:trPr>
              <w:cantSplit w:val="0"/>
              <w:trHeight w:val="784.921875" w:hRule="atLeast"/>
              <w:tblHeader w:val="0"/>
            </w:trPr>
            <w:tc>
              <w:tcPr>
                <w:tcBorders>
                  <w:bottom w:color="000000" w:space="0" w:sz="6" w:val="single"/>
                </w:tcBorders>
                <w:shd w:fill="1f497d" w:val="clear"/>
              </w:tcPr>
              <w:p w:rsidR="00000000" w:rsidDel="00000000" w:rsidP="00000000" w:rsidRDefault="00000000" w:rsidRPr="00000000" w14:paraId="00000195">
                <w:pPr>
                  <w:rPr>
                    <w:color w:val="ffffff"/>
                  </w:rPr>
                </w:pPr>
                <w:r w:rsidDel="00000000" w:rsidR="00000000" w:rsidRPr="00000000">
                  <w:rPr>
                    <w:color w:val="ffffff"/>
                    <w:rtl w:val="0"/>
                  </w:rPr>
                  <w:t xml:space="preserve">Código</w:t>
                </w:r>
              </w:p>
            </w:tc>
            <w:tc>
              <w:tcPr>
                <w:tcBorders>
                  <w:bottom w:color="000000" w:space="0" w:sz="6" w:val="single"/>
                </w:tcBorders>
                <w:shd w:fill="1f497d" w:val="clear"/>
              </w:tcPr>
              <w:p w:rsidR="00000000" w:rsidDel="00000000" w:rsidP="00000000" w:rsidRDefault="00000000" w:rsidRPr="00000000" w14:paraId="00000196">
                <w:pPr>
                  <w:rPr>
                    <w:color w:val="ffffff"/>
                  </w:rPr>
                </w:pPr>
                <w:r w:rsidDel="00000000" w:rsidR="00000000" w:rsidRPr="00000000">
                  <w:rPr>
                    <w:color w:val="ffffff"/>
                    <w:rtl w:val="0"/>
                  </w:rPr>
                  <w:t xml:space="preserve">Nombre</w:t>
                </w:r>
              </w:p>
            </w:tc>
            <w:tc>
              <w:tcPr>
                <w:shd w:fill="1f497d" w:val="clear"/>
              </w:tcPr>
              <w:p w:rsidR="00000000" w:rsidDel="00000000" w:rsidP="00000000" w:rsidRDefault="00000000" w:rsidRPr="00000000" w14:paraId="00000197">
                <w:pPr>
                  <w:rPr>
                    <w:color w:val="ffffff"/>
                  </w:rPr>
                </w:pPr>
                <w:r w:rsidDel="00000000" w:rsidR="00000000" w:rsidRPr="00000000">
                  <w:rPr>
                    <w:color w:val="ffffff"/>
                    <w:rtl w:val="0"/>
                  </w:rPr>
                  <w:t xml:space="preserve">Sinopsis</w:t>
                </w:r>
              </w:p>
            </w:tc>
            <w:tc>
              <w:tcPr>
                <w:gridSpan w:val="2"/>
                <w:shd w:fill="1f497d" w:val="clear"/>
              </w:tcPr>
              <w:p w:rsidR="00000000" w:rsidDel="00000000" w:rsidP="00000000" w:rsidRDefault="00000000" w:rsidRPr="00000000" w14:paraId="00000198">
                <w:pPr>
                  <w:rPr>
                    <w:color w:val="ffffff"/>
                  </w:rPr>
                </w:pPr>
                <w:r w:rsidDel="00000000" w:rsidR="00000000" w:rsidRPr="00000000">
                  <w:rPr>
                    <w:color w:val="ffffff"/>
                    <w:rtl w:val="0"/>
                  </w:rPr>
                  <w:t xml:space="preserve">Entorno y </w:t>
                </w:r>
              </w:p>
              <w:p w:rsidR="00000000" w:rsidDel="00000000" w:rsidP="00000000" w:rsidRDefault="00000000" w:rsidRPr="00000000" w14:paraId="00000199">
                <w:pPr>
                  <w:rPr>
                    <w:color w:val="ffffff"/>
                  </w:rPr>
                </w:pPr>
                <w:r w:rsidDel="00000000" w:rsidR="00000000" w:rsidRPr="00000000">
                  <w:rPr>
                    <w:color w:val="ffffff"/>
                    <w:rtl w:val="0"/>
                  </w:rPr>
                  <w:t xml:space="preserve">Cambio en el Entorno</w:t>
                </w:r>
              </w:p>
            </w:tc>
            <w:tc>
              <w:tcPr>
                <w:shd w:fill="1f497d" w:val="clear"/>
              </w:tcPr>
              <w:p w:rsidR="00000000" w:rsidDel="00000000" w:rsidP="00000000" w:rsidRDefault="00000000" w:rsidRPr="00000000" w14:paraId="0000019B">
                <w:pPr>
                  <w:rPr>
                    <w:color w:val="ffffff"/>
                  </w:rPr>
                </w:pPr>
                <w:r w:rsidDel="00000000" w:rsidR="00000000" w:rsidRPr="00000000">
                  <w:rPr>
                    <w:color w:val="ffffff"/>
                    <w:rtl w:val="0"/>
                  </w:rPr>
                  <w:t xml:space="preserve">Comportamiento Esperado</w:t>
                </w:r>
              </w:p>
            </w:tc>
            <w:tc>
              <w:tcPr>
                <w:shd w:fill="1f497d" w:val="clear"/>
              </w:tcPr>
              <w:p w:rsidR="00000000" w:rsidDel="00000000" w:rsidP="00000000" w:rsidRDefault="00000000" w:rsidRPr="00000000" w14:paraId="0000019C">
                <w:pPr>
                  <w:rPr>
                    <w:color w:val="ffffff"/>
                  </w:rPr>
                </w:pPr>
                <w:r w:rsidDel="00000000" w:rsidR="00000000" w:rsidRPr="00000000">
                  <w:rPr>
                    <w:color w:val="ffffff"/>
                    <w:rtl w:val="0"/>
                  </w:rPr>
                  <w:t xml:space="preserve">Medida</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D">
                <w:pPr>
                  <w:widowControl w:val="1"/>
                  <w:rPr>
                    <w:sz w:val="22"/>
                    <w:szCs w:val="22"/>
                  </w:rPr>
                </w:pPr>
                <w:r w:rsidDel="00000000" w:rsidR="00000000" w:rsidRPr="00000000">
                  <w:rPr>
                    <w:sz w:val="22"/>
                    <w:szCs w:val="22"/>
                    <w:rtl w:val="0"/>
                  </w:rPr>
                  <w:t xml:space="preserve">CU-01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E">
                <w:pPr>
                  <w:widowControl w:val="1"/>
                  <w:rPr>
                    <w:sz w:val="22"/>
                    <w:szCs w:val="22"/>
                  </w:rPr>
                </w:pPr>
                <w:r w:rsidDel="00000000" w:rsidR="00000000" w:rsidRPr="00000000">
                  <w:rPr>
                    <w:sz w:val="22"/>
                    <w:szCs w:val="22"/>
                    <w:rtl w:val="0"/>
                  </w:rPr>
                  <w:t xml:space="preserve">Registrarse</w:t>
                </w:r>
              </w:p>
            </w:tc>
            <w:tc>
              <w:tcPr>
                <w:tcBorders>
                  <w:left w:color="000000" w:space="0" w:sz="6" w:val="single"/>
                </w:tcBorders>
              </w:tcPr>
              <w:p w:rsidR="00000000" w:rsidDel="00000000" w:rsidP="00000000" w:rsidRDefault="00000000" w:rsidRPr="00000000" w14:paraId="0000019F">
                <w:pPr>
                  <w:rPr/>
                </w:pPr>
                <w:r w:rsidDel="00000000" w:rsidR="00000000" w:rsidRPr="00000000">
                  <w:rPr>
                    <w:rtl w:val="0"/>
                  </w:rPr>
                  <w:t xml:space="preserve">Debe permitir a los nuevos usuarios registrarse de manera efectiva y sin errores.</w:t>
                </w:r>
              </w:p>
            </w:tc>
            <w:tc>
              <w:tcPr>
                <w:gridSpan w:val="2"/>
              </w:tcPr>
              <w:p w:rsidR="00000000" w:rsidDel="00000000" w:rsidP="00000000" w:rsidRDefault="00000000" w:rsidRPr="00000000" w14:paraId="000001A0">
                <w:pPr>
                  <w:rPr/>
                </w:pPr>
                <w:r w:rsidDel="00000000" w:rsidR="00000000" w:rsidRPr="00000000">
                  <w:rPr>
                    <w:rtl w:val="0"/>
                  </w:rPr>
                  <w:t xml:space="preserve">Sistema operativo con internet,aumentó en usuarios registrándose simultáneamente.</w:t>
                </w:r>
              </w:p>
            </w:tc>
            <w:tc>
              <w:tcPr/>
              <w:p w:rsidR="00000000" w:rsidDel="00000000" w:rsidP="00000000" w:rsidRDefault="00000000" w:rsidRPr="00000000" w14:paraId="000001A2">
                <w:pPr>
                  <w:rPr/>
                </w:pPr>
                <w:r w:rsidDel="00000000" w:rsidR="00000000" w:rsidRPr="00000000">
                  <w:rPr>
                    <w:rtl w:val="0"/>
                  </w:rPr>
                  <w:t xml:space="preserve">Registro en menos de 5 segundos.</w:t>
                </w:r>
              </w:p>
            </w:tc>
            <w:tc>
              <w:tcPr/>
              <w:p w:rsidR="00000000" w:rsidDel="00000000" w:rsidP="00000000" w:rsidRDefault="00000000" w:rsidRPr="00000000" w14:paraId="000001A3">
                <w:pPr>
                  <w:rPr/>
                </w:pPr>
                <w:r w:rsidDel="00000000" w:rsidR="00000000" w:rsidRPr="00000000">
                  <w:rPr>
                    <w:rtl w:val="0"/>
                  </w:rPr>
                  <w:t xml:space="preserve">Menos de 5 segundos.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4">
                <w:pPr>
                  <w:widowControl w:val="1"/>
                  <w:rPr>
                    <w:sz w:val="22"/>
                    <w:szCs w:val="22"/>
                  </w:rPr>
                </w:pPr>
                <w:r w:rsidDel="00000000" w:rsidR="00000000" w:rsidRPr="00000000">
                  <w:rPr>
                    <w:sz w:val="22"/>
                    <w:szCs w:val="22"/>
                    <w:rtl w:val="0"/>
                  </w:rPr>
                  <w:t xml:space="preserve">CU-02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5">
                <w:pPr>
                  <w:widowControl w:val="1"/>
                  <w:rPr>
                    <w:sz w:val="22"/>
                    <w:szCs w:val="22"/>
                  </w:rPr>
                </w:pPr>
                <w:r w:rsidDel="00000000" w:rsidR="00000000" w:rsidRPr="00000000">
                  <w:rPr>
                    <w:sz w:val="22"/>
                    <w:szCs w:val="22"/>
                    <w:rtl w:val="0"/>
                  </w:rPr>
                  <w:t xml:space="preserve">Iniciar Sesión </w:t>
                </w:r>
              </w:p>
            </w:tc>
            <w:tc>
              <w:tcPr>
                <w:tcBorders>
                  <w:left w:color="000000" w:space="0" w:sz="6" w:val="single"/>
                </w:tcBorders>
              </w:tcPr>
              <w:p w:rsidR="00000000" w:rsidDel="00000000" w:rsidP="00000000" w:rsidRDefault="00000000" w:rsidRPr="00000000" w14:paraId="000001A6">
                <w:pPr>
                  <w:rPr/>
                </w:pPr>
                <w:r w:rsidDel="00000000" w:rsidR="00000000" w:rsidRPr="00000000">
                  <w:rPr>
                    <w:rtl w:val="0"/>
                  </w:rPr>
                  <w:t xml:space="preserve">Debe permitir a los usuarios iniciar sesión con credenciales válidas.</w:t>
                </w:r>
              </w:p>
            </w:tc>
            <w:tc>
              <w:tcPr>
                <w:gridSpan w:val="2"/>
              </w:tcPr>
              <w:p w:rsidR="00000000" w:rsidDel="00000000" w:rsidP="00000000" w:rsidRDefault="00000000" w:rsidRPr="00000000" w14:paraId="000001A7">
                <w:pPr>
                  <w:rPr/>
                </w:pPr>
                <w:r w:rsidDel="00000000" w:rsidR="00000000" w:rsidRPr="00000000">
                  <w:rPr>
                    <w:rtl w:val="0"/>
                  </w:rPr>
                  <w:t xml:space="preserve">Sistema operativo con internet,aumentó en el número de intentos de inicio de sesión simultáneos</w:t>
                </w:r>
              </w:p>
            </w:tc>
            <w:tc>
              <w:tcPr/>
              <w:p w:rsidR="00000000" w:rsidDel="00000000" w:rsidP="00000000" w:rsidRDefault="00000000" w:rsidRPr="00000000" w14:paraId="000001A9">
                <w:pPr>
                  <w:rPr/>
                </w:pPr>
                <w:r w:rsidDel="00000000" w:rsidR="00000000" w:rsidRPr="00000000">
                  <w:rPr>
                    <w:rtl w:val="0"/>
                  </w:rPr>
                  <w:t xml:space="preserve">Autenticación en menos de 3 segundos.</w:t>
                </w:r>
              </w:p>
            </w:tc>
            <w:tc>
              <w:tcPr/>
              <w:p w:rsidR="00000000" w:rsidDel="00000000" w:rsidP="00000000" w:rsidRDefault="00000000" w:rsidRPr="00000000" w14:paraId="000001AA">
                <w:pPr>
                  <w:rPr/>
                </w:pPr>
                <w:r w:rsidDel="00000000" w:rsidR="00000000" w:rsidRPr="00000000">
                  <w:rPr>
                    <w:rtl w:val="0"/>
                  </w:rPr>
                  <w:t xml:space="preserve">Menos de 3 segundos.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B">
                <w:pPr>
                  <w:widowControl w:val="1"/>
                  <w:rPr>
                    <w:sz w:val="22"/>
                    <w:szCs w:val="22"/>
                  </w:rPr>
                </w:pPr>
                <w:r w:rsidDel="00000000" w:rsidR="00000000" w:rsidRPr="00000000">
                  <w:rPr>
                    <w:sz w:val="22"/>
                    <w:szCs w:val="22"/>
                    <w:rtl w:val="0"/>
                  </w:rPr>
                  <w:t xml:space="preserve">CU-03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C">
                <w:pPr>
                  <w:widowControl w:val="1"/>
                  <w:rPr>
                    <w:sz w:val="22"/>
                    <w:szCs w:val="22"/>
                  </w:rPr>
                </w:pPr>
                <w:r w:rsidDel="00000000" w:rsidR="00000000" w:rsidRPr="00000000">
                  <w:rPr>
                    <w:sz w:val="22"/>
                    <w:szCs w:val="22"/>
                    <w:rtl w:val="0"/>
                  </w:rPr>
                  <w:t xml:space="preserve">Recuperar Contraseña</w:t>
                </w:r>
              </w:p>
            </w:tc>
            <w:tc>
              <w:tcPr>
                <w:tcBorders>
                  <w:left w:color="000000" w:space="0" w:sz="6" w:val="single"/>
                </w:tcBorders>
              </w:tcPr>
              <w:p w:rsidR="00000000" w:rsidDel="00000000" w:rsidP="00000000" w:rsidRDefault="00000000" w:rsidRPr="00000000" w14:paraId="000001AD">
                <w:pPr>
                  <w:rPr/>
                </w:pPr>
                <w:r w:rsidDel="00000000" w:rsidR="00000000" w:rsidRPr="00000000">
                  <w:rPr>
                    <w:rtl w:val="0"/>
                  </w:rPr>
                  <w:t xml:space="preserve">Debe permitir a los usuarios recuperar su contraseña de forma segura y eficiente.</w:t>
                </w:r>
              </w:p>
            </w:tc>
            <w:tc>
              <w:tcPr>
                <w:gridSpan w:val="2"/>
              </w:tcPr>
              <w:p w:rsidR="00000000" w:rsidDel="00000000" w:rsidP="00000000" w:rsidRDefault="00000000" w:rsidRPr="00000000" w14:paraId="000001AE">
                <w:pPr>
                  <w:rPr/>
                </w:pPr>
                <w:r w:rsidDel="00000000" w:rsidR="00000000" w:rsidRPr="00000000">
                  <w:rPr>
                    <w:rtl w:val="0"/>
                  </w:rPr>
                  <w:t xml:space="preserve">Sistema operativo con internet,aumentó el número de solicitudes de recuperación de contraseña.</w:t>
                </w:r>
              </w:p>
            </w:tc>
            <w:tc>
              <w:tcPr/>
              <w:p w:rsidR="00000000" w:rsidDel="00000000" w:rsidP="00000000" w:rsidRDefault="00000000" w:rsidRPr="00000000" w14:paraId="000001B0">
                <w:pPr>
                  <w:rPr/>
                </w:pPr>
                <w:r w:rsidDel="00000000" w:rsidR="00000000" w:rsidRPr="00000000">
                  <w:rPr>
                    <w:rtl w:val="0"/>
                  </w:rPr>
                  <w:t xml:space="preserve">Enlace de recuperación en menos de 10 minutos.</w:t>
                </w:r>
              </w:p>
            </w:tc>
            <w:tc>
              <w:tcPr/>
              <w:p w:rsidR="00000000" w:rsidDel="00000000" w:rsidP="00000000" w:rsidRDefault="00000000" w:rsidRPr="00000000" w14:paraId="000001B1">
                <w:pPr>
                  <w:rPr/>
                </w:pPr>
                <w:r w:rsidDel="00000000" w:rsidR="00000000" w:rsidRPr="00000000">
                  <w:rPr>
                    <w:rtl w:val="0"/>
                  </w:rPr>
                  <w:t xml:space="preserve">Menos de 10 minutos.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2">
                <w:pPr>
                  <w:widowControl w:val="1"/>
                  <w:rPr>
                    <w:sz w:val="22"/>
                    <w:szCs w:val="22"/>
                  </w:rPr>
                </w:pPr>
                <w:r w:rsidDel="00000000" w:rsidR="00000000" w:rsidRPr="00000000">
                  <w:rPr>
                    <w:sz w:val="22"/>
                    <w:szCs w:val="22"/>
                    <w:rtl w:val="0"/>
                  </w:rPr>
                  <w:t xml:space="preserve">CU-08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3">
                <w:pPr>
                  <w:widowControl w:val="1"/>
                  <w:rPr>
                    <w:sz w:val="22"/>
                    <w:szCs w:val="22"/>
                  </w:rPr>
                </w:pPr>
                <w:r w:rsidDel="00000000" w:rsidR="00000000" w:rsidRPr="00000000">
                  <w:rPr>
                    <w:sz w:val="22"/>
                    <w:szCs w:val="22"/>
                    <w:rtl w:val="0"/>
                  </w:rPr>
                  <w:t xml:space="preserve">Gestionar Perfil</w:t>
                </w:r>
              </w:p>
            </w:tc>
            <w:tc>
              <w:tcPr>
                <w:tcBorders>
                  <w:left w:color="000000" w:space="0" w:sz="6" w:val="single"/>
                </w:tcBorders>
              </w:tcPr>
              <w:p w:rsidR="00000000" w:rsidDel="00000000" w:rsidP="00000000" w:rsidRDefault="00000000" w:rsidRPr="00000000" w14:paraId="000001B4">
                <w:pPr>
                  <w:rPr/>
                </w:pPr>
                <w:r w:rsidDel="00000000" w:rsidR="00000000" w:rsidRPr="00000000">
                  <w:rPr>
                    <w:rtl w:val="0"/>
                  </w:rPr>
                  <w:t xml:space="preserve">Debe permitir a los usuarios gestionar su perfil, incluyendo la actualización de información personal.</w:t>
                </w:r>
              </w:p>
            </w:tc>
            <w:tc>
              <w:tcPr>
                <w:gridSpan w:val="2"/>
              </w:tcPr>
              <w:p w:rsidR="00000000" w:rsidDel="00000000" w:rsidP="00000000" w:rsidRDefault="00000000" w:rsidRPr="00000000" w14:paraId="000001B5">
                <w:pPr>
                  <w:rPr/>
                </w:pPr>
                <w:r w:rsidDel="00000000" w:rsidR="00000000" w:rsidRPr="00000000">
                  <w:rPr>
                    <w:rtl w:val="0"/>
                  </w:rPr>
                  <w:t xml:space="preserve">Sistema operativo con internet, aumentó en el número de usuarios realizando cambios simultáneamente en sus perfiles.</w:t>
                </w:r>
              </w:p>
            </w:tc>
            <w:tc>
              <w:tcPr/>
              <w:p w:rsidR="00000000" w:rsidDel="00000000" w:rsidP="00000000" w:rsidRDefault="00000000" w:rsidRPr="00000000" w14:paraId="000001B7">
                <w:pPr>
                  <w:rPr/>
                </w:pPr>
                <w:r w:rsidDel="00000000" w:rsidR="00000000" w:rsidRPr="00000000">
                  <w:rPr>
                    <w:rtl w:val="0"/>
                  </w:rPr>
                  <w:t xml:space="preserve">Cambios en menos de 5 segundos.</w:t>
                </w:r>
              </w:p>
            </w:tc>
            <w:tc>
              <w:tcPr/>
              <w:p w:rsidR="00000000" w:rsidDel="00000000" w:rsidP="00000000" w:rsidRDefault="00000000" w:rsidRPr="00000000" w14:paraId="000001B8">
                <w:pPr>
                  <w:rPr/>
                </w:pPr>
                <w:r w:rsidDel="00000000" w:rsidR="00000000" w:rsidRPr="00000000">
                  <w:rPr>
                    <w:rtl w:val="0"/>
                  </w:rPr>
                  <w:t xml:space="preserve">Menos de 5 segundos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9">
                <w:pPr>
                  <w:widowControl w:val="1"/>
                  <w:rPr>
                    <w:sz w:val="22"/>
                    <w:szCs w:val="22"/>
                  </w:rPr>
                </w:pPr>
                <w:r w:rsidDel="00000000" w:rsidR="00000000" w:rsidRPr="00000000">
                  <w:rPr>
                    <w:sz w:val="22"/>
                    <w:szCs w:val="22"/>
                    <w:rtl w:val="0"/>
                  </w:rPr>
                  <w:t xml:space="preserve">CU-05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A">
                <w:pPr>
                  <w:widowControl w:val="1"/>
                  <w:rPr>
                    <w:sz w:val="22"/>
                    <w:szCs w:val="22"/>
                  </w:rPr>
                </w:pPr>
                <w:r w:rsidDel="00000000" w:rsidR="00000000" w:rsidRPr="00000000">
                  <w:rPr>
                    <w:sz w:val="22"/>
                    <w:szCs w:val="22"/>
                    <w:rtl w:val="0"/>
                  </w:rPr>
                  <w:t xml:space="preserve">Reservar </w:t>
                </w:r>
              </w:p>
            </w:tc>
            <w:tc>
              <w:tcPr>
                <w:tcBorders>
                  <w:left w:color="000000" w:space="0" w:sz="6" w:val="single"/>
                </w:tcBorders>
              </w:tcPr>
              <w:p w:rsidR="00000000" w:rsidDel="00000000" w:rsidP="00000000" w:rsidRDefault="00000000" w:rsidRPr="00000000" w14:paraId="000001BB">
                <w:pPr>
                  <w:rPr/>
                </w:pPr>
                <w:r w:rsidDel="00000000" w:rsidR="00000000" w:rsidRPr="00000000">
                  <w:rPr>
                    <w:rtl w:val="0"/>
                  </w:rPr>
                  <w:t xml:space="preserve">Debe permitir a los usuarios realizar una reserva de manera eficiente.</w:t>
                </w:r>
              </w:p>
            </w:tc>
            <w:tc>
              <w:tcPr>
                <w:gridSpan w:val="2"/>
              </w:tcPr>
              <w:p w:rsidR="00000000" w:rsidDel="00000000" w:rsidP="00000000" w:rsidRDefault="00000000" w:rsidRPr="00000000" w14:paraId="000001BC">
                <w:pPr>
                  <w:rPr/>
                </w:pPr>
                <w:r w:rsidDel="00000000" w:rsidR="00000000" w:rsidRPr="00000000">
                  <w:rPr>
                    <w:rtl w:val="0"/>
                  </w:rPr>
                  <w:t xml:space="preserve">Sistema operativo con internet,aumentó el número de usuarios realizando reservas simultáneamente.</w:t>
                </w:r>
              </w:p>
            </w:tc>
            <w:tc>
              <w:tcPr/>
              <w:p w:rsidR="00000000" w:rsidDel="00000000" w:rsidP="00000000" w:rsidRDefault="00000000" w:rsidRPr="00000000" w14:paraId="000001BE">
                <w:pPr>
                  <w:rPr/>
                </w:pPr>
                <w:r w:rsidDel="00000000" w:rsidR="00000000" w:rsidRPr="00000000">
                  <w:rPr>
                    <w:rtl w:val="0"/>
                  </w:rPr>
                  <w:t xml:space="preserve">Confirmación en menos de 10 segundos.</w:t>
                </w:r>
              </w:p>
            </w:tc>
            <w:tc>
              <w:tcPr/>
              <w:p w:rsidR="00000000" w:rsidDel="00000000" w:rsidP="00000000" w:rsidRDefault="00000000" w:rsidRPr="00000000" w14:paraId="000001BF">
                <w:pPr>
                  <w:rPr/>
                </w:pPr>
                <w:r w:rsidDel="00000000" w:rsidR="00000000" w:rsidRPr="00000000">
                  <w:rPr>
                    <w:rtl w:val="0"/>
                  </w:rPr>
                  <w:t xml:space="preserve">Menos de 10 segundos.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0">
                <w:pPr>
                  <w:widowControl w:val="1"/>
                  <w:rPr>
                    <w:sz w:val="22"/>
                    <w:szCs w:val="22"/>
                  </w:rPr>
                </w:pPr>
                <w:r w:rsidDel="00000000" w:rsidR="00000000" w:rsidRPr="00000000">
                  <w:rPr>
                    <w:sz w:val="22"/>
                    <w:szCs w:val="22"/>
                    <w:rtl w:val="0"/>
                  </w:rPr>
                  <w:t xml:space="preserve">CU-06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1">
                <w:pPr>
                  <w:widowControl w:val="1"/>
                  <w:rPr>
                    <w:sz w:val="22"/>
                    <w:szCs w:val="22"/>
                  </w:rPr>
                </w:pPr>
                <w:r w:rsidDel="00000000" w:rsidR="00000000" w:rsidRPr="00000000">
                  <w:rPr>
                    <w:sz w:val="22"/>
                    <w:szCs w:val="22"/>
                    <w:rtl w:val="0"/>
                  </w:rPr>
                  <w:t xml:space="preserve">Cancelar Reserva </w:t>
                </w:r>
              </w:p>
            </w:tc>
            <w:tc>
              <w:tcPr>
                <w:tcBorders>
                  <w:left w:color="000000" w:space="0" w:sz="6" w:val="single"/>
                </w:tcBorders>
              </w:tcPr>
              <w:p w:rsidR="00000000" w:rsidDel="00000000" w:rsidP="00000000" w:rsidRDefault="00000000" w:rsidRPr="00000000" w14:paraId="000001C2">
                <w:pPr>
                  <w:rPr/>
                </w:pPr>
                <w:r w:rsidDel="00000000" w:rsidR="00000000" w:rsidRPr="00000000">
                  <w:rPr>
                    <w:rtl w:val="0"/>
                  </w:rPr>
                  <w:t xml:space="preserve">Debe permitir a los usuarios cancelar reservas de manera eficiente.</w:t>
                </w:r>
              </w:p>
            </w:tc>
            <w:tc>
              <w:tcPr>
                <w:gridSpan w:val="2"/>
              </w:tcPr>
              <w:p w:rsidR="00000000" w:rsidDel="00000000" w:rsidP="00000000" w:rsidRDefault="00000000" w:rsidRPr="00000000" w14:paraId="000001C3">
                <w:pPr>
                  <w:rPr/>
                </w:pPr>
                <w:r w:rsidDel="00000000" w:rsidR="00000000" w:rsidRPr="00000000">
                  <w:rPr>
                    <w:rtl w:val="0"/>
                  </w:rPr>
                  <w:t xml:space="preserve">Sistema operativo con internet,aumentó en el número de usuarios intentando cancelar reservas simultáneamente</w:t>
                </w:r>
              </w:p>
            </w:tc>
            <w:tc>
              <w:tcPr/>
              <w:p w:rsidR="00000000" w:rsidDel="00000000" w:rsidP="00000000" w:rsidRDefault="00000000" w:rsidRPr="00000000" w14:paraId="000001C5">
                <w:pPr>
                  <w:rPr/>
                </w:pPr>
                <w:r w:rsidDel="00000000" w:rsidR="00000000" w:rsidRPr="00000000">
                  <w:rPr>
                    <w:rtl w:val="0"/>
                  </w:rPr>
                  <w:t xml:space="preserve">Cancelación en menos de 10 segundos.</w:t>
                </w:r>
              </w:p>
            </w:tc>
            <w:tc>
              <w:tcPr/>
              <w:p w:rsidR="00000000" w:rsidDel="00000000" w:rsidP="00000000" w:rsidRDefault="00000000" w:rsidRPr="00000000" w14:paraId="000001C6">
                <w:pPr>
                  <w:rPr/>
                </w:pPr>
                <w:r w:rsidDel="00000000" w:rsidR="00000000" w:rsidRPr="00000000">
                  <w:rPr>
                    <w:rtl w:val="0"/>
                  </w:rPr>
                  <w:t xml:space="preserve">Menos de 10 segundos.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7">
                <w:pPr>
                  <w:widowControl w:val="1"/>
                  <w:rPr>
                    <w:sz w:val="22"/>
                    <w:szCs w:val="22"/>
                  </w:rPr>
                </w:pPr>
                <w:r w:rsidDel="00000000" w:rsidR="00000000" w:rsidRPr="00000000">
                  <w:rPr>
                    <w:sz w:val="22"/>
                    <w:szCs w:val="22"/>
                    <w:rtl w:val="0"/>
                  </w:rPr>
                  <w:t xml:space="preserve">CU-12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8">
                <w:pPr>
                  <w:widowControl w:val="1"/>
                  <w:rPr>
                    <w:sz w:val="22"/>
                    <w:szCs w:val="22"/>
                  </w:rPr>
                </w:pPr>
                <w:r w:rsidDel="00000000" w:rsidR="00000000" w:rsidRPr="00000000">
                  <w:rPr>
                    <w:sz w:val="22"/>
                    <w:szCs w:val="22"/>
                    <w:rtl w:val="0"/>
                  </w:rPr>
                  <w:t xml:space="preserve">Valorización del Servicio </w:t>
                </w:r>
              </w:p>
            </w:tc>
            <w:tc>
              <w:tcPr>
                <w:tcBorders>
                  <w:left w:color="000000" w:space="0" w:sz="6" w:val="single"/>
                </w:tcBorders>
              </w:tcPr>
              <w:p w:rsidR="00000000" w:rsidDel="00000000" w:rsidP="00000000" w:rsidRDefault="00000000" w:rsidRPr="00000000" w14:paraId="000001C9">
                <w:pPr>
                  <w:rPr/>
                </w:pPr>
                <w:r w:rsidDel="00000000" w:rsidR="00000000" w:rsidRPr="00000000">
                  <w:rPr>
                    <w:rtl w:val="0"/>
                  </w:rPr>
                  <w:t xml:space="preserve">Debe permitir a los usuarios valorar y dejar comentarios sobre el servicio recibido.</w:t>
                </w:r>
              </w:p>
            </w:tc>
            <w:tc>
              <w:tcPr>
                <w:gridSpan w:val="2"/>
              </w:tcPr>
              <w:p w:rsidR="00000000" w:rsidDel="00000000" w:rsidP="00000000" w:rsidRDefault="00000000" w:rsidRPr="00000000" w14:paraId="000001CA">
                <w:pPr>
                  <w:rPr/>
                </w:pPr>
                <w:r w:rsidDel="00000000" w:rsidR="00000000" w:rsidRPr="00000000">
                  <w:rPr>
                    <w:rtl w:val="0"/>
                  </w:rPr>
                  <w:t xml:space="preserve">Sistema operativo con internet, aumentó en el número de usuarios dejando valoraciones y comentarios simultáneamente.</w:t>
                </w:r>
              </w:p>
            </w:tc>
            <w:tc>
              <w:tcPr/>
              <w:p w:rsidR="00000000" w:rsidDel="00000000" w:rsidP="00000000" w:rsidRDefault="00000000" w:rsidRPr="00000000" w14:paraId="000001CC">
                <w:pPr>
                  <w:rPr/>
                </w:pPr>
                <w:r w:rsidDel="00000000" w:rsidR="00000000" w:rsidRPr="00000000">
                  <w:rPr>
                    <w:rtl w:val="0"/>
                  </w:rPr>
                  <w:t xml:space="preserve">Valoraciones en menos de 5 segundos.</w:t>
                </w:r>
              </w:p>
            </w:tc>
            <w:tc>
              <w:tcPr/>
              <w:p w:rsidR="00000000" w:rsidDel="00000000" w:rsidP="00000000" w:rsidRDefault="00000000" w:rsidRPr="00000000" w14:paraId="000001CD">
                <w:pPr>
                  <w:rPr/>
                </w:pPr>
                <w:r w:rsidDel="00000000" w:rsidR="00000000" w:rsidRPr="00000000">
                  <w:rPr>
                    <w:rtl w:val="0"/>
                  </w:rPr>
                  <w:t xml:space="preserve">Menos de 5 segundos.</w:t>
                </w:r>
              </w:p>
            </w:tc>
          </w:tr>
        </w:tbl>
      </w:sdtContent>
    </w:sdt>
    <w:p w:rsidR="00000000" w:rsidDel="00000000" w:rsidP="00000000" w:rsidRDefault="00000000" w:rsidRPr="00000000" w14:paraId="000001CE">
      <w:pPr>
        <w:pStyle w:val="Heading1"/>
        <w:keepNext w:val="1"/>
        <w:spacing w:after="240" w:before="120" w:lineRule="auto"/>
        <w:jc w:val="both"/>
        <w:rPr>
          <w:vertAlign w:val="baseline"/>
        </w:rPr>
      </w:pPr>
      <w:bookmarkStart w:colFirst="0" w:colLast="0" w:name="_heading=h.2jxsxqh" w:id="66"/>
      <w:bookmarkEnd w:id="66"/>
      <w:r w:rsidDel="00000000" w:rsidR="00000000" w:rsidRPr="00000000">
        <w:rPr>
          <w:vertAlign w:val="baseline"/>
          <w:rtl w:val="0"/>
        </w:rPr>
        <w:t xml:space="preserve"> Tamaño y desempeño</w:t>
      </w:r>
    </w:p>
    <w:p w:rsidR="00000000" w:rsidDel="00000000" w:rsidP="00000000" w:rsidRDefault="00000000" w:rsidRPr="00000000" w14:paraId="000001CF">
      <w:pPr>
        <w:jc w:val="both"/>
        <w:rPr>
          <w:sz w:val="22"/>
          <w:szCs w:val="22"/>
        </w:rPr>
      </w:pPr>
      <w:r w:rsidDel="00000000" w:rsidR="00000000" w:rsidRPr="00000000">
        <w:rPr>
          <w:sz w:val="22"/>
          <w:szCs w:val="22"/>
          <w:rtl w:val="0"/>
        </w:rPr>
        <w:t xml:space="preserve">El tamaño del sistema desarrollado para Tinajas Rustic se encuentra enfocado en la eficiencia y la modularidad de los componentes. La arquitectura adoptada está diseñada para ser escalable, permitiendo la adición de nuevas funcionalidades sin comprometer el rendimiento del sistema. El sistema incluye múltiples módulos como la Gestión de Reservas, Procesamiento de Pagos, Notificaciones y Recordatorios, y Valoraciones, los cuales están distribuidos de forma que se pueda paralelizar su construcción y realizar pruebas unitarias sobre ellos, disminuyendo los riesgos de fallos y facilitando el mantenimiento.</w:t>
      </w:r>
    </w:p>
    <w:p w:rsidR="00000000" w:rsidDel="00000000" w:rsidP="00000000" w:rsidRDefault="00000000" w:rsidRPr="00000000" w14:paraId="000001D0">
      <w:pPr>
        <w:jc w:val="both"/>
        <w:rPr>
          <w:sz w:val="22"/>
          <w:szCs w:val="22"/>
        </w:rPr>
      </w:pPr>
      <w:r w:rsidDel="00000000" w:rsidR="00000000" w:rsidRPr="00000000">
        <w:rPr>
          <w:rtl w:val="0"/>
        </w:rPr>
      </w:r>
    </w:p>
    <w:p w:rsidR="00000000" w:rsidDel="00000000" w:rsidP="00000000" w:rsidRDefault="00000000" w:rsidRPr="00000000" w14:paraId="000001D1">
      <w:pPr>
        <w:jc w:val="both"/>
        <w:rPr>
          <w:sz w:val="22"/>
          <w:szCs w:val="22"/>
        </w:rPr>
      </w:pPr>
      <w:r w:rsidDel="00000000" w:rsidR="00000000" w:rsidRPr="00000000">
        <w:rPr>
          <w:sz w:val="22"/>
          <w:szCs w:val="22"/>
          <w:rtl w:val="0"/>
        </w:rPr>
        <w:t xml:space="preserve">Cada uno de estos módulos ha sido diseñado de manera desacoplada, siguiendo un enfoque modular que permite el desarrollo independiente de los mismos, lo cual ayuda a reducir los tiempos de implementación. Además, se ha priorizado una estructura ligera en los componentes móviles para asegurar que el sistema pueda ser utilizado sin problemas en una amplia gama de dispositivos.</w:t>
      </w:r>
    </w:p>
    <w:p w:rsidR="00000000" w:rsidDel="00000000" w:rsidP="00000000" w:rsidRDefault="00000000" w:rsidRPr="00000000" w14:paraId="000001D2">
      <w:pPr>
        <w:jc w:val="both"/>
        <w:rPr>
          <w:sz w:val="22"/>
          <w:szCs w:val="22"/>
        </w:rPr>
      </w:pPr>
      <w:r w:rsidDel="00000000" w:rsidR="00000000" w:rsidRPr="00000000">
        <w:rPr>
          <w:rtl w:val="0"/>
        </w:rPr>
      </w:r>
    </w:p>
    <w:p w:rsidR="00000000" w:rsidDel="00000000" w:rsidP="00000000" w:rsidRDefault="00000000" w:rsidRPr="00000000" w14:paraId="000001D3">
      <w:pPr>
        <w:jc w:val="both"/>
        <w:rPr>
          <w:sz w:val="22"/>
          <w:szCs w:val="22"/>
        </w:rPr>
      </w:pPr>
      <w:r w:rsidDel="00000000" w:rsidR="00000000" w:rsidRPr="00000000">
        <w:rPr>
          <w:sz w:val="22"/>
          <w:szCs w:val="22"/>
          <w:rtl w:val="0"/>
        </w:rPr>
        <w:t xml:space="preserve">Se ha tenido en cuenta que el sistema debe ser capaz de gestionar un gran volumen de usuarios simultáneamente, especialmente en las áreas críticas como la gestión de reservas y el procesamiento de pagos. Para garantizar un alto nivel de desempeño, se han considerado los siguientes puntos:</w:t>
      </w:r>
    </w:p>
    <w:p w:rsidR="00000000" w:rsidDel="00000000" w:rsidP="00000000" w:rsidRDefault="00000000" w:rsidRPr="00000000" w14:paraId="000001D4">
      <w:pPr>
        <w:jc w:val="both"/>
        <w:rPr>
          <w:sz w:val="22"/>
          <w:szCs w:val="22"/>
        </w:rPr>
      </w:pPr>
      <w:r w:rsidDel="00000000" w:rsidR="00000000" w:rsidRPr="00000000">
        <w:rPr>
          <w:rtl w:val="0"/>
        </w:rPr>
      </w:r>
    </w:p>
    <w:p w:rsidR="00000000" w:rsidDel="00000000" w:rsidP="00000000" w:rsidRDefault="00000000" w:rsidRPr="00000000" w14:paraId="000001D5">
      <w:pPr>
        <w:numPr>
          <w:ilvl w:val="0"/>
          <w:numId w:val="4"/>
        </w:numPr>
        <w:ind w:left="720" w:hanging="360"/>
        <w:jc w:val="both"/>
        <w:rPr>
          <w:sz w:val="22"/>
          <w:szCs w:val="22"/>
          <w:u w:val="none"/>
        </w:rPr>
      </w:pPr>
      <w:r w:rsidDel="00000000" w:rsidR="00000000" w:rsidRPr="00000000">
        <w:rPr>
          <w:sz w:val="22"/>
          <w:szCs w:val="22"/>
          <w:rtl w:val="0"/>
        </w:rPr>
        <w:t xml:space="preserve">Optimización de consultas a la base de datos: Se utilizarán índices eficientes y optimizaciones de consultas SQL/MongoDB para minimizar los tiempos de respuesta en las operaciones de lectura y escritura.</w:t>
      </w:r>
    </w:p>
    <w:p w:rsidR="00000000" w:rsidDel="00000000" w:rsidP="00000000" w:rsidRDefault="00000000" w:rsidRPr="00000000" w14:paraId="000001D6">
      <w:pPr>
        <w:ind w:left="720" w:firstLine="0"/>
        <w:jc w:val="both"/>
        <w:rPr>
          <w:sz w:val="22"/>
          <w:szCs w:val="22"/>
        </w:rPr>
      </w:pPr>
      <w:r w:rsidDel="00000000" w:rsidR="00000000" w:rsidRPr="00000000">
        <w:rPr>
          <w:rtl w:val="0"/>
        </w:rPr>
      </w:r>
    </w:p>
    <w:p w:rsidR="00000000" w:rsidDel="00000000" w:rsidP="00000000" w:rsidRDefault="00000000" w:rsidRPr="00000000" w14:paraId="000001D7">
      <w:pPr>
        <w:numPr>
          <w:ilvl w:val="0"/>
          <w:numId w:val="4"/>
        </w:numPr>
        <w:ind w:left="720" w:hanging="360"/>
        <w:jc w:val="both"/>
        <w:rPr>
          <w:sz w:val="22"/>
          <w:szCs w:val="22"/>
          <w:u w:val="none"/>
        </w:rPr>
      </w:pPr>
      <w:r w:rsidDel="00000000" w:rsidR="00000000" w:rsidRPr="00000000">
        <w:rPr>
          <w:sz w:val="22"/>
          <w:szCs w:val="22"/>
          <w:rtl w:val="0"/>
        </w:rPr>
        <w:t xml:space="preserve">Gestión eficiente de la concurrencia: El sistema estará diseñado para soportar múltiples usuarios simultáneamente. Esto implica que los procesos de validación, registro de usuarios, reservas y procesamiento de pagos podrán ejecutarse de manera concurrente sin que se produzcan bloqueos o degradación del servicio.</w:t>
      </w:r>
    </w:p>
    <w:p w:rsidR="00000000" w:rsidDel="00000000" w:rsidP="00000000" w:rsidRDefault="00000000" w:rsidRPr="00000000" w14:paraId="000001D8">
      <w:pPr>
        <w:ind w:left="720" w:firstLine="0"/>
        <w:jc w:val="both"/>
        <w:rPr>
          <w:sz w:val="22"/>
          <w:szCs w:val="22"/>
        </w:rPr>
      </w:pPr>
      <w:r w:rsidDel="00000000" w:rsidR="00000000" w:rsidRPr="00000000">
        <w:rPr>
          <w:rtl w:val="0"/>
        </w:rPr>
      </w:r>
    </w:p>
    <w:p w:rsidR="00000000" w:rsidDel="00000000" w:rsidP="00000000" w:rsidRDefault="00000000" w:rsidRPr="00000000" w14:paraId="000001D9">
      <w:pPr>
        <w:numPr>
          <w:ilvl w:val="0"/>
          <w:numId w:val="4"/>
        </w:numPr>
        <w:ind w:left="720" w:hanging="360"/>
        <w:jc w:val="both"/>
        <w:rPr>
          <w:sz w:val="22"/>
          <w:szCs w:val="22"/>
          <w:u w:val="none"/>
        </w:rPr>
      </w:pPr>
      <w:r w:rsidDel="00000000" w:rsidR="00000000" w:rsidRPr="00000000">
        <w:rPr>
          <w:sz w:val="22"/>
          <w:szCs w:val="22"/>
          <w:rtl w:val="0"/>
        </w:rPr>
        <w:t xml:space="preserve">Bajo tiempo de respuesta: El sistema está diseñado para asegurar tiempos de respuesta óptimos en cada interacción del usuario, con un enfoque particular en el rendimiento del frontend y la minimización de latencias en las comunicaciones entre el backend y la base de datos. Se espera que operaciones críticas, como el registro de usuario o la confirmación de una reserva, se completan en menos de 5 segundos.</w:t>
      </w:r>
    </w:p>
    <w:p w:rsidR="00000000" w:rsidDel="00000000" w:rsidP="00000000" w:rsidRDefault="00000000" w:rsidRPr="00000000" w14:paraId="000001DA">
      <w:pPr>
        <w:ind w:left="720" w:firstLine="0"/>
        <w:jc w:val="both"/>
        <w:rPr>
          <w:sz w:val="22"/>
          <w:szCs w:val="22"/>
        </w:rPr>
      </w:pPr>
      <w:r w:rsidDel="00000000" w:rsidR="00000000" w:rsidRPr="00000000">
        <w:rPr>
          <w:rtl w:val="0"/>
        </w:rPr>
      </w:r>
    </w:p>
    <w:p w:rsidR="00000000" w:rsidDel="00000000" w:rsidP="00000000" w:rsidRDefault="00000000" w:rsidRPr="00000000" w14:paraId="000001DB">
      <w:pPr>
        <w:numPr>
          <w:ilvl w:val="0"/>
          <w:numId w:val="4"/>
        </w:numPr>
        <w:ind w:left="720" w:hanging="360"/>
        <w:jc w:val="both"/>
        <w:rPr>
          <w:sz w:val="22"/>
          <w:szCs w:val="22"/>
          <w:u w:val="none"/>
        </w:rPr>
      </w:pPr>
      <w:r w:rsidDel="00000000" w:rsidR="00000000" w:rsidRPr="00000000">
        <w:rPr>
          <w:sz w:val="22"/>
          <w:szCs w:val="22"/>
          <w:rtl w:val="0"/>
        </w:rPr>
        <w:t xml:space="preserve">Manejo de grandes volúmenes de datos: El sistema será capaz de manejar un número considerable de registros de usuarios, reservas y transacciones sin que ello afecte su rendimiento, gracias a la infraestructura y a los servicios escalables empleados.</w:t>
      </w:r>
    </w:p>
    <w:p w:rsidR="00000000" w:rsidDel="00000000" w:rsidP="00000000" w:rsidRDefault="00000000" w:rsidRPr="00000000" w14:paraId="000001DC">
      <w:pPr>
        <w:ind w:left="720" w:firstLine="0"/>
        <w:jc w:val="both"/>
        <w:rPr>
          <w:sz w:val="22"/>
          <w:szCs w:val="22"/>
        </w:rPr>
      </w:pPr>
      <w:r w:rsidDel="00000000" w:rsidR="00000000" w:rsidRPr="00000000">
        <w:rPr>
          <w:rtl w:val="0"/>
        </w:rPr>
      </w:r>
    </w:p>
    <w:p w:rsidR="00000000" w:rsidDel="00000000" w:rsidP="00000000" w:rsidRDefault="00000000" w:rsidRPr="00000000" w14:paraId="000001DD">
      <w:pPr>
        <w:numPr>
          <w:ilvl w:val="0"/>
          <w:numId w:val="4"/>
        </w:numPr>
        <w:ind w:left="720" w:hanging="360"/>
        <w:jc w:val="both"/>
        <w:rPr>
          <w:sz w:val="22"/>
          <w:szCs w:val="22"/>
          <w:u w:val="none"/>
        </w:rPr>
      </w:pPr>
      <w:r w:rsidDel="00000000" w:rsidR="00000000" w:rsidRPr="00000000">
        <w:rPr>
          <w:sz w:val="22"/>
          <w:szCs w:val="22"/>
          <w:rtl w:val="0"/>
        </w:rPr>
        <w:t xml:space="preserve">Uso de servicios externos: Para mantener una alta disponibilidad y eficiencia, algunos de los servicios, como los de notificaciones y procesamiento de pagos, se delegarán a proveedores externos como SendGrid, Twilio, y Transbank, lo que permitirá disminuir la carga de procesamiento interno.</w:t>
      </w:r>
    </w:p>
    <w:p w:rsidR="00000000" w:rsidDel="00000000" w:rsidP="00000000" w:rsidRDefault="00000000" w:rsidRPr="00000000" w14:paraId="000001DE">
      <w:pPr>
        <w:jc w:val="both"/>
        <w:rPr>
          <w:sz w:val="22"/>
          <w:szCs w:val="22"/>
        </w:rPr>
      </w:pPr>
      <w:r w:rsidDel="00000000" w:rsidR="00000000" w:rsidRPr="00000000">
        <w:rPr>
          <w:rtl w:val="0"/>
        </w:rPr>
      </w:r>
    </w:p>
    <w:sectPr>
      <w:headerReference r:id="rId28" w:type="default"/>
      <w:headerReference r:id="rId29" w:type="first"/>
      <w:footerReference r:id="rId30"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36"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3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A">
    <w:pPr>
      <w:jc w:val="both"/>
      <w:rPr>
        <w:b w:val="1"/>
        <w:sz w:val="22"/>
        <w:szCs w:val="22"/>
        <w:u w:val="single"/>
      </w:rPr>
    </w:pPr>
    <w:r w:rsidDel="00000000" w:rsidR="00000000" w:rsidRPr="00000000">
      <w:rPr>
        <w:rtl w:val="0"/>
      </w:rPr>
    </w:r>
  </w:p>
  <w:p w:rsidR="00000000" w:rsidDel="00000000" w:rsidP="00000000" w:rsidRDefault="00000000" w:rsidRPr="00000000" w14:paraId="000001EB">
    <w:pPr>
      <w:jc w:val="both"/>
      <w:rPr>
        <w:b w:val="1"/>
        <w:sz w:val="22"/>
        <w:szCs w:val="22"/>
        <w:u w:val="singl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i w:val="1"/>
        <w:color w:val="1c4587"/>
        <w:sz w:val="36"/>
        <w:szCs w:val="36"/>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color w:val="5f5f5f"/>
        <w:sz w:val="16"/>
        <w:szCs w:val="16"/>
        <w:u w:val="singl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spacing w:line="240" w:lineRule="auto"/>
      <w:jc w:val="right"/>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-104774</wp:posOffset>
          </wp:positionV>
          <wp:extent cx="2766317" cy="685800"/>
          <wp:effectExtent b="0" l="0" r="0" t="0"/>
          <wp:wrapNone/>
          <wp:docPr id="4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766317" cy="685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-104774</wp:posOffset>
          </wp:positionV>
          <wp:extent cx="2001203" cy="688786"/>
          <wp:effectExtent b="0" l="0" r="0" t="0"/>
          <wp:wrapNone/>
          <wp:docPr id="41" name="image1.jpg"/>
          <a:graphic>
            <a:graphicData uri="http://schemas.openxmlformats.org/drawingml/2006/picture">
              <pic:pic>
                <pic:nvPicPr>
                  <pic:cNvPr id="0" name="image1.jpg"/>
                  <pic:cNvPicPr preferRelativeResize="0"/>
                </pic:nvPicPr>
                <pic:blipFill>
                  <a:blip r:embed="rId2"/>
                  <a:srcRect b="37255" l="0" r="0" t="43390"/>
                  <a:stretch>
                    <a:fillRect/>
                  </a:stretch>
                </pic:blipFill>
                <pic:spPr>
                  <a:xfrm>
                    <a:off x="0" y="0"/>
                    <a:ext cx="2001203" cy="688786"/>
                  </a:xfrm>
                  <a:prstGeom prst="rect"/>
                  <a:ln/>
                </pic:spPr>
              </pic:pic>
            </a:graphicData>
          </a:graphic>
        </wp:anchor>
      </w:drawing>
    </w:r>
  </w:p>
  <w:p w:rsidR="00000000" w:rsidDel="00000000" w:rsidP="00000000" w:rsidRDefault="00000000" w:rsidRPr="00000000" w14:paraId="000001E2">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1E3">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1E4">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1E5">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spacing w:line="240" w:lineRule="atLeast"/>
    </w:pPr>
    <w:rPr>
      <w:lang w:eastAsia="en-US" w:val="en-US"/>
    </w:rPr>
  </w:style>
  <w:style w:type="paragraph" w:styleId="Ttulo1">
    <w:name w:val="heading 1"/>
    <w:basedOn w:val="Normal"/>
    <w:next w:val="Normal"/>
    <w:uiPriority w:val="9"/>
    <w:qFormat w:val="1"/>
    <w:pPr>
      <w:keepNext w:val="1"/>
      <w:numPr>
        <w:numId w:val="1"/>
      </w:numPr>
      <w:spacing w:after="60" w:before="120"/>
      <w:outlineLvl w:val="0"/>
    </w:pPr>
    <w:rPr>
      <w:b w:val="1"/>
      <w:sz w:val="24"/>
    </w:rPr>
  </w:style>
  <w:style w:type="paragraph" w:styleId="Ttulo2">
    <w:name w:val="heading 2"/>
    <w:basedOn w:val="Ttulo1"/>
    <w:next w:val="Normal"/>
    <w:uiPriority w:val="9"/>
    <w:semiHidden w:val="1"/>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numPr>
        <w:numId w:val="0"/>
      </w:num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table" w:styleId="a" w:customStyle="1">
    <w:basedOn w:val="TableNormal"/>
    <w:tblPr>
      <w:tblStyleRowBandSize w:val="1"/>
      <w:tblStyleColBandSize w:val="1"/>
      <w:tblCellMar>
        <w:top w:w="0.0" w:type="dxa"/>
        <w:left w:w="70.0" w:type="dxa"/>
        <w:bottom w:w="0.0" w:type="dxa"/>
        <w:right w:w="70.0" w:type="dxa"/>
      </w:tblCellMar>
    </w:tblPr>
  </w:style>
  <w:style w:type="table" w:styleId="a0" w:customStyle="1">
    <w:basedOn w:val="TableNormal"/>
    <w:tblPr>
      <w:tblStyleRowBandSize w:val="1"/>
      <w:tblStyleColBandSize w:val="1"/>
      <w:tblCellMar>
        <w:top w:w="0.0" w:type="dxa"/>
        <w:left w:w="70.0" w:type="dxa"/>
        <w:bottom w:w="0.0" w:type="dxa"/>
        <w:right w:w="70.0" w:type="dxa"/>
      </w:tblCellMar>
    </w:tblPr>
  </w:style>
  <w:style w:type="table" w:styleId="a1" w:customStyle="1">
    <w:basedOn w:val="TableNormal"/>
    <w:tblPr>
      <w:tblStyleRowBandSize w:val="1"/>
      <w:tblStyleColBandSize w:val="1"/>
      <w:tblCellMar>
        <w:top w:w="0.0" w:type="dxa"/>
        <w:left w:w="70.0" w:type="dxa"/>
        <w:bottom w:w="0.0" w:type="dxa"/>
        <w:right w:w="70.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hyperlink" Target="https://drive.google.com/drive/folders/1QfiVr11370LuonAXOctA8S1netyXmzML?usp=drive_link" TargetMode="External"/><Relationship Id="rId24" Type="http://schemas.openxmlformats.org/officeDocument/2006/relationships/image" Target="media/image13.png"/><Relationship Id="rId23" Type="http://schemas.openxmlformats.org/officeDocument/2006/relationships/hyperlink" Target="https://drive.google.com/file/d/1r4LNAHSnVjhmaiuup_IN01yHD5QGmjQa/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VMd9oA0KIbMSkPwgd_rHftZTA-9M0X22/edit?usp=drive_link&amp;ouid=115511273292806994700&amp;rtpof=true&amp;sd=true" TargetMode="External"/><Relationship Id="rId26" Type="http://schemas.openxmlformats.org/officeDocument/2006/relationships/image" Target="media/image11.png"/><Relationship Id="rId25" Type="http://schemas.openxmlformats.org/officeDocument/2006/relationships/hyperlink" Target="https://drive.google.com/drive/folders/1Rcf2yLKzBoJ-ULjtirJF_8DFNQrsZR2T?usp=drive_link" TargetMode="External"/><Relationship Id="rId28" Type="http://schemas.openxmlformats.org/officeDocument/2006/relationships/header" Target="header1.xm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hyperlink" Target="https://docs.google.com/document/d/1k7LuqFmH7p4k4WYwaEYPXRDUWO8IwgEt/edit?usp=drive_link&amp;ouid=115511273292806994700&amp;rtpof=true&amp;sd=true" TargetMode="External"/><Relationship Id="rId8" Type="http://schemas.openxmlformats.org/officeDocument/2006/relationships/hyperlink" Target="https://docs.google.com/document/d/15vAqL5X363wMpC29RGaktMskmI6BTINJ/edit?usp=drive_link&amp;ouid=115511273292806994700&amp;rtpof=true&amp;sd=true" TargetMode="External"/><Relationship Id="rId30" Type="http://schemas.openxmlformats.org/officeDocument/2006/relationships/footer" Target="footer1.xml"/><Relationship Id="rId11" Type="http://schemas.openxmlformats.org/officeDocument/2006/relationships/image" Target="media/image10.jpg"/><Relationship Id="rId10" Type="http://schemas.openxmlformats.org/officeDocument/2006/relationships/hyperlink" Target="https://drive.google.com/file/d/1z-Wd-mRdCPCodqMB3sOx0NS45b9NebeQ/view?usp=drive_link" TargetMode="External"/><Relationship Id="rId13" Type="http://schemas.openxmlformats.org/officeDocument/2006/relationships/hyperlink" Target="https://drive.google.com/drive/folders/1K8ycJvHyNK4jfWKOdKqaM953Z5NUD12U?usp=drive_link" TargetMode="External"/><Relationship Id="rId12" Type="http://schemas.openxmlformats.org/officeDocument/2006/relationships/image" Target="media/image3.jpg"/><Relationship Id="rId15" Type="http://schemas.openxmlformats.org/officeDocument/2006/relationships/hyperlink" Target="https://drive.google.com/file/d/1qJ6-jV_0MBpEUi1y089anQj_6NA-9EEM/view?usp=drive_link" TargetMode="External"/><Relationship Id="rId14" Type="http://schemas.openxmlformats.org/officeDocument/2006/relationships/image" Target="media/image6.png"/><Relationship Id="rId17" Type="http://schemas.openxmlformats.org/officeDocument/2006/relationships/hyperlink" Target="https://drive.google.com/file/d/1YxkRD9QTofWsaH5IDgNcqEkhXv6aWysy/view?usp=drive_link" TargetMode="External"/><Relationship Id="rId16" Type="http://schemas.openxmlformats.org/officeDocument/2006/relationships/image" Target="media/image2.png"/><Relationship Id="rId19" Type="http://schemas.openxmlformats.org/officeDocument/2006/relationships/hyperlink" Target="https://drive.google.com/file/d/1Kln3YxlaTMP42AViutoZRGfjKq2Y2O4E/view?usp=drive_link"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Dv5L3Cjbc0+xU5KPOUC+x6C5MA==">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