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4BB73" w14:textId="4C9FB6DE" w:rsidR="0006414D" w:rsidRDefault="00694929" w:rsidP="00694929">
      <w:pPr>
        <w:pStyle w:val="2"/>
        <w:rPr>
          <w:rFonts w:hint="eastAsia"/>
        </w:rPr>
      </w:pPr>
      <w:r>
        <w:rPr>
          <w:rFonts w:hint="eastAsia"/>
        </w:rPr>
        <w:t>Readme：</w:t>
      </w:r>
    </w:p>
    <w:p w14:paraId="3FEA4902" w14:textId="43CC70AE" w:rsidR="00D9268C" w:rsidRDefault="007E7647" w:rsidP="00D9268C">
      <w:pPr>
        <w:ind w:firstLineChars="200" w:firstLine="420"/>
      </w:pPr>
      <w:r>
        <w:rPr>
          <w:rFonts w:hint="eastAsia"/>
        </w:rPr>
        <w:t>一个基础的图像处理部分，将Bayer类型的数据从SD卡中读出来，然后存入SDRAM，将SDRAM中读出来的数据进行Bayer2RGB以及白平衡处理，然后将对应的结果显示在HDMI上，显示的分辨率和刷新率是1920*1080p 30hz；</w:t>
      </w:r>
      <w:r w:rsidR="00D9268C">
        <w:rPr>
          <w:rFonts w:hint="eastAsia"/>
        </w:rPr>
        <w:t>花了三周的时间，每天晚上做一点，做了个</w:t>
      </w:r>
      <w:proofErr w:type="gramStart"/>
      <w:r w:rsidR="00D9268C">
        <w:rPr>
          <w:rFonts w:hint="eastAsia"/>
        </w:rPr>
        <w:t>最</w:t>
      </w:r>
      <w:proofErr w:type="gramEnd"/>
      <w:r w:rsidR="00D9268C">
        <w:rPr>
          <w:rFonts w:hint="eastAsia"/>
        </w:rPr>
        <w:t>基础的框架，同时把相关代码放在这个下面，感兴趣的可以自己去试试</w:t>
      </w:r>
      <w:r w:rsidR="00D9268C">
        <w:rPr>
          <w:rFonts w:hint="eastAsia"/>
        </w:rPr>
        <w:t>，下面是效果图片。</w:t>
      </w:r>
      <w:r>
        <w:rPr>
          <w:rFonts w:hint="eastAsia"/>
        </w:rPr>
        <w:t>这只是一个非常简单的对应的框架，没有进一步去完善对应的功能，还有很高的修改空间，所以在这里直接开源附带给出python的仿真代码</w:t>
      </w:r>
      <w:r w:rsidR="00D9268C">
        <w:rPr>
          <w:rFonts w:hint="eastAsia"/>
        </w:rPr>
        <w:t>，同时全部开源</w:t>
      </w:r>
      <w:r>
        <w:rPr>
          <w:rFonts w:hint="eastAsia"/>
        </w:rPr>
        <w:t>。</w:t>
      </w:r>
    </w:p>
    <w:p w14:paraId="7EAC4310" w14:textId="77777777" w:rsidR="00D9268C" w:rsidRDefault="00D9268C" w:rsidP="00D9268C">
      <w:pPr>
        <w:ind w:firstLineChars="200" w:firstLine="420"/>
      </w:pPr>
      <w:r>
        <w:rPr>
          <w:rFonts w:hint="eastAsia"/>
        </w:rPr>
        <w:t>可以谈谈提高修改的思路：</w:t>
      </w:r>
    </w:p>
    <w:p w14:paraId="3195CBA1" w14:textId="77777777" w:rsidR="00D9268C" w:rsidRDefault="00D9268C" w:rsidP="00D9268C">
      <w:pPr>
        <w:ind w:firstLineChars="200" w:firstLine="420"/>
      </w:pPr>
      <w:r>
        <w:rPr>
          <w:rFonts w:hint="eastAsia"/>
        </w:rPr>
        <w:t>1：</w:t>
      </w:r>
      <w:proofErr w:type="gramStart"/>
      <w:r>
        <w:rPr>
          <w:rFonts w:hint="eastAsia"/>
        </w:rPr>
        <w:t>帧率会</w:t>
      </w:r>
      <w:proofErr w:type="gramEnd"/>
      <w:r>
        <w:rPr>
          <w:rFonts w:hint="eastAsia"/>
        </w:rPr>
        <w:t>很低，首先50M时钟SPI读取高清视频过慢，可以考虑一下SDIO协议（四线）读取SD卡，同时适当的超频。</w:t>
      </w:r>
    </w:p>
    <w:p w14:paraId="5AB1A672" w14:textId="77777777" w:rsidR="00D9268C" w:rsidRDefault="00D9268C" w:rsidP="00D9268C">
      <w:pPr>
        <w:ind w:firstLineChars="200" w:firstLine="420"/>
      </w:pPr>
      <w:r>
        <w:rPr>
          <w:rFonts w:hint="eastAsia"/>
        </w:rPr>
        <w:t>2：HDMI的显示分辨率有30hz，这个读取速度正常情况下SD卡读是跟不上的，那么SDRAM里面肯定要做乒乓操作，那么1920*1080，16bit的视频，在2M*32bit（该安路开发板的SDRAM不支持数据掩码）的内存里不太好做乒乓：</w:t>
      </w:r>
    </w:p>
    <w:p w14:paraId="6C4B3DC6" w14:textId="77777777" w:rsidR="00D9268C" w:rsidRDefault="00D9268C" w:rsidP="00D9268C">
      <w:pPr>
        <w:pStyle w:val="a7"/>
        <w:numPr>
          <w:ilvl w:val="0"/>
          <w:numId w:val="3"/>
        </w:numPr>
        <w:ind w:firstLineChars="0"/>
      </w:pPr>
      <w:r>
        <w:rPr>
          <w:rFonts w:hint="eastAsia"/>
        </w:rPr>
        <w:t>通过python仿真发现，16bit压缩到8bit（0-255）的范围内，效果可以接受，这样省出了一倍的空间；如果支持数据掩码的话，可以第一帧图像在2M空间的低8位，第二帧存在高8位，实现乒乓，但是该开发板不支持，所以不行。</w:t>
      </w:r>
    </w:p>
    <w:p w14:paraId="1D8DD762" w14:textId="3F03A521" w:rsidR="00D9268C" w:rsidRDefault="00D9268C" w:rsidP="00D9268C">
      <w:pPr>
        <w:pStyle w:val="a7"/>
        <w:numPr>
          <w:ilvl w:val="0"/>
          <w:numId w:val="3"/>
        </w:numPr>
        <w:ind w:firstLineChars="0"/>
      </w:pPr>
      <w:r>
        <w:rPr>
          <w:rFonts w:hint="eastAsia"/>
        </w:rPr>
        <w:t>那么将一帧图像的每两个像素点存在一个16bit的位置里面，这样的话读也会读出来两个像素点，那么在后续的ISP处理模块，比如bayer2rgb就需要有两个并行的，一次完成两个像素点的转换，然后存入RAM中（这个时候不能用FIFO了），然后每个</w:t>
      </w:r>
      <w:proofErr w:type="gramStart"/>
      <w:r>
        <w:rPr>
          <w:rFonts w:hint="eastAsia"/>
        </w:rPr>
        <w:t>地址读</w:t>
      </w:r>
      <w:proofErr w:type="gramEnd"/>
      <w:r>
        <w:rPr>
          <w:rFonts w:hint="eastAsia"/>
        </w:rPr>
        <w:t>两次</w:t>
      </w:r>
      <w:r>
        <w:rPr>
          <w:rFonts w:hint="eastAsia"/>
        </w:rPr>
        <w:t>，吞吐率一样</w:t>
      </w:r>
      <w:r>
        <w:rPr>
          <w:rFonts w:hint="eastAsia"/>
        </w:rPr>
        <w:t>；也能实现乒乓。</w:t>
      </w:r>
    </w:p>
    <w:p w14:paraId="658C8737" w14:textId="77777777" w:rsidR="00D9268C" w:rsidRDefault="00D9268C" w:rsidP="00D9268C">
      <w:pPr>
        <w:pStyle w:val="a7"/>
        <w:numPr>
          <w:ilvl w:val="0"/>
          <w:numId w:val="3"/>
        </w:numPr>
        <w:ind w:firstLineChars="0"/>
      </w:pPr>
      <w:r>
        <w:rPr>
          <w:rFonts w:hint="eastAsia"/>
        </w:rPr>
        <w:t>对图像进行下采样，把图像分屏显示，也可以。</w:t>
      </w:r>
    </w:p>
    <w:p w14:paraId="5B2C4729" w14:textId="77777777" w:rsidR="00D9268C" w:rsidRDefault="00D9268C" w:rsidP="00D9268C">
      <w:pPr>
        <w:pStyle w:val="a7"/>
        <w:numPr>
          <w:ilvl w:val="0"/>
          <w:numId w:val="3"/>
        </w:numPr>
        <w:ind w:firstLineChars="0"/>
      </w:pPr>
      <w:r>
        <w:rPr>
          <w:rFonts w:hint="eastAsia"/>
        </w:rPr>
        <w:t>如果资源足够，建议</w:t>
      </w:r>
      <w:proofErr w:type="gramStart"/>
      <w:r>
        <w:rPr>
          <w:rFonts w:hint="eastAsia"/>
        </w:rPr>
        <w:t>采用帧间压缩</w:t>
      </w:r>
      <w:proofErr w:type="gramEnd"/>
      <w:r>
        <w:rPr>
          <w:rFonts w:hint="eastAsia"/>
        </w:rPr>
        <w:t>和</w:t>
      </w:r>
      <w:proofErr w:type="gramStart"/>
      <w:r>
        <w:rPr>
          <w:rFonts w:hint="eastAsia"/>
        </w:rPr>
        <w:t>帧内</w:t>
      </w:r>
      <w:proofErr w:type="gramEnd"/>
      <w:r>
        <w:rPr>
          <w:rFonts w:hint="eastAsia"/>
        </w:rPr>
        <w:t>压缩，针对这个视频大部分没有变化的场景，这样能直接放在SDRAM里面。</w:t>
      </w:r>
    </w:p>
    <w:p w14:paraId="4CB2C53D" w14:textId="77777777" w:rsidR="00D9268C" w:rsidRDefault="00D9268C" w:rsidP="00D9268C">
      <w:pPr>
        <w:ind w:left="420"/>
        <w:rPr>
          <w:rFonts w:hint="eastAsia"/>
        </w:rPr>
      </w:pPr>
      <w:r>
        <w:rPr>
          <w:rFonts w:hint="eastAsia"/>
        </w:rPr>
        <w:t>3：ISP部分再加一些算法就更好了，比如</w:t>
      </w:r>
      <w:proofErr w:type="spellStart"/>
      <w:r>
        <w:rPr>
          <w:rFonts w:hint="eastAsia"/>
        </w:rPr>
        <w:t>YCrCb</w:t>
      </w:r>
      <w:proofErr w:type="spellEnd"/>
      <w:r>
        <w:rPr>
          <w:rFonts w:hint="eastAsia"/>
        </w:rPr>
        <w:t>域的转换等等。</w:t>
      </w:r>
    </w:p>
    <w:p w14:paraId="76C29141" w14:textId="07998099" w:rsidR="00E607E6" w:rsidRPr="00E607E6" w:rsidRDefault="00E607E6" w:rsidP="005023A3">
      <w:pPr>
        <w:ind w:firstLineChars="200" w:firstLine="420"/>
        <w:jc w:val="center"/>
        <w:rPr>
          <w:rFonts w:hint="eastAsia"/>
        </w:rPr>
      </w:pPr>
      <w:r w:rsidRPr="00E607E6">
        <w:rPr>
          <w:noProof/>
        </w:rPr>
        <w:drawing>
          <wp:inline distT="0" distB="0" distL="0" distR="0" wp14:anchorId="4DA44E74" wp14:editId="6C17ABB2">
            <wp:extent cx="4592967" cy="2444750"/>
            <wp:effectExtent l="0" t="0" r="0" b="0"/>
            <wp:docPr id="148088968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70223" cy="2485872"/>
                    </a:xfrm>
                    <a:prstGeom prst="rect">
                      <a:avLst/>
                    </a:prstGeom>
                    <a:noFill/>
                    <a:ln>
                      <a:noFill/>
                    </a:ln>
                  </pic:spPr>
                </pic:pic>
              </a:graphicData>
            </a:graphic>
          </wp:inline>
        </w:drawing>
      </w:r>
    </w:p>
    <w:p w14:paraId="214B511E" w14:textId="77777777" w:rsidR="00E607E6" w:rsidRPr="00E607E6" w:rsidRDefault="00E607E6" w:rsidP="005023A3">
      <w:pPr>
        <w:ind w:firstLineChars="200" w:firstLine="420"/>
        <w:jc w:val="center"/>
        <w:rPr>
          <w:rFonts w:hint="eastAsia"/>
        </w:rPr>
      </w:pPr>
      <w:r w:rsidRPr="00E607E6">
        <w:rPr>
          <w:rFonts w:hint="eastAsia"/>
        </w:rPr>
        <w:t>图一：最原始的视频结果</w:t>
      </w:r>
    </w:p>
    <w:p w14:paraId="531D2422" w14:textId="697C8525" w:rsidR="00E607E6" w:rsidRPr="00E607E6" w:rsidRDefault="00E607E6" w:rsidP="005023A3">
      <w:pPr>
        <w:ind w:firstLineChars="200" w:firstLine="420"/>
        <w:jc w:val="center"/>
        <w:rPr>
          <w:rFonts w:hint="eastAsia"/>
        </w:rPr>
      </w:pPr>
      <w:r w:rsidRPr="00E607E6">
        <w:rPr>
          <w:noProof/>
        </w:rPr>
        <w:lastRenderedPageBreak/>
        <w:drawing>
          <wp:inline distT="0" distB="0" distL="0" distR="0" wp14:anchorId="65F4ADF6" wp14:editId="6A977645">
            <wp:extent cx="4441184" cy="2387600"/>
            <wp:effectExtent l="0" t="0" r="0" b="0"/>
            <wp:docPr id="8672147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7328" cy="2417783"/>
                    </a:xfrm>
                    <a:prstGeom prst="rect">
                      <a:avLst/>
                    </a:prstGeom>
                    <a:noFill/>
                    <a:ln>
                      <a:noFill/>
                    </a:ln>
                  </pic:spPr>
                </pic:pic>
              </a:graphicData>
            </a:graphic>
          </wp:inline>
        </w:drawing>
      </w:r>
    </w:p>
    <w:p w14:paraId="20000AC3" w14:textId="4509365D" w:rsidR="00E607E6" w:rsidRPr="00E607E6" w:rsidRDefault="00E607E6" w:rsidP="005023A3">
      <w:pPr>
        <w:ind w:firstLineChars="200" w:firstLine="420"/>
        <w:jc w:val="center"/>
        <w:rPr>
          <w:rFonts w:hint="eastAsia"/>
        </w:rPr>
      </w:pPr>
      <w:r w:rsidRPr="00E607E6">
        <w:rPr>
          <w:rFonts w:hint="eastAsia"/>
        </w:rPr>
        <w:t>图</w:t>
      </w:r>
      <w:r>
        <w:rPr>
          <w:rFonts w:hint="eastAsia"/>
        </w:rPr>
        <w:t>二</w:t>
      </w:r>
      <w:r w:rsidRPr="00E607E6">
        <w:t xml:space="preserve"> </w:t>
      </w:r>
      <w:r w:rsidR="00442068">
        <w:rPr>
          <w:rFonts w:hint="eastAsia"/>
        </w:rPr>
        <w:t>python软件仿真</w:t>
      </w:r>
      <w:r>
        <w:rPr>
          <w:rFonts w:hint="eastAsia"/>
        </w:rPr>
        <w:t>处理后</w:t>
      </w:r>
      <w:r w:rsidRPr="00E607E6">
        <w:rPr>
          <w:rFonts w:hint="eastAsia"/>
        </w:rPr>
        <w:t>效果</w:t>
      </w:r>
    </w:p>
    <w:p w14:paraId="369675E8" w14:textId="7AE29872" w:rsidR="00E607E6" w:rsidRPr="00E607E6" w:rsidRDefault="005023A3" w:rsidP="005023A3">
      <w:pPr>
        <w:ind w:firstLineChars="200" w:firstLine="420"/>
        <w:jc w:val="center"/>
        <w:rPr>
          <w:rFonts w:hint="eastAsia"/>
        </w:rPr>
      </w:pPr>
      <w:r w:rsidRPr="005023A3">
        <w:rPr>
          <w:noProof/>
        </w:rPr>
        <w:drawing>
          <wp:inline distT="0" distB="0" distL="0" distR="0" wp14:anchorId="231611ED" wp14:editId="274CA205">
            <wp:extent cx="4392932" cy="2997200"/>
            <wp:effectExtent l="0" t="0" r="0" b="0"/>
            <wp:docPr id="197780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4293" cy="3004951"/>
                    </a:xfrm>
                    <a:prstGeom prst="rect">
                      <a:avLst/>
                    </a:prstGeom>
                    <a:noFill/>
                    <a:ln>
                      <a:noFill/>
                    </a:ln>
                  </pic:spPr>
                </pic:pic>
              </a:graphicData>
            </a:graphic>
          </wp:inline>
        </w:drawing>
      </w:r>
    </w:p>
    <w:p w14:paraId="053D6730" w14:textId="12DD05C0" w:rsidR="00E607E6" w:rsidRPr="00E607E6" w:rsidRDefault="005023A3" w:rsidP="005023A3">
      <w:pPr>
        <w:ind w:firstLineChars="200" w:firstLine="420"/>
        <w:jc w:val="center"/>
        <w:rPr>
          <w:rFonts w:hint="eastAsia"/>
        </w:rPr>
      </w:pPr>
      <w:r>
        <w:rPr>
          <w:rFonts w:hint="eastAsia"/>
        </w:rPr>
        <w:t>图三 FPGA处理效果</w:t>
      </w:r>
    </w:p>
    <w:p w14:paraId="0D23FBB4" w14:textId="3D9CB536" w:rsidR="001E3FDB" w:rsidRDefault="007E7647" w:rsidP="00D9268C">
      <w:pPr>
        <w:ind w:firstLineChars="200" w:firstLine="420"/>
        <w:rPr>
          <w:rFonts w:hint="eastAsia"/>
        </w:rPr>
      </w:pPr>
      <w:r>
        <w:rPr>
          <w:rFonts w:hint="eastAsia"/>
        </w:rPr>
        <w:t>使用的开发板是安路EGS420系列开发板，上面有</w:t>
      </w:r>
      <w:r w:rsidRPr="003948FF">
        <w:t>EM638325</w:t>
      </w:r>
      <w:r>
        <w:rPr>
          <w:rFonts w:hint="eastAsia"/>
        </w:rPr>
        <w:t>系列的SDRAM，具体的操作方法可以去查对应SDRAM的芯片数据手册，开发工具使用安路的开发工具，名字叫做TD，下面是整个的一个基本框图。</w:t>
      </w:r>
    </w:p>
    <w:p w14:paraId="0DC8CC71" w14:textId="0491B120" w:rsidR="007E7647" w:rsidRDefault="006468BA" w:rsidP="006468BA">
      <w:pPr>
        <w:pStyle w:val="1"/>
        <w:rPr>
          <w:rFonts w:hint="eastAsia"/>
        </w:rPr>
      </w:pPr>
      <w:r>
        <w:rPr>
          <w:rFonts w:hint="eastAsia"/>
        </w:rPr>
        <w:t>数据读取部分</w:t>
      </w:r>
    </w:p>
    <w:p w14:paraId="548276AA" w14:textId="5C563C48" w:rsidR="00694929" w:rsidRDefault="00694929" w:rsidP="00694929">
      <w:pPr>
        <w:ind w:firstLineChars="200" w:firstLine="420"/>
        <w:rPr>
          <w:rFonts w:hint="eastAsia"/>
        </w:rPr>
      </w:pPr>
      <w:r>
        <w:rPr>
          <w:rFonts w:hint="eastAsia"/>
        </w:rPr>
        <w:t>这个SD卡的读取程序用的是野火通信的例程，具体的程序大家可以去网上搜索相关的代码。比较简单，就是一个简单的SPI程序，按照SD卡要求的时序完成对应代码的编写。分别是不同的命令初始化程序，对应写入的相关命令，主要是进行SD卡的一个读功能。</w:t>
      </w:r>
    </w:p>
    <w:p w14:paraId="65AB5C66" w14:textId="5DF0BFF6" w:rsidR="00694929" w:rsidRDefault="00694929" w:rsidP="00694929">
      <w:pPr>
        <w:ind w:firstLineChars="200" w:firstLine="420"/>
        <w:rPr>
          <w:rFonts w:hint="eastAsia"/>
        </w:rPr>
      </w:pPr>
      <w:r>
        <w:rPr>
          <w:rFonts w:hint="eastAsia"/>
        </w:rPr>
        <w:t>接下来是SDRAM的一个控制程序，这里进行一个简单的说明：</w:t>
      </w:r>
    </w:p>
    <w:p w14:paraId="5DB1CB15" w14:textId="07A73D1E" w:rsidR="00CB60AD" w:rsidRDefault="00CB60AD" w:rsidP="00694929">
      <w:pPr>
        <w:ind w:firstLineChars="200" w:firstLine="420"/>
        <w:rPr>
          <w:rFonts w:hint="eastAsia"/>
        </w:rPr>
      </w:pPr>
      <w:r>
        <w:rPr>
          <w:rFonts w:hint="eastAsia"/>
        </w:rPr>
        <w:t>这是SDRAM的一个主要的管脚</w:t>
      </w:r>
    </w:p>
    <w:p w14:paraId="606DB15C" w14:textId="74F69F26" w:rsidR="00694929" w:rsidRDefault="00CB60AD" w:rsidP="00694929">
      <w:pPr>
        <w:ind w:firstLineChars="200" w:firstLine="420"/>
        <w:rPr>
          <w:rFonts w:hint="eastAsia"/>
        </w:rPr>
      </w:pPr>
      <w:r>
        <w:rPr>
          <w:noProof/>
        </w:rPr>
        <w:lastRenderedPageBreak/>
        <w:drawing>
          <wp:inline distT="0" distB="0" distL="0" distR="0" wp14:anchorId="34447AB4" wp14:editId="150553FD">
            <wp:extent cx="5274310" cy="2710180"/>
            <wp:effectExtent l="0" t="0" r="0" b="0"/>
            <wp:docPr id="1010507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07015" name=""/>
                    <pic:cNvPicPr/>
                  </pic:nvPicPr>
                  <pic:blipFill>
                    <a:blip r:embed="rId10"/>
                    <a:stretch>
                      <a:fillRect/>
                    </a:stretch>
                  </pic:blipFill>
                  <pic:spPr>
                    <a:xfrm>
                      <a:off x="0" y="0"/>
                      <a:ext cx="5274310" cy="2710180"/>
                    </a:xfrm>
                    <a:prstGeom prst="rect">
                      <a:avLst/>
                    </a:prstGeom>
                  </pic:spPr>
                </pic:pic>
              </a:graphicData>
            </a:graphic>
          </wp:inline>
        </w:drawing>
      </w:r>
    </w:p>
    <w:p w14:paraId="15E00A00" w14:textId="08CBBBA8" w:rsidR="00694929" w:rsidRDefault="008522FD" w:rsidP="00694929">
      <w:pPr>
        <w:ind w:firstLineChars="200" w:firstLine="420"/>
        <w:rPr>
          <w:rFonts w:hint="eastAsia"/>
        </w:rPr>
      </w:pPr>
      <w:r>
        <w:rPr>
          <w:rFonts w:hint="eastAsia"/>
        </w:rPr>
        <w:t>稍微解释一下几个信号：</w:t>
      </w:r>
    </w:p>
    <w:p w14:paraId="6D0AC130" w14:textId="1B05F563" w:rsidR="008522FD" w:rsidRDefault="008522FD" w:rsidP="00694929">
      <w:pPr>
        <w:ind w:firstLineChars="200" w:firstLine="420"/>
        <w:rPr>
          <w:rFonts w:hint="eastAsia"/>
        </w:rPr>
      </w:pPr>
      <w:r>
        <w:rPr>
          <w:rFonts w:hint="eastAsia"/>
        </w:rPr>
        <w:t>CKE信号：屏蔽系统时钟信号，冻结当前所有操作</w:t>
      </w:r>
    </w:p>
    <w:p w14:paraId="285CDE84" w14:textId="6594AB3B" w:rsidR="008522FD" w:rsidRDefault="008522FD" w:rsidP="00694929">
      <w:pPr>
        <w:ind w:firstLineChars="200" w:firstLine="420"/>
        <w:rPr>
          <w:rFonts w:hint="eastAsia"/>
        </w:rPr>
      </w:pPr>
      <w:r>
        <w:rPr>
          <w:rFonts w:hint="eastAsia"/>
        </w:rPr>
        <w:t>CS信号：</w:t>
      </w:r>
      <w:r w:rsidRPr="008522FD">
        <w:t>屏蔽和使能所有输入输出端口，CLK、CKE、DQM除外，低电平有效</w:t>
      </w:r>
    </w:p>
    <w:p w14:paraId="57CBBA11" w14:textId="472F3381" w:rsidR="008522FD" w:rsidRDefault="008522FD" w:rsidP="00694929">
      <w:pPr>
        <w:ind w:firstLineChars="200" w:firstLine="420"/>
        <w:rPr>
          <w:rFonts w:hint="eastAsia"/>
        </w:rPr>
      </w:pPr>
      <w:r>
        <w:rPr>
          <w:rFonts w:hint="eastAsia"/>
        </w:rPr>
        <w:t>CAS信号：</w:t>
      </w:r>
      <w:r w:rsidRPr="008522FD">
        <w:t>列选通信号：低电平有效，为低电平时，A[8:0]输入的为列地址。</w:t>
      </w:r>
    </w:p>
    <w:p w14:paraId="04DCC5DD" w14:textId="4C2B5C2A" w:rsidR="008522FD" w:rsidRDefault="008522FD" w:rsidP="00694929">
      <w:pPr>
        <w:ind w:firstLineChars="200" w:firstLine="420"/>
        <w:rPr>
          <w:rFonts w:hint="eastAsia"/>
        </w:rPr>
      </w:pPr>
      <w:r>
        <w:rPr>
          <w:rFonts w:hint="eastAsia"/>
        </w:rPr>
        <w:t>RAS信号：</w:t>
      </w:r>
      <w:r w:rsidRPr="008522FD">
        <w:t>行选题信号：低电平有效，为低电平时，A[12:0]输入的为行地址。</w:t>
      </w:r>
    </w:p>
    <w:p w14:paraId="32D69220" w14:textId="46B2F703" w:rsidR="008522FD" w:rsidRDefault="008522FD" w:rsidP="00694929">
      <w:pPr>
        <w:ind w:firstLineChars="200" w:firstLine="420"/>
        <w:rPr>
          <w:rFonts w:hint="eastAsia"/>
        </w:rPr>
      </w:pPr>
      <w:r>
        <w:rPr>
          <w:rFonts w:hint="eastAsia"/>
        </w:rPr>
        <w:t>WE信号：</w:t>
      </w:r>
      <w:r w:rsidRPr="008522FD">
        <w:t>写使能信号，低电平有效，为低电平时，使能写操作和预充电。</w:t>
      </w:r>
      <w:r>
        <w:rPr>
          <w:rFonts w:hint="eastAsia"/>
        </w:rPr>
        <w:t>{</w:t>
      </w:r>
      <w:r w:rsidRPr="008522FD">
        <w:t>CS、CAS、RAS、WE</w:t>
      </w:r>
      <w:r>
        <w:rPr>
          <w:rFonts w:hint="eastAsia"/>
        </w:rPr>
        <w:t>}</w:t>
      </w:r>
      <w:r w:rsidRPr="008522FD">
        <w:t>构成SDRAM操作命令</w:t>
      </w:r>
      <w:r>
        <w:rPr>
          <w:rFonts w:hint="eastAsia"/>
        </w:rPr>
        <w:t>。</w:t>
      </w:r>
    </w:p>
    <w:p w14:paraId="022A5088" w14:textId="77D5BB79" w:rsidR="008522FD" w:rsidRDefault="008522FD" w:rsidP="00694929">
      <w:pPr>
        <w:ind w:firstLineChars="200" w:firstLine="420"/>
        <w:rPr>
          <w:rFonts w:hint="eastAsia"/>
        </w:rPr>
      </w:pPr>
      <w:r>
        <w:rPr>
          <w:rFonts w:hint="eastAsia"/>
        </w:rPr>
        <w:t>DQM信号：数据掩码。</w:t>
      </w:r>
    </w:p>
    <w:p w14:paraId="20588E74" w14:textId="4B6B8B8F" w:rsidR="008522FD" w:rsidRDefault="008522FD" w:rsidP="00694929">
      <w:pPr>
        <w:ind w:firstLineChars="200" w:firstLine="420"/>
        <w:rPr>
          <w:rFonts w:hint="eastAsia"/>
        </w:rPr>
      </w:pPr>
      <w:r>
        <w:rPr>
          <w:rFonts w:hint="eastAsia"/>
        </w:rPr>
        <w:t>BA信号：选择不同的BANK进行相关的操作。</w:t>
      </w:r>
    </w:p>
    <w:p w14:paraId="547B7009" w14:textId="1E85F325" w:rsidR="008522FD" w:rsidRDefault="008522FD" w:rsidP="008522FD">
      <w:pPr>
        <w:ind w:firstLineChars="200" w:firstLine="420"/>
        <w:rPr>
          <w:rFonts w:hint="eastAsia"/>
        </w:rPr>
      </w:pPr>
      <w:r>
        <w:rPr>
          <w:rFonts w:hint="eastAsia"/>
        </w:rPr>
        <w:t>A信号：地址总线，同时有其他不同的作用。</w:t>
      </w:r>
    </w:p>
    <w:p w14:paraId="12D21E8D" w14:textId="3D33C309" w:rsidR="008522FD" w:rsidRDefault="008522FD" w:rsidP="008522FD">
      <w:pPr>
        <w:ind w:firstLineChars="200" w:firstLine="420"/>
        <w:rPr>
          <w:rFonts w:hint="eastAsia"/>
        </w:rPr>
      </w:pPr>
      <w:r>
        <w:rPr>
          <w:rFonts w:hint="eastAsia"/>
        </w:rPr>
        <w:t>DQ信号：信号数据线，输入与输出同时公用。</w:t>
      </w:r>
    </w:p>
    <w:p w14:paraId="3B03940E" w14:textId="136FEEF7" w:rsidR="008522FD" w:rsidRDefault="008522FD" w:rsidP="00694929">
      <w:pPr>
        <w:ind w:firstLineChars="200" w:firstLine="420"/>
        <w:rPr>
          <w:rFonts w:hint="eastAsia"/>
        </w:rPr>
      </w:pPr>
      <w:r>
        <w:rPr>
          <w:rFonts w:hint="eastAsia"/>
        </w:rPr>
        <w:t>SDRAM</w:t>
      </w:r>
      <w:r w:rsidR="000E1176" w:rsidRPr="000E1176">
        <w:t>内部包含一个逻辑控制单元，内部包含模式寄存器和命令解码器。外部通过CS_N、RA</w:t>
      </w:r>
      <w:r w:rsidR="000E1176">
        <w:rPr>
          <w:rFonts w:hint="eastAsia"/>
        </w:rPr>
        <w:t>S</w:t>
      </w:r>
      <w:r w:rsidR="000E1176" w:rsidRPr="000E1176">
        <w:t>_N、CAS_N、WE_N以及地址总线向逻辑控制单元输入命令，命令经过命令解码器进行译码后，将控制参数保存到模式寄存器中，逻辑控制单元进而控制逻辑运行。</w:t>
      </w:r>
    </w:p>
    <w:p w14:paraId="583615C6" w14:textId="5586D7DE" w:rsidR="000E1176" w:rsidRDefault="000E1176" w:rsidP="000E1176">
      <w:pPr>
        <w:rPr>
          <w:rFonts w:hint="eastAsia"/>
        </w:rPr>
      </w:pPr>
      <w:r>
        <w:rPr>
          <w:rFonts w:hint="eastAsia"/>
        </w:rPr>
        <w:t>输入地址,行列信号控制器和Bank地址控制器共同控制对应的存储单元。</w:t>
      </w:r>
    </w:p>
    <w:p w14:paraId="0B633CEE" w14:textId="233F3CEB" w:rsidR="000E1176" w:rsidRDefault="000E1176" w:rsidP="000E1176">
      <w:pPr>
        <w:rPr>
          <w:rFonts w:hint="eastAsia"/>
        </w:rPr>
      </w:pPr>
      <w:r>
        <w:rPr>
          <w:rFonts w:hint="eastAsia"/>
        </w:rPr>
        <w:t>大小计算：</w:t>
      </w:r>
    </w:p>
    <w:p w14:paraId="72FEFEC6" w14:textId="7794FC81" w:rsidR="000E1176" w:rsidRDefault="000E1176" w:rsidP="000E1176">
      <w:pPr>
        <w:rPr>
          <w:rFonts w:hint="eastAsia"/>
        </w:rPr>
      </w:pPr>
      <w:r w:rsidRPr="000E1176">
        <w:t>“4Meg×16×4Banks”表示SDRAM存储容量的具体参数，其中“4Meg”表示单个L-Bank包含的存储单元的个数，</w:t>
      </w:r>
      <w:r>
        <w:rPr>
          <w:rFonts w:hint="eastAsia"/>
        </w:rPr>
        <w:t>假设</w:t>
      </w:r>
      <w:r w:rsidRPr="000E1176">
        <w:t>行地址总线为A0-A12，行地址数为8192行，</w:t>
      </w:r>
      <w:proofErr w:type="gramStart"/>
      <w:r w:rsidRPr="000E1176">
        <w:t>列地址位宽为</w:t>
      </w:r>
      <w:proofErr w:type="gramEnd"/>
      <w:r w:rsidRPr="000E1176">
        <w:t>9位，列地址数为512列，单个LBank中包含的存储单元个数为行地址数(8192)与列地址数(512)相乘，乘积为4M(8192×512=4194306)；“16”表示每个存储单元存储数据的bit数；4Meg与16相乘表示单个L-Bank中可存储的Bit数；“4BANKS”表示一片SDRAM中包含的L-Bank个数，此SDRAM芯片包含4个L-Bank；由此可得SDRAM芯片的存储容量为：256MBit(4Meg×16×4BANKS)。</w:t>
      </w:r>
    </w:p>
    <w:p w14:paraId="276F6690" w14:textId="47C89666" w:rsidR="000E1176" w:rsidRDefault="000E1176" w:rsidP="000E1176">
      <w:pPr>
        <w:rPr>
          <w:rFonts w:hint="eastAsia"/>
        </w:rPr>
      </w:pPr>
      <w:r>
        <w:rPr>
          <w:rFonts w:hint="eastAsia"/>
        </w:rPr>
        <w:t>注意以下几个时间参数：</w:t>
      </w:r>
    </w:p>
    <w:p w14:paraId="7E9E03A3" w14:textId="25F8BA74" w:rsidR="000E1176" w:rsidRDefault="000E1176" w:rsidP="000E1176">
      <w:pPr>
        <w:ind w:firstLineChars="200" w:firstLine="420"/>
        <w:rPr>
          <w:rFonts w:hint="eastAsia"/>
        </w:rPr>
      </w:pPr>
      <w:proofErr w:type="spellStart"/>
      <w:r w:rsidRPr="000E1176">
        <w:t>tRCD</w:t>
      </w:r>
      <w:proofErr w:type="spellEnd"/>
      <w:r w:rsidRPr="000E1176">
        <w:t>表示写入自激活命令到开始进行数据读写，中间所需的等待时间，列举的数值表示等待时间的最小</w:t>
      </w:r>
      <w:r>
        <w:rPr>
          <w:rFonts w:hint="eastAsia"/>
        </w:rPr>
        <w:t>值</w:t>
      </w:r>
      <w:r w:rsidRPr="000E1176">
        <w:t>；</w:t>
      </w:r>
      <w:proofErr w:type="spellStart"/>
      <w:r w:rsidRPr="000E1176">
        <w:t>tRP</w:t>
      </w:r>
      <w:proofErr w:type="spellEnd"/>
      <w:r w:rsidRPr="000E1176">
        <w:t>表示自预充电指令写入到预充电完成所需的等待时间，列举的数值表示等待时间的最小值；CL</w:t>
      </w:r>
      <w:r>
        <w:rPr>
          <w:rFonts w:hint="eastAsia"/>
        </w:rPr>
        <w:t>表示</w:t>
      </w:r>
      <w:r w:rsidRPr="000E1176">
        <w:t>列选通潜伏期，表示</w:t>
      </w:r>
      <w:proofErr w:type="gramStart"/>
      <w:r w:rsidRPr="000E1176">
        <w:t>自数据</w:t>
      </w:r>
      <w:proofErr w:type="gramEnd"/>
      <w:r w:rsidRPr="000E1176">
        <w:t>读指令写入到第一个有效数据输出所需等待时间</w:t>
      </w:r>
      <w:r>
        <w:rPr>
          <w:rFonts w:hint="eastAsia"/>
        </w:rPr>
        <w:t>。</w:t>
      </w:r>
    </w:p>
    <w:p w14:paraId="02E1B3E5" w14:textId="106A41A4" w:rsidR="003948FF" w:rsidRDefault="003948FF" w:rsidP="000E1176">
      <w:pPr>
        <w:ind w:firstLineChars="200" w:firstLine="420"/>
        <w:rPr>
          <w:rFonts w:hint="eastAsia"/>
        </w:rPr>
      </w:pPr>
      <w:r>
        <w:rPr>
          <w:rFonts w:hint="eastAsia"/>
        </w:rPr>
        <w:t>配置寄存器命令和对应的地址选通线相关，可以查对应的芯片数据手册；</w:t>
      </w:r>
    </w:p>
    <w:p w14:paraId="276CA04D" w14:textId="531D0707" w:rsidR="000E1176" w:rsidRDefault="003948FF" w:rsidP="003948FF">
      <w:pPr>
        <w:tabs>
          <w:tab w:val="left" w:pos="1016"/>
        </w:tabs>
        <w:ind w:firstLineChars="200" w:firstLine="420"/>
        <w:rPr>
          <w:rFonts w:hint="eastAsia"/>
        </w:rPr>
      </w:pPr>
      <w:r>
        <w:rPr>
          <w:rFonts w:hint="eastAsia"/>
        </w:rPr>
        <w:t>预充电相当于关闭指定对应的LBANK中刚刚激活过的行，包括刚刚进行写操作的对应</w:t>
      </w:r>
      <w:r>
        <w:rPr>
          <w:rFonts w:hint="eastAsia"/>
        </w:rPr>
        <w:lastRenderedPageBreak/>
        <w:t>的行，预充电的过程必须要等待对应的时钟周期</w:t>
      </w:r>
      <w:proofErr w:type="spellStart"/>
      <w:r>
        <w:rPr>
          <w:rFonts w:hint="eastAsia"/>
        </w:rPr>
        <w:t>Trp</w:t>
      </w:r>
      <w:proofErr w:type="spellEnd"/>
      <w:r>
        <w:rPr>
          <w:rFonts w:hint="eastAsia"/>
        </w:rPr>
        <w:t>，对应的行才可以进行重新操作；</w:t>
      </w:r>
    </w:p>
    <w:p w14:paraId="2FFF97A3" w14:textId="109CF8EF" w:rsidR="003948FF" w:rsidRDefault="003948FF" w:rsidP="003948FF">
      <w:pPr>
        <w:tabs>
          <w:tab w:val="left" w:pos="1016"/>
        </w:tabs>
        <w:ind w:firstLineChars="200" w:firstLine="420"/>
        <w:rPr>
          <w:rFonts w:hint="eastAsia"/>
        </w:rPr>
      </w:pPr>
      <w:r>
        <w:rPr>
          <w:rFonts w:hint="eastAsia"/>
        </w:rPr>
        <w:t>SDRAM一般每过64ms需要对数据进行刷新</w:t>
      </w:r>
      <w:r w:rsidR="00522E71">
        <w:rPr>
          <w:rFonts w:hint="eastAsia"/>
        </w:rPr>
        <w:t>，等待</w:t>
      </w:r>
      <w:proofErr w:type="spellStart"/>
      <w:r w:rsidR="00522E71">
        <w:rPr>
          <w:rFonts w:hint="eastAsia"/>
        </w:rPr>
        <w:t>trc</w:t>
      </w:r>
      <w:proofErr w:type="spellEnd"/>
      <w:r>
        <w:rPr>
          <w:rFonts w:hint="eastAsia"/>
        </w:rPr>
        <w:t>；自动刷新</w:t>
      </w:r>
      <w:proofErr w:type="gramStart"/>
      <w:r>
        <w:rPr>
          <w:rFonts w:hint="eastAsia"/>
        </w:rPr>
        <w:t>一</w:t>
      </w:r>
      <w:proofErr w:type="gramEnd"/>
      <w:r>
        <w:rPr>
          <w:rFonts w:hint="eastAsia"/>
        </w:rPr>
        <w:t>行行刷，自刷新用于休眠时候和低功耗的数据进行选择；自刷新前一定要进行预充电；</w:t>
      </w:r>
    </w:p>
    <w:p w14:paraId="219ABD6E" w14:textId="269CE2DD" w:rsidR="003948FF" w:rsidRDefault="003948FF" w:rsidP="003948FF">
      <w:pPr>
        <w:tabs>
          <w:tab w:val="left" w:pos="1016"/>
        </w:tabs>
        <w:ind w:firstLineChars="200" w:firstLine="420"/>
        <w:rPr>
          <w:rFonts w:hint="eastAsia"/>
        </w:rPr>
      </w:pPr>
      <w:r>
        <w:rPr>
          <w:rFonts w:hint="eastAsia"/>
        </w:rPr>
        <w:t>激活命令，激活特定的地方才能够对该地区的数据进行基本的读写操作；</w:t>
      </w:r>
    </w:p>
    <w:p w14:paraId="26E0598D" w14:textId="0C627714" w:rsidR="00522E71" w:rsidRDefault="008D04B6" w:rsidP="00522E71">
      <w:pPr>
        <w:tabs>
          <w:tab w:val="left" w:pos="1016"/>
        </w:tabs>
        <w:ind w:firstLineChars="200" w:firstLine="420"/>
        <w:rPr>
          <w:rFonts w:hint="eastAsia"/>
        </w:rPr>
      </w:pPr>
      <w:r>
        <w:rPr>
          <w:rFonts w:hint="eastAsia"/>
        </w:rPr>
        <w:t>要执行突发终止操作的话需要关闭自动预充电命令；</w:t>
      </w:r>
    </w:p>
    <w:p w14:paraId="7B70014B" w14:textId="704FE4EE" w:rsidR="00522E71" w:rsidRDefault="00522E71" w:rsidP="00522E71">
      <w:pPr>
        <w:tabs>
          <w:tab w:val="left" w:pos="1016"/>
        </w:tabs>
        <w:ind w:firstLineChars="200" w:firstLine="420"/>
        <w:rPr>
          <w:rFonts w:hint="eastAsia"/>
        </w:rPr>
      </w:pPr>
      <w:r>
        <w:rPr>
          <w:rFonts w:hint="eastAsia"/>
        </w:rPr>
        <w:t>写入模式寄存器配置指令之后需要等待</w:t>
      </w:r>
      <w:proofErr w:type="spellStart"/>
      <w:r>
        <w:rPr>
          <w:rFonts w:hint="eastAsia"/>
        </w:rPr>
        <w:t>Tmrd</w:t>
      </w:r>
      <w:proofErr w:type="spellEnd"/>
      <w:r>
        <w:rPr>
          <w:rFonts w:hint="eastAsia"/>
        </w:rPr>
        <w:t>时间；</w:t>
      </w:r>
    </w:p>
    <w:p w14:paraId="25DA56C7" w14:textId="2A3B08EA" w:rsidR="00C144B4" w:rsidRDefault="00C144B4" w:rsidP="00522E71">
      <w:pPr>
        <w:tabs>
          <w:tab w:val="left" w:pos="1016"/>
        </w:tabs>
        <w:ind w:firstLineChars="200" w:firstLine="420"/>
        <w:rPr>
          <w:rFonts w:hint="eastAsia"/>
        </w:rPr>
      </w:pPr>
      <w:r w:rsidRPr="00C144B4">
        <w:t>(1)对SDRAM上电，加载稳定时钟信号，CKE设置为高电平；</w:t>
      </w:r>
    </w:p>
    <w:p w14:paraId="6273529E" w14:textId="439A7206" w:rsidR="00C144B4" w:rsidRDefault="00C144B4" w:rsidP="00522E71">
      <w:pPr>
        <w:tabs>
          <w:tab w:val="left" w:pos="1016"/>
        </w:tabs>
        <w:ind w:firstLineChars="200" w:firstLine="420"/>
        <w:rPr>
          <w:rFonts w:hint="eastAsia"/>
        </w:rPr>
      </w:pPr>
      <w:r w:rsidRPr="00C144B4">
        <w:t>(2)等待T=100us的时间，此过程中操作命令保持为空操作命令；</w:t>
      </w:r>
    </w:p>
    <w:p w14:paraId="042963ED" w14:textId="3B98372C" w:rsidR="00C144B4" w:rsidRDefault="00C144B4" w:rsidP="00522E71">
      <w:pPr>
        <w:tabs>
          <w:tab w:val="left" w:pos="1016"/>
        </w:tabs>
        <w:ind w:firstLineChars="200" w:firstLine="420"/>
        <w:rPr>
          <w:rFonts w:hint="eastAsia"/>
        </w:rPr>
      </w:pPr>
      <w:r w:rsidRPr="00C144B4">
        <w:t>(3)100us等待结束后，写入预充电命令</w:t>
      </w:r>
      <w:r>
        <w:rPr>
          <w:rFonts w:hint="eastAsia"/>
        </w:rPr>
        <w:t>；</w:t>
      </w:r>
    </w:p>
    <w:p w14:paraId="77BAC37C" w14:textId="17C5EAD1" w:rsidR="00C144B4" w:rsidRDefault="00C144B4" w:rsidP="00522E71">
      <w:pPr>
        <w:tabs>
          <w:tab w:val="left" w:pos="1016"/>
        </w:tabs>
        <w:ind w:firstLineChars="200" w:firstLine="420"/>
        <w:rPr>
          <w:rFonts w:hint="eastAsia"/>
        </w:rPr>
      </w:pPr>
      <w:r w:rsidRPr="00C144B4">
        <w:t>(4)预充电指令写入后，等待</w:t>
      </w:r>
      <w:proofErr w:type="spellStart"/>
      <w:r w:rsidRPr="00C144B4">
        <w:t>tRP</w:t>
      </w:r>
      <w:proofErr w:type="spellEnd"/>
      <w:r w:rsidRPr="00C144B4">
        <w:t>时间，此过程中操作命令保持为空操作命令；(5)</w:t>
      </w:r>
      <w:proofErr w:type="spellStart"/>
      <w:r w:rsidRPr="00C144B4">
        <w:t>tRP</w:t>
      </w:r>
      <w:proofErr w:type="spellEnd"/>
      <w:r w:rsidRPr="00C144B4">
        <w:t>等待时间结束后，写入自动刷新命令；</w:t>
      </w:r>
    </w:p>
    <w:p w14:paraId="04229DA1" w14:textId="04501D41" w:rsidR="00C144B4" w:rsidRDefault="00C144B4" w:rsidP="00522E71">
      <w:pPr>
        <w:tabs>
          <w:tab w:val="left" w:pos="1016"/>
        </w:tabs>
        <w:ind w:firstLineChars="200" w:firstLine="420"/>
        <w:rPr>
          <w:rFonts w:hint="eastAsia"/>
        </w:rPr>
      </w:pPr>
      <w:r w:rsidRPr="00C144B4">
        <w:t>(6)自动刷新命令写入后，等待</w:t>
      </w:r>
      <w:proofErr w:type="spellStart"/>
      <w:r w:rsidRPr="00C144B4">
        <w:t>tRC</w:t>
      </w:r>
      <w:proofErr w:type="spellEnd"/>
      <w:r w:rsidRPr="00C144B4">
        <w:t>时间，此过程中操作命令保持为空操作命令；</w:t>
      </w:r>
    </w:p>
    <w:p w14:paraId="5C23821F" w14:textId="70338E35" w:rsidR="00C144B4" w:rsidRDefault="00C144B4" w:rsidP="00522E71">
      <w:pPr>
        <w:tabs>
          <w:tab w:val="left" w:pos="1016"/>
        </w:tabs>
        <w:ind w:firstLineChars="200" w:firstLine="420"/>
        <w:rPr>
          <w:rFonts w:hint="eastAsia"/>
        </w:rPr>
      </w:pPr>
      <w:r w:rsidRPr="00C144B4">
        <w:t>(7)</w:t>
      </w:r>
      <w:proofErr w:type="spellStart"/>
      <w:r w:rsidRPr="00C144B4">
        <w:t>tRC</w:t>
      </w:r>
      <w:proofErr w:type="spellEnd"/>
      <w:r w:rsidRPr="00C144B4">
        <w:t>等待时间结束后，再次写入自动刷新命令；</w:t>
      </w:r>
    </w:p>
    <w:p w14:paraId="17154121" w14:textId="4D862A37" w:rsidR="00C144B4" w:rsidRDefault="00C144B4" w:rsidP="00522E71">
      <w:pPr>
        <w:tabs>
          <w:tab w:val="left" w:pos="1016"/>
        </w:tabs>
        <w:ind w:firstLineChars="200" w:firstLine="420"/>
        <w:rPr>
          <w:rFonts w:hint="eastAsia"/>
        </w:rPr>
      </w:pPr>
      <w:r w:rsidRPr="00C144B4">
        <w:t>(8)自动刷新命令写入后，等待</w:t>
      </w:r>
      <w:proofErr w:type="spellStart"/>
      <w:r w:rsidRPr="00C144B4">
        <w:t>tRC</w:t>
      </w:r>
      <w:proofErr w:type="spellEnd"/>
      <w:r w:rsidRPr="00C144B4">
        <w:t>时间，此过程中操作命令保持为空操作命令；</w:t>
      </w:r>
    </w:p>
    <w:p w14:paraId="6349A652" w14:textId="23C1EBDA" w:rsidR="00522E71" w:rsidRDefault="00C144B4" w:rsidP="00522E71">
      <w:pPr>
        <w:tabs>
          <w:tab w:val="left" w:pos="1016"/>
        </w:tabs>
        <w:ind w:firstLineChars="200" w:firstLine="420"/>
        <w:rPr>
          <w:rFonts w:hint="eastAsia"/>
        </w:rPr>
      </w:pPr>
      <w:r w:rsidRPr="00C144B4">
        <w:t>(9)</w:t>
      </w:r>
      <w:proofErr w:type="spellStart"/>
      <w:r w:rsidRPr="00C144B4">
        <w:t>tRC</w:t>
      </w:r>
      <w:proofErr w:type="spellEnd"/>
      <w:r w:rsidRPr="00C144B4">
        <w:t>等待时间结束后，写入模式寄存器配置指令</w:t>
      </w:r>
      <w:r>
        <w:rPr>
          <w:rFonts w:hint="eastAsia"/>
        </w:rPr>
        <w:t>。</w:t>
      </w:r>
    </w:p>
    <w:p w14:paraId="47A4C2D0" w14:textId="261C8F20" w:rsidR="00C144B4" w:rsidRDefault="008A4958" w:rsidP="00522E71">
      <w:pPr>
        <w:tabs>
          <w:tab w:val="left" w:pos="1016"/>
        </w:tabs>
        <w:ind w:firstLineChars="200" w:firstLine="420"/>
        <w:rPr>
          <w:rFonts w:hint="eastAsia"/>
        </w:rPr>
      </w:pPr>
      <w:r>
        <w:rPr>
          <w:rFonts w:hint="eastAsia"/>
        </w:rPr>
        <w:t>这里刷新8次；</w:t>
      </w:r>
    </w:p>
    <w:p w14:paraId="1C5AD5D1" w14:textId="77777777" w:rsidR="00637A93" w:rsidRDefault="00637A93" w:rsidP="00522E71">
      <w:pPr>
        <w:tabs>
          <w:tab w:val="left" w:pos="1016"/>
        </w:tabs>
        <w:ind w:firstLineChars="200" w:firstLine="420"/>
        <w:rPr>
          <w:rFonts w:hint="eastAsia"/>
        </w:rPr>
      </w:pPr>
    </w:p>
    <w:p w14:paraId="4546F717" w14:textId="5E3479A1" w:rsidR="00637A93" w:rsidRDefault="00637A93" w:rsidP="00522E71">
      <w:pPr>
        <w:tabs>
          <w:tab w:val="left" w:pos="1016"/>
        </w:tabs>
        <w:ind w:firstLineChars="200" w:firstLine="420"/>
        <w:rPr>
          <w:rFonts w:hint="eastAsia"/>
        </w:rPr>
      </w:pPr>
      <w:r>
        <w:rPr>
          <w:rFonts w:hint="eastAsia"/>
        </w:rPr>
        <w:t>从时序图来看，自动刷新模块流程如下：</w:t>
      </w:r>
    </w:p>
    <w:p w14:paraId="4393E86E" w14:textId="65D66AE7" w:rsidR="00637A93" w:rsidRDefault="00637A93" w:rsidP="00522E71">
      <w:pPr>
        <w:tabs>
          <w:tab w:val="left" w:pos="1016"/>
        </w:tabs>
        <w:ind w:firstLineChars="200" w:firstLine="420"/>
        <w:rPr>
          <w:rFonts w:hint="eastAsia"/>
        </w:rPr>
      </w:pPr>
      <w:r>
        <w:rPr>
          <w:noProof/>
        </w:rPr>
        <w:drawing>
          <wp:inline distT="0" distB="0" distL="0" distR="0" wp14:anchorId="6DD01EEB" wp14:editId="652E79C9">
            <wp:extent cx="4518212" cy="4824467"/>
            <wp:effectExtent l="0" t="0" r="0" b="0"/>
            <wp:docPr id="409400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00397" name=""/>
                    <pic:cNvPicPr/>
                  </pic:nvPicPr>
                  <pic:blipFill>
                    <a:blip r:embed="rId11"/>
                    <a:stretch>
                      <a:fillRect/>
                    </a:stretch>
                  </pic:blipFill>
                  <pic:spPr>
                    <a:xfrm>
                      <a:off x="0" y="0"/>
                      <a:ext cx="4523167" cy="4829757"/>
                    </a:xfrm>
                    <a:prstGeom prst="rect">
                      <a:avLst/>
                    </a:prstGeom>
                  </pic:spPr>
                </pic:pic>
              </a:graphicData>
            </a:graphic>
          </wp:inline>
        </w:drawing>
      </w:r>
    </w:p>
    <w:p w14:paraId="74993A00" w14:textId="575089D9" w:rsidR="00202ED8" w:rsidRDefault="00202ED8" w:rsidP="00522E71">
      <w:pPr>
        <w:tabs>
          <w:tab w:val="left" w:pos="1016"/>
        </w:tabs>
        <w:ind w:firstLineChars="200" w:firstLine="420"/>
        <w:rPr>
          <w:rFonts w:hint="eastAsia"/>
        </w:rPr>
      </w:pPr>
      <w:r>
        <w:rPr>
          <w:rFonts w:hint="eastAsia"/>
        </w:rPr>
        <w:t>SDRAM在125M时钟下，这个时候4096行，刷新时间15.625us，计算计数；</w:t>
      </w:r>
    </w:p>
    <w:p w14:paraId="739F7BDA" w14:textId="6890E2C4" w:rsidR="00637A93" w:rsidRDefault="00637A93" w:rsidP="00522E71">
      <w:pPr>
        <w:tabs>
          <w:tab w:val="left" w:pos="1016"/>
        </w:tabs>
        <w:ind w:firstLineChars="200" w:firstLine="420"/>
        <w:rPr>
          <w:rFonts w:hint="eastAsia"/>
        </w:rPr>
      </w:pPr>
      <w:r w:rsidRPr="00637A93">
        <w:lastRenderedPageBreak/>
        <w:t>(1)写入预充电命令，A10设置为高电平，对所有L-Bank进行预充电；</w:t>
      </w:r>
    </w:p>
    <w:p w14:paraId="0C72345C" w14:textId="3465732C" w:rsidR="00637A93" w:rsidRDefault="00637A93" w:rsidP="00522E71">
      <w:pPr>
        <w:tabs>
          <w:tab w:val="left" w:pos="1016"/>
        </w:tabs>
        <w:ind w:firstLineChars="200" w:firstLine="420"/>
        <w:rPr>
          <w:rFonts w:hint="eastAsia"/>
        </w:rPr>
      </w:pPr>
      <w:r w:rsidRPr="00637A93">
        <w:t>(2)预充电指令写入后，等待</w:t>
      </w:r>
      <w:proofErr w:type="spellStart"/>
      <w:r w:rsidRPr="00637A93">
        <w:t>tRP</w:t>
      </w:r>
      <w:proofErr w:type="spellEnd"/>
      <w:r w:rsidRPr="00637A93">
        <w:t>时间，此过程中操作命令保持为空操作命令；</w:t>
      </w:r>
    </w:p>
    <w:p w14:paraId="462533A1" w14:textId="280165D0" w:rsidR="00637A93" w:rsidRDefault="00637A93" w:rsidP="00522E71">
      <w:pPr>
        <w:tabs>
          <w:tab w:val="left" w:pos="1016"/>
        </w:tabs>
        <w:ind w:firstLineChars="200" w:firstLine="420"/>
        <w:rPr>
          <w:rFonts w:hint="eastAsia"/>
        </w:rPr>
      </w:pPr>
      <w:r w:rsidRPr="00637A93">
        <w:t>(3)</w:t>
      </w:r>
      <w:proofErr w:type="spellStart"/>
      <w:r w:rsidRPr="00637A93">
        <w:t>tRP</w:t>
      </w:r>
      <w:proofErr w:type="spellEnd"/>
      <w:r w:rsidRPr="00637A93">
        <w:t>等待时间结束后，写入自动刷新命令；</w:t>
      </w:r>
    </w:p>
    <w:p w14:paraId="0BC821F5" w14:textId="3EFFC7D4" w:rsidR="00637A93" w:rsidRDefault="00637A93" w:rsidP="00522E71">
      <w:pPr>
        <w:tabs>
          <w:tab w:val="left" w:pos="1016"/>
        </w:tabs>
        <w:ind w:firstLineChars="200" w:firstLine="420"/>
        <w:rPr>
          <w:rFonts w:hint="eastAsia"/>
        </w:rPr>
      </w:pPr>
      <w:r w:rsidRPr="00637A93">
        <w:t>(4)自动刷新命令写入后，等待</w:t>
      </w:r>
      <w:proofErr w:type="spellStart"/>
      <w:r w:rsidRPr="00637A93">
        <w:t>tRC</w:t>
      </w:r>
      <w:proofErr w:type="spellEnd"/>
      <w:r w:rsidRPr="00637A93">
        <w:t>时间，此过程中操作命令保持为空操作命令；</w:t>
      </w:r>
    </w:p>
    <w:p w14:paraId="730B374F" w14:textId="6027E1A2" w:rsidR="00637A93" w:rsidRDefault="00637A93" w:rsidP="00522E71">
      <w:pPr>
        <w:tabs>
          <w:tab w:val="left" w:pos="1016"/>
        </w:tabs>
        <w:ind w:firstLineChars="200" w:firstLine="420"/>
        <w:rPr>
          <w:rFonts w:hint="eastAsia"/>
        </w:rPr>
      </w:pPr>
      <w:r w:rsidRPr="00637A93">
        <w:t>(5)</w:t>
      </w:r>
      <w:proofErr w:type="spellStart"/>
      <w:r w:rsidRPr="00637A93">
        <w:t>tRC</w:t>
      </w:r>
      <w:proofErr w:type="spellEnd"/>
      <w:r w:rsidRPr="00637A93">
        <w:t>等待时间结束后，再次写入自动刷新命令；</w:t>
      </w:r>
    </w:p>
    <w:p w14:paraId="719F0A80" w14:textId="2983ED2F" w:rsidR="00637A93" w:rsidRDefault="00637A93" w:rsidP="00637A93">
      <w:pPr>
        <w:tabs>
          <w:tab w:val="left" w:pos="1016"/>
        </w:tabs>
        <w:ind w:left="420"/>
        <w:rPr>
          <w:rFonts w:hint="eastAsia"/>
        </w:rPr>
      </w:pPr>
      <w:r w:rsidRPr="00637A93">
        <w:t>(6)自动刷新命令写入后，等待</w:t>
      </w:r>
      <w:proofErr w:type="spellStart"/>
      <w:r w:rsidRPr="00637A93">
        <w:t>tRC</w:t>
      </w:r>
      <w:proofErr w:type="spellEnd"/>
      <w:r w:rsidRPr="00637A93">
        <w:t>时间，此过程中操作命令保持为空操作命令；(7)</w:t>
      </w:r>
      <w:proofErr w:type="spellStart"/>
      <w:r w:rsidRPr="00637A93">
        <w:t>tRC</w:t>
      </w:r>
      <w:proofErr w:type="spellEnd"/>
      <w:r w:rsidRPr="00637A93">
        <w:t>等待时间结束后，自动刷新操作完成。</w:t>
      </w:r>
    </w:p>
    <w:p w14:paraId="711ED1C1" w14:textId="1F2D9A72" w:rsidR="00CB6C90" w:rsidRDefault="00CB6C90" w:rsidP="00CB6C90">
      <w:pPr>
        <w:tabs>
          <w:tab w:val="left" w:pos="1016"/>
        </w:tabs>
        <w:ind w:firstLineChars="200" w:firstLine="420"/>
        <w:rPr>
          <w:rFonts w:hint="eastAsia"/>
        </w:rPr>
      </w:pPr>
      <w:r>
        <w:rPr>
          <w:rFonts w:hint="eastAsia"/>
        </w:rPr>
        <w:t>在到了时间时候需要向</w:t>
      </w:r>
      <w:proofErr w:type="gramStart"/>
      <w:r>
        <w:rPr>
          <w:rFonts w:hint="eastAsia"/>
        </w:rPr>
        <w:t>仲裁器申请</w:t>
      </w:r>
      <w:proofErr w:type="gramEnd"/>
      <w:r>
        <w:rPr>
          <w:rFonts w:hint="eastAsia"/>
        </w:rPr>
        <w:t>刷新请求，这个时候</w:t>
      </w:r>
      <w:proofErr w:type="gramStart"/>
      <w:r>
        <w:rPr>
          <w:rFonts w:hint="eastAsia"/>
        </w:rPr>
        <w:t>仲裁器</w:t>
      </w:r>
      <w:proofErr w:type="gramEnd"/>
      <w:r>
        <w:rPr>
          <w:rFonts w:hint="eastAsia"/>
        </w:rPr>
        <w:t>会给一个刷新</w:t>
      </w:r>
      <w:proofErr w:type="spellStart"/>
      <w:r>
        <w:rPr>
          <w:rFonts w:hint="eastAsia"/>
        </w:rPr>
        <w:t>en</w:t>
      </w:r>
      <w:proofErr w:type="spellEnd"/>
      <w:r>
        <w:rPr>
          <w:rFonts w:hint="eastAsia"/>
        </w:rPr>
        <w:t>信号，完成自刷新之后需要给出一个结束标志位。这样算完成一次自刷新操作。</w:t>
      </w:r>
    </w:p>
    <w:p w14:paraId="6B39A151" w14:textId="77777777" w:rsidR="00CB6C90" w:rsidRDefault="00CB6C90" w:rsidP="00CB6C90">
      <w:pPr>
        <w:tabs>
          <w:tab w:val="left" w:pos="1016"/>
        </w:tabs>
        <w:ind w:firstLineChars="200" w:firstLine="420"/>
        <w:rPr>
          <w:rFonts w:hint="eastAsia"/>
        </w:rPr>
      </w:pPr>
    </w:p>
    <w:p w14:paraId="076A4B46" w14:textId="184D57C8" w:rsidR="00CB6C90" w:rsidRDefault="00CB6C90" w:rsidP="00CB6C90">
      <w:pPr>
        <w:tabs>
          <w:tab w:val="left" w:pos="1016"/>
        </w:tabs>
        <w:ind w:firstLineChars="200" w:firstLine="420"/>
        <w:rPr>
          <w:rFonts w:hint="eastAsia"/>
        </w:rPr>
      </w:pPr>
      <w:r>
        <w:rPr>
          <w:rFonts w:hint="eastAsia"/>
        </w:rPr>
        <w:t>在完成了SDRAM的初始化操作已经自刷新模块设计之后，根据时序图做一个读写模块，，为了提高传输效率，本次设计采用突发读写的操作形式。这里的读写不是自动预充电的形式，只有这样，这样可以使用突发传输终止指令（但实际上并未用到该指令），具体的时序大体相同，以写操作为例子：</w:t>
      </w:r>
    </w:p>
    <w:p w14:paraId="6673507F" w14:textId="0D564A1F" w:rsidR="00CB6C90" w:rsidRDefault="00CB6C90" w:rsidP="00CB6C90">
      <w:pPr>
        <w:tabs>
          <w:tab w:val="left" w:pos="1016"/>
        </w:tabs>
        <w:ind w:firstLineChars="200" w:firstLine="420"/>
        <w:rPr>
          <w:rFonts w:hint="eastAsia"/>
        </w:rPr>
      </w:pPr>
      <w:r w:rsidRPr="00CB6C90">
        <w:t>(1)发送激活指令到SDRAM，同时BA0-BA1、A0-A12分别写入L-Bank地址、行地址，激活特定L-Bank的特定行；</w:t>
      </w:r>
    </w:p>
    <w:p w14:paraId="7517265C" w14:textId="015F0115" w:rsidR="00CB6C90" w:rsidRDefault="00CB6C90" w:rsidP="00CB6C90">
      <w:pPr>
        <w:tabs>
          <w:tab w:val="left" w:pos="1016"/>
        </w:tabs>
        <w:ind w:firstLineChars="200" w:firstLine="420"/>
        <w:rPr>
          <w:rFonts w:hint="eastAsia"/>
        </w:rPr>
      </w:pPr>
      <w:r w:rsidRPr="00CB6C90">
        <w:t>(2)激活指令写入后，等待</w:t>
      </w:r>
      <w:proofErr w:type="spellStart"/>
      <w:r w:rsidRPr="00CB6C90">
        <w:t>tRCD</w:t>
      </w:r>
      <w:proofErr w:type="spellEnd"/>
      <w:r w:rsidRPr="00CB6C90">
        <w:t>时间，此过程中操作命令保持为空操作命令；</w:t>
      </w:r>
    </w:p>
    <w:p w14:paraId="4A9DCD27" w14:textId="31E18A05" w:rsidR="00CB6C90" w:rsidRDefault="00CB6C90" w:rsidP="00CB6C90">
      <w:pPr>
        <w:tabs>
          <w:tab w:val="left" w:pos="1016"/>
        </w:tabs>
        <w:ind w:firstLineChars="200" w:firstLine="420"/>
        <w:rPr>
          <w:rFonts w:hint="eastAsia"/>
        </w:rPr>
      </w:pPr>
      <w:r w:rsidRPr="00CB6C90">
        <w:t>(3)</w:t>
      </w:r>
      <w:proofErr w:type="spellStart"/>
      <w:r w:rsidRPr="00CB6C90">
        <w:t>tRCD</w:t>
      </w:r>
      <w:proofErr w:type="spellEnd"/>
      <w:r w:rsidRPr="00CB6C90">
        <w:t>等待时间结束后，写入写数据指令，同时A0-A8写入</w:t>
      </w:r>
      <w:proofErr w:type="gramStart"/>
      <w:r w:rsidRPr="00CB6C90">
        <w:t>待数据</w:t>
      </w:r>
      <w:proofErr w:type="gramEnd"/>
      <w:r w:rsidRPr="00CB6C90">
        <w:t>的列首地址；</w:t>
      </w:r>
    </w:p>
    <w:p w14:paraId="4051DF99" w14:textId="2304A3F7" w:rsidR="00CB6C90" w:rsidRDefault="00CB6C90" w:rsidP="00CB6C90">
      <w:pPr>
        <w:tabs>
          <w:tab w:val="left" w:pos="1016"/>
        </w:tabs>
        <w:ind w:firstLineChars="200" w:firstLine="420"/>
        <w:rPr>
          <w:rFonts w:hint="eastAsia"/>
        </w:rPr>
      </w:pPr>
      <w:r w:rsidRPr="00CB6C90">
        <w:t>(4)读数据指令写入同时，由DQ开始写入数据，在最后一个数据写入后的下一个时钟写入突发终止指令；</w:t>
      </w:r>
    </w:p>
    <w:p w14:paraId="2F81F4BE" w14:textId="115762CC" w:rsidR="00CB6C90" w:rsidRDefault="00CB6C90" w:rsidP="00CB6C90">
      <w:pPr>
        <w:tabs>
          <w:tab w:val="left" w:pos="1016"/>
        </w:tabs>
        <w:ind w:firstLineChars="200" w:firstLine="420"/>
        <w:rPr>
          <w:rFonts w:hint="eastAsia"/>
        </w:rPr>
      </w:pPr>
      <w:r w:rsidRPr="00CB6C90">
        <w:t>(5)突发终止指令写入后，SDRAM的页突发写操作完成。</w:t>
      </w:r>
    </w:p>
    <w:p w14:paraId="50E87202" w14:textId="77777777" w:rsidR="00F35587" w:rsidRDefault="00F35587" w:rsidP="00CB6C90">
      <w:pPr>
        <w:tabs>
          <w:tab w:val="left" w:pos="1016"/>
        </w:tabs>
        <w:ind w:firstLineChars="200" w:firstLine="420"/>
        <w:rPr>
          <w:rFonts w:hint="eastAsia"/>
        </w:rPr>
      </w:pPr>
    </w:p>
    <w:p w14:paraId="1172B0C9" w14:textId="28EBF2DA" w:rsidR="00F35587" w:rsidRDefault="00F35587" w:rsidP="00CB6C90">
      <w:pPr>
        <w:tabs>
          <w:tab w:val="left" w:pos="1016"/>
        </w:tabs>
        <w:ind w:firstLineChars="200" w:firstLine="420"/>
        <w:rPr>
          <w:rFonts w:hint="eastAsia"/>
        </w:rPr>
      </w:pPr>
      <w:r>
        <w:rPr>
          <w:rFonts w:hint="eastAsia"/>
        </w:rPr>
        <w:t>写数据的ack信号和</w:t>
      </w:r>
      <w:proofErr w:type="spellStart"/>
      <w:r>
        <w:rPr>
          <w:rFonts w:hint="eastAsia"/>
        </w:rPr>
        <w:t>fifo</w:t>
      </w:r>
      <w:proofErr w:type="spellEnd"/>
      <w:proofErr w:type="gramStart"/>
      <w:r>
        <w:rPr>
          <w:rFonts w:hint="eastAsia"/>
        </w:rPr>
        <w:t>模块读</w:t>
      </w:r>
      <w:proofErr w:type="gramEnd"/>
      <w:r>
        <w:rPr>
          <w:rFonts w:hint="eastAsia"/>
        </w:rPr>
        <w:t>使能信号相关，同时ack信号可以控制写操作的地址进行更新；激活之后进行写，写完之后预充电；</w:t>
      </w:r>
      <w:r w:rsidR="00B873F6">
        <w:rPr>
          <w:rFonts w:hint="eastAsia"/>
        </w:rPr>
        <w:t>激活一行之后该行持续有效，一次只能激活一个BANK钟的一行，要求对其他行进行操作首先要将之前激活的行进行预充电操作。</w:t>
      </w:r>
      <w:r w:rsidR="00D12B14">
        <w:rPr>
          <w:rFonts w:hint="eastAsia"/>
        </w:rPr>
        <w:t>先激活对应的行之后，往对应突发长度的列里面写数据，256列，写下一行要激活。</w:t>
      </w:r>
    </w:p>
    <w:p w14:paraId="54538B2C" w14:textId="77777777" w:rsidR="007E7647" w:rsidRDefault="007E7647" w:rsidP="00CB6C90">
      <w:pPr>
        <w:tabs>
          <w:tab w:val="left" w:pos="1016"/>
        </w:tabs>
        <w:ind w:firstLineChars="200" w:firstLine="420"/>
        <w:rPr>
          <w:rFonts w:hint="eastAsia"/>
        </w:rPr>
      </w:pPr>
    </w:p>
    <w:p w14:paraId="6C64BE62" w14:textId="3876A7D0" w:rsidR="007E7647" w:rsidRDefault="007E7647" w:rsidP="00CB6C90">
      <w:pPr>
        <w:tabs>
          <w:tab w:val="left" w:pos="1016"/>
        </w:tabs>
        <w:ind w:firstLineChars="200" w:firstLine="420"/>
        <w:rPr>
          <w:rFonts w:hint="eastAsia"/>
        </w:rPr>
      </w:pPr>
      <w:r>
        <w:rPr>
          <w:rFonts w:hint="eastAsia"/>
        </w:rPr>
        <w:t>关于仲裁电路：</w:t>
      </w:r>
    </w:p>
    <w:p w14:paraId="09327DC4" w14:textId="45FBB1F8" w:rsidR="007E7647" w:rsidRDefault="007E7647" w:rsidP="00CB6C90">
      <w:pPr>
        <w:tabs>
          <w:tab w:val="left" w:pos="1016"/>
        </w:tabs>
        <w:ind w:firstLineChars="200" w:firstLine="420"/>
        <w:rPr>
          <w:rFonts w:hint="eastAsia"/>
        </w:rPr>
      </w:pPr>
      <w:r>
        <w:rPr>
          <w:rFonts w:hint="eastAsia"/>
        </w:rPr>
        <w:t>在FPGA的电路设计中有很多仲裁方法，但是这里选用优先级仲裁方法；自刷新请求优先级&gt;写请求优先级&gt;读请求优先级。同时优先级之间不会相互打断，只有在arbiter阶段才会对请求进行仲裁。同时保证写数据不会掉，所以写的权限相对而言更高一些。同时其他的SDRAM接口，比如CAS,RAS,WEN.BA等信号接口都需要经过仲裁电路进行判别，然后与SDRAM的接口相接。注意安路的SDRAM貌似看说明书数据掩码的功能是无法使用的，实际操作貌似也确实不行，这样确实不太利于乒乓操作。</w:t>
      </w:r>
    </w:p>
    <w:p w14:paraId="13D921BA" w14:textId="77777777" w:rsidR="007E7647" w:rsidRDefault="007E7647" w:rsidP="00CB6C90">
      <w:pPr>
        <w:tabs>
          <w:tab w:val="left" w:pos="1016"/>
        </w:tabs>
        <w:ind w:firstLineChars="200" w:firstLine="420"/>
        <w:rPr>
          <w:rFonts w:hint="eastAsia"/>
        </w:rPr>
      </w:pPr>
    </w:p>
    <w:p w14:paraId="02BD73C8" w14:textId="27339CD8" w:rsidR="007E7647" w:rsidRDefault="007E7647" w:rsidP="00CB6C90">
      <w:pPr>
        <w:tabs>
          <w:tab w:val="left" w:pos="1016"/>
        </w:tabs>
        <w:ind w:firstLineChars="200" w:firstLine="420"/>
        <w:rPr>
          <w:rFonts w:hint="eastAsia"/>
        </w:rPr>
      </w:pPr>
      <w:r>
        <w:rPr>
          <w:rFonts w:hint="eastAsia"/>
        </w:rPr>
        <w:t>关于FIFO之间的数据流：</w:t>
      </w:r>
    </w:p>
    <w:p w14:paraId="2CE7BA7A" w14:textId="4FE1FD13" w:rsidR="007E7647" w:rsidRDefault="007E7647" w:rsidP="00CB6C90">
      <w:pPr>
        <w:tabs>
          <w:tab w:val="left" w:pos="1016"/>
        </w:tabs>
        <w:ind w:firstLineChars="200" w:firstLine="420"/>
        <w:rPr>
          <w:rFonts w:hint="eastAsia"/>
        </w:rPr>
      </w:pPr>
      <w:r>
        <w:rPr>
          <w:rFonts w:hint="eastAsia"/>
        </w:rPr>
        <w:t>在本工程中采用数据流的处理，当写入FIFO的数据量超过一定数值时，将SDRAM的写入请求信号拉高，</w:t>
      </w:r>
      <w:r w:rsidR="00D91913">
        <w:rPr>
          <w:rFonts w:hint="eastAsia"/>
        </w:rPr>
        <w:t>这个拉高会给仲裁模块，仲裁模块会判定写开始，这样开始一个突发的写操作；</w:t>
      </w:r>
      <w:r>
        <w:rPr>
          <w:rFonts w:hint="eastAsia"/>
        </w:rPr>
        <w:t>这个时候开始进行SDRAM的激活等操作；对于读FIFO也是一样，当读取FIFO中的数据量小于一定数值时候，就会启动SDRAM的读程序，将数据填充进FIFO中间。</w:t>
      </w:r>
    </w:p>
    <w:p w14:paraId="3D40C52D" w14:textId="77777777" w:rsidR="007E7647" w:rsidRDefault="007E7647" w:rsidP="00CB6C90">
      <w:pPr>
        <w:tabs>
          <w:tab w:val="left" w:pos="1016"/>
        </w:tabs>
        <w:ind w:firstLineChars="200" w:firstLine="420"/>
        <w:rPr>
          <w:rFonts w:hint="eastAsia"/>
        </w:rPr>
      </w:pPr>
    </w:p>
    <w:p w14:paraId="75D82442" w14:textId="3E234612" w:rsidR="007E7647" w:rsidRDefault="007E7647" w:rsidP="007E7647">
      <w:pPr>
        <w:pStyle w:val="2"/>
        <w:rPr>
          <w:rFonts w:hint="eastAsia"/>
        </w:rPr>
      </w:pPr>
      <w:r>
        <w:rPr>
          <w:rFonts w:hint="eastAsia"/>
        </w:rPr>
        <w:lastRenderedPageBreak/>
        <w:t>关于图像处理部分解析：</w:t>
      </w:r>
    </w:p>
    <w:p w14:paraId="3B485E8C" w14:textId="77777777" w:rsidR="00E607E6" w:rsidRPr="00E607E6" w:rsidRDefault="00E607E6" w:rsidP="00E607E6">
      <w:pPr>
        <w:pStyle w:val="3"/>
        <w:rPr>
          <w:rFonts w:hint="eastAsia"/>
        </w:rPr>
      </w:pPr>
      <w:r w:rsidRPr="00E607E6">
        <w:rPr>
          <w:rFonts w:hint="eastAsia"/>
        </w:rPr>
        <w:t>图片裁剪部分</w:t>
      </w:r>
    </w:p>
    <w:p w14:paraId="625FFCB8" w14:textId="77777777" w:rsidR="00E607E6" w:rsidRPr="00E607E6" w:rsidRDefault="00E607E6" w:rsidP="00E607E6">
      <w:pPr>
        <w:tabs>
          <w:tab w:val="left" w:pos="1016"/>
        </w:tabs>
        <w:ind w:firstLineChars="200" w:firstLine="420"/>
        <w:rPr>
          <w:rFonts w:hint="eastAsia"/>
        </w:rPr>
      </w:pPr>
      <w:r w:rsidRPr="00E607E6">
        <w:rPr>
          <w:rFonts w:hint="eastAsia"/>
        </w:rPr>
        <w:t>从</w:t>
      </w:r>
      <w:r w:rsidRPr="00E607E6">
        <w:t>SD</w:t>
      </w:r>
      <w:r w:rsidRPr="00E607E6">
        <w:rPr>
          <w:rFonts w:hint="eastAsia"/>
        </w:rPr>
        <w:t>卡读入的数据流为串行的写入模式，再写入</w:t>
      </w:r>
      <w:r w:rsidRPr="00E607E6">
        <w:t>FIFO</w:t>
      </w:r>
      <w:r w:rsidRPr="00E607E6">
        <w:rPr>
          <w:rFonts w:hint="eastAsia"/>
        </w:rPr>
        <w:t>，对写</w:t>
      </w:r>
      <w:r w:rsidRPr="00E607E6">
        <w:t>FIFO</w:t>
      </w:r>
      <w:r w:rsidRPr="00E607E6">
        <w:rPr>
          <w:rFonts w:hint="eastAsia"/>
        </w:rPr>
        <w:t>的使能信号进行控制，裁剪每一帧图片的左上角的</w:t>
      </w:r>
      <w:r w:rsidRPr="00E607E6">
        <w:t>1920*1080</w:t>
      </w:r>
      <w:r w:rsidRPr="00E607E6">
        <w:rPr>
          <w:rFonts w:hint="eastAsia"/>
        </w:rPr>
        <w:t>部分，这样能够与显示器适配且不会发生错位。同时打算将多余的部分留下来用于处理图像的边界，在进入</w:t>
      </w:r>
      <w:r w:rsidRPr="00E607E6">
        <w:t>SDRAM</w:t>
      </w:r>
      <w:r w:rsidRPr="00E607E6">
        <w:rPr>
          <w:rFonts w:hint="eastAsia"/>
        </w:rPr>
        <w:t>前对边界进行卷积处理，存储进一个</w:t>
      </w:r>
      <w:r w:rsidRPr="00E607E6">
        <w:t>FIFO</w:t>
      </w:r>
      <w:r w:rsidRPr="00E607E6">
        <w:rPr>
          <w:rFonts w:hint="eastAsia"/>
        </w:rPr>
        <w:t>钟，和</w:t>
      </w:r>
      <w:r w:rsidRPr="00E607E6">
        <w:t>SDRAM</w:t>
      </w:r>
      <w:r w:rsidRPr="00E607E6">
        <w:rPr>
          <w:rFonts w:hint="eastAsia"/>
        </w:rPr>
        <w:t>出去后进行过去马赛克算法的图像进行拼接，形成一个完整的进行过边界卷积处理的图像。</w:t>
      </w:r>
    </w:p>
    <w:p w14:paraId="176F1336" w14:textId="77777777" w:rsidR="00E607E6" w:rsidRPr="00E607E6" w:rsidRDefault="00E607E6" w:rsidP="00E607E6">
      <w:pPr>
        <w:pStyle w:val="3"/>
        <w:rPr>
          <w:rFonts w:hint="eastAsia"/>
        </w:rPr>
      </w:pPr>
      <w:proofErr w:type="gramStart"/>
      <w:r w:rsidRPr="00E607E6">
        <w:rPr>
          <w:rFonts w:hint="eastAsia"/>
        </w:rPr>
        <w:t>像素色</w:t>
      </w:r>
      <w:proofErr w:type="gramEnd"/>
      <w:r w:rsidRPr="00E607E6">
        <w:rPr>
          <w:rFonts w:hint="eastAsia"/>
        </w:rPr>
        <w:t>域的压缩</w:t>
      </w:r>
    </w:p>
    <w:p w14:paraId="1B40B578" w14:textId="77777777" w:rsidR="00E607E6" w:rsidRPr="00E607E6" w:rsidRDefault="00E607E6" w:rsidP="00E607E6">
      <w:pPr>
        <w:tabs>
          <w:tab w:val="left" w:pos="1016"/>
        </w:tabs>
        <w:ind w:firstLineChars="200" w:firstLine="420"/>
        <w:rPr>
          <w:rFonts w:hint="eastAsia"/>
        </w:rPr>
      </w:pPr>
      <w:r w:rsidRPr="00E607E6">
        <w:rPr>
          <w:rFonts w:hint="eastAsia"/>
        </w:rPr>
        <w:t>考虑到</w:t>
      </w:r>
      <w:r w:rsidRPr="00E607E6">
        <w:t>SDRAM</w:t>
      </w:r>
      <w:r w:rsidRPr="00E607E6">
        <w:rPr>
          <w:rFonts w:hint="eastAsia"/>
        </w:rPr>
        <w:t>需要为了能够在</w:t>
      </w:r>
      <w:r w:rsidRPr="00E607E6">
        <w:t>SDRAM</w:t>
      </w:r>
      <w:r w:rsidRPr="00E607E6">
        <w:rPr>
          <w:rFonts w:hint="eastAsia"/>
        </w:rPr>
        <w:t>中实现乒乓的操作，而原始视频每一帧的大小为</w:t>
      </w:r>
      <w:r w:rsidRPr="00E607E6">
        <w:t>1936*1088*16bit</w:t>
      </w:r>
      <w:r w:rsidRPr="00E607E6">
        <w:rPr>
          <w:rFonts w:hint="eastAsia"/>
        </w:rPr>
        <w:t>大小</w:t>
      </w:r>
      <w:r w:rsidRPr="00E607E6">
        <w:t>(</w:t>
      </w:r>
      <w:r w:rsidRPr="00E607E6">
        <w:rPr>
          <w:rFonts w:hint="eastAsia"/>
        </w:rPr>
        <w:t>每</w:t>
      </w:r>
      <w:r w:rsidRPr="00E607E6">
        <w:t>16bit</w:t>
      </w:r>
      <w:r w:rsidRPr="00E607E6">
        <w:rPr>
          <w:rFonts w:hint="eastAsia"/>
        </w:rPr>
        <w:t>的后四位结果是</w:t>
      </w:r>
      <w:r w:rsidRPr="00E607E6">
        <w:t>0</w:t>
      </w:r>
      <w:r w:rsidRPr="00E607E6">
        <w:rPr>
          <w:rFonts w:hint="eastAsia"/>
        </w:rPr>
        <w:t>，影响微乎其微</w:t>
      </w:r>
      <w:r w:rsidRPr="00E607E6">
        <w:t>)</w:t>
      </w:r>
      <w:r w:rsidRPr="00E607E6">
        <w:rPr>
          <w:rFonts w:hint="eastAsia"/>
        </w:rPr>
        <w:t>，无法存储两帧的数据，通过</w:t>
      </w:r>
      <w:r w:rsidRPr="00E607E6">
        <w:t>python</w:t>
      </w:r>
      <w:r w:rsidRPr="00E607E6">
        <w:rPr>
          <w:rFonts w:hint="eastAsia"/>
        </w:rPr>
        <w:t>的仿真对比发现，</w:t>
      </w:r>
      <w:r w:rsidRPr="00E607E6">
        <w:t xml:space="preserve"> 0-65525</w:t>
      </w:r>
      <w:r w:rsidRPr="00E607E6">
        <w:rPr>
          <w:rFonts w:hint="eastAsia"/>
        </w:rPr>
        <w:t>和</w:t>
      </w:r>
      <w:r w:rsidRPr="00E607E6">
        <w:t>0-255</w:t>
      </w:r>
      <w:proofErr w:type="gramStart"/>
      <w:r w:rsidRPr="00E607E6">
        <w:rPr>
          <w:rFonts w:hint="eastAsia"/>
        </w:rPr>
        <w:t>的色域亮度</w:t>
      </w:r>
      <w:proofErr w:type="gramEnd"/>
      <w:r w:rsidRPr="00E607E6">
        <w:rPr>
          <w:rFonts w:hint="eastAsia"/>
        </w:rPr>
        <w:t>区别在肉眼观察上不会有太大的影响，所以我们将进入</w:t>
      </w:r>
      <w:r w:rsidRPr="00E607E6">
        <w:t>SDRAM</w:t>
      </w:r>
      <w:r w:rsidRPr="00E607E6">
        <w:rPr>
          <w:rFonts w:hint="eastAsia"/>
        </w:rPr>
        <w:t>的数据每一个像素点的亮度从</w:t>
      </w:r>
      <w:r w:rsidRPr="00E607E6">
        <w:t>2^16-1</w:t>
      </w:r>
      <w:r w:rsidRPr="00E607E6">
        <w:rPr>
          <w:rFonts w:hint="eastAsia"/>
        </w:rPr>
        <w:t>进行修改，将亮度区间改正到</w:t>
      </w:r>
      <w:r w:rsidRPr="00E607E6">
        <w:t>0-255</w:t>
      </w:r>
      <w:r w:rsidRPr="00E607E6">
        <w:rPr>
          <w:rFonts w:hint="eastAsia"/>
        </w:rPr>
        <w:t>之间，这样使得</w:t>
      </w:r>
      <w:r w:rsidRPr="00E607E6">
        <w:t>SDRAM</w:t>
      </w:r>
      <w:r w:rsidRPr="00E607E6">
        <w:rPr>
          <w:rFonts w:hint="eastAsia"/>
        </w:rPr>
        <w:t>能够存储</w:t>
      </w:r>
      <w:r w:rsidRPr="00E607E6">
        <w:t>3</w:t>
      </w:r>
      <w:r w:rsidRPr="00E607E6">
        <w:rPr>
          <w:rFonts w:hint="eastAsia"/>
        </w:rPr>
        <w:t>张图片。</w:t>
      </w:r>
    </w:p>
    <w:p w14:paraId="1C7E6E93" w14:textId="77777777" w:rsidR="00E607E6" w:rsidRPr="00E607E6" w:rsidRDefault="00E607E6" w:rsidP="00E607E6">
      <w:pPr>
        <w:pStyle w:val="3"/>
        <w:rPr>
          <w:rFonts w:hint="eastAsia"/>
        </w:rPr>
      </w:pPr>
      <w:r w:rsidRPr="00E607E6">
        <w:rPr>
          <w:rFonts w:hint="eastAsia"/>
        </w:rPr>
        <w:t>白平衡算法模块</w:t>
      </w:r>
    </w:p>
    <w:p w14:paraId="3964B6CC" w14:textId="77777777" w:rsidR="00E607E6" w:rsidRPr="00E607E6" w:rsidRDefault="00E607E6" w:rsidP="00E607E6">
      <w:pPr>
        <w:tabs>
          <w:tab w:val="left" w:pos="1016"/>
        </w:tabs>
        <w:ind w:firstLineChars="200" w:firstLine="420"/>
        <w:rPr>
          <w:rFonts w:hint="eastAsia"/>
        </w:rPr>
      </w:pPr>
      <w:r w:rsidRPr="00E607E6">
        <w:rPr>
          <w:rFonts w:hint="eastAsia"/>
        </w:rPr>
        <w:t>常见的白平衡算法有灰度世界法和完美世界法，两种算法之间并没有明显的优劣之分，根据颜色分布的均匀与否可以选择合适的算法，我们这里采用灰度世界法。灰度世界算法以灰度世界假设为基础，该假设认为：对于一幅有着大量色彩变化的图像</w:t>
      </w:r>
      <w:r w:rsidRPr="00E607E6">
        <w:t>,</w:t>
      </w:r>
      <w:r w:rsidRPr="00E607E6">
        <w:rPr>
          <w:rFonts w:hint="eastAsia"/>
        </w:rPr>
        <w:t>其</w:t>
      </w:r>
      <w:r w:rsidRPr="00E607E6">
        <w:t>R,G,B</w:t>
      </w:r>
      <w:r w:rsidRPr="00E607E6">
        <w:rPr>
          <w:rFonts w:hint="eastAsia"/>
        </w:rPr>
        <w:t>三个色彩分量的平均值趋于同一灰度值</w:t>
      </w:r>
      <w:r w:rsidRPr="00E607E6">
        <w:t>K</w:t>
      </w:r>
      <w:r w:rsidRPr="00E607E6">
        <w:rPr>
          <w:rFonts w:hint="eastAsia"/>
        </w:rPr>
        <w:t>。从物理意义上讲，灰色世界法假设自然界景物对于光线的平均反射的均值在总体上是个定值，这个定值近似地为“灰色”。颜色平衡算法将这一假设强制应用于待处理图像，可以从图像中消除环境光的影响，获得原始场景图像。</w:t>
      </w:r>
    </w:p>
    <w:p w14:paraId="67C58F31" w14:textId="77777777" w:rsidR="00E607E6" w:rsidRPr="00E607E6" w:rsidRDefault="00E607E6" w:rsidP="00E607E6">
      <w:pPr>
        <w:tabs>
          <w:tab w:val="left" w:pos="1016"/>
        </w:tabs>
        <w:ind w:firstLineChars="200" w:firstLine="420"/>
        <w:rPr>
          <w:rFonts w:hint="eastAsia"/>
        </w:rPr>
      </w:pPr>
      <w:r w:rsidRPr="00E607E6">
        <w:rPr>
          <w:rFonts w:hint="eastAsia"/>
        </w:rPr>
        <w:t>灰度世界算法计算速度快，适用于大多数场景，且资源消耗少，加上安路开发板搭载的</w:t>
      </w:r>
      <w:r w:rsidRPr="00E607E6">
        <w:t>DSP</w:t>
      </w:r>
      <w:r w:rsidRPr="00E607E6">
        <w:rPr>
          <w:rFonts w:hint="eastAsia"/>
        </w:rPr>
        <w:t>模块，能很快对浮点数进行计算，同时对浮点数进一步处理即可得到经过白平衡后的结果。通过软件的仿真，能够得到对应通道的增益，蓝色</w:t>
      </w:r>
      <w:r w:rsidRPr="00E607E6">
        <w:t>Bayer</w:t>
      </w:r>
      <w:r w:rsidRPr="00E607E6">
        <w:rPr>
          <w:rFonts w:hint="eastAsia"/>
        </w:rPr>
        <w:t>像素点为</w:t>
      </w:r>
      <w:r w:rsidRPr="00E607E6">
        <w:t>1.75</w:t>
      </w:r>
      <w:r w:rsidRPr="00E607E6">
        <w:rPr>
          <w:rFonts w:hint="eastAsia"/>
        </w:rPr>
        <w:t>，红色</w:t>
      </w:r>
      <w:r w:rsidRPr="00E607E6">
        <w:t>Bayer</w:t>
      </w:r>
      <w:r w:rsidRPr="00E607E6">
        <w:rPr>
          <w:rFonts w:hint="eastAsia"/>
        </w:rPr>
        <w:t>通道像素点为</w:t>
      </w:r>
      <w:r w:rsidRPr="00E607E6">
        <w:t>1.875</w:t>
      </w:r>
      <w:r w:rsidRPr="00E607E6">
        <w:rPr>
          <w:rFonts w:hint="eastAsia"/>
        </w:rPr>
        <w:t>，分别对应的</w:t>
      </w:r>
      <w:r w:rsidRPr="00E607E6">
        <w:t>16</w:t>
      </w:r>
      <w:r w:rsidRPr="00E607E6">
        <w:rPr>
          <w:rFonts w:hint="eastAsia"/>
        </w:rPr>
        <w:t>进制数为</w:t>
      </w:r>
      <w:r w:rsidRPr="00E607E6">
        <w:t>8</w:t>
      </w:r>
      <w:proofErr w:type="gramStart"/>
      <w:r w:rsidRPr="00E607E6">
        <w:t>’</w:t>
      </w:r>
      <w:proofErr w:type="gramEnd"/>
      <w:r w:rsidRPr="00E607E6">
        <w:t>h1C</w:t>
      </w:r>
      <w:r w:rsidRPr="00E607E6">
        <w:rPr>
          <w:rFonts w:hint="eastAsia"/>
        </w:rPr>
        <w:t>和</w:t>
      </w:r>
      <w:r w:rsidRPr="00E607E6">
        <w:t>8</w:t>
      </w:r>
      <w:proofErr w:type="gramStart"/>
      <w:r w:rsidRPr="00E607E6">
        <w:t>’</w:t>
      </w:r>
      <w:proofErr w:type="gramEnd"/>
      <w:r w:rsidRPr="00E607E6">
        <w:t>h1e</w:t>
      </w:r>
      <w:r w:rsidRPr="00E607E6">
        <w:rPr>
          <w:rFonts w:hint="eastAsia"/>
        </w:rPr>
        <w:t>，在</w:t>
      </w:r>
      <w:r w:rsidRPr="00E607E6">
        <w:t>RAW</w:t>
      </w:r>
      <w:proofErr w:type="gramStart"/>
      <w:r w:rsidRPr="00E607E6">
        <w:rPr>
          <w:rFonts w:hint="eastAsia"/>
        </w:rPr>
        <w:t>域对视频</w:t>
      </w:r>
      <w:proofErr w:type="gramEnd"/>
      <w:r w:rsidRPr="00E607E6">
        <w:rPr>
          <w:rFonts w:hint="eastAsia"/>
        </w:rPr>
        <w:t>进一步处理，保证在去马赛克算法后能恢复正确的色调。</w:t>
      </w:r>
    </w:p>
    <w:p w14:paraId="211337E6" w14:textId="77777777" w:rsidR="00E607E6" w:rsidRPr="00E607E6" w:rsidRDefault="00E607E6" w:rsidP="00E607E6">
      <w:pPr>
        <w:pStyle w:val="3"/>
        <w:rPr>
          <w:rFonts w:hint="eastAsia"/>
        </w:rPr>
      </w:pPr>
      <w:r w:rsidRPr="00E607E6">
        <w:t>Bayer2RGB</w:t>
      </w:r>
      <w:r w:rsidRPr="00E607E6">
        <w:rPr>
          <w:rFonts w:hint="eastAsia"/>
        </w:rPr>
        <w:t>模块</w:t>
      </w:r>
    </w:p>
    <w:p w14:paraId="79543803" w14:textId="77777777" w:rsidR="00E607E6" w:rsidRPr="00E607E6" w:rsidRDefault="00E607E6" w:rsidP="00E607E6">
      <w:pPr>
        <w:tabs>
          <w:tab w:val="left" w:pos="1016"/>
        </w:tabs>
        <w:ind w:firstLineChars="200" w:firstLine="420"/>
        <w:rPr>
          <w:rFonts w:hint="eastAsia"/>
        </w:rPr>
      </w:pPr>
      <w:r w:rsidRPr="00E607E6">
        <w:rPr>
          <w:rFonts w:hint="eastAsia"/>
        </w:rPr>
        <w:t>对于</w:t>
      </w:r>
      <w:r w:rsidRPr="00E607E6">
        <w:t>Bayer2RGB</w:t>
      </w:r>
      <w:r w:rsidRPr="00E607E6">
        <w:rPr>
          <w:rFonts w:hint="eastAsia"/>
        </w:rPr>
        <w:t>的算法，有很多种，可以根据</w:t>
      </w:r>
      <w:proofErr w:type="gramStart"/>
      <w:r w:rsidRPr="00E607E6">
        <w:rPr>
          <w:rFonts w:hint="eastAsia"/>
        </w:rPr>
        <w:t>最近领域</w:t>
      </w:r>
      <w:proofErr w:type="gramEnd"/>
      <w:r w:rsidRPr="00E607E6">
        <w:rPr>
          <w:rFonts w:hint="eastAsia"/>
        </w:rPr>
        <w:t>的</w:t>
      </w:r>
      <w:r w:rsidRPr="00E607E6">
        <w:t>GBRG</w:t>
      </w:r>
      <w:r w:rsidRPr="00E607E6">
        <w:rPr>
          <w:rFonts w:hint="eastAsia"/>
        </w:rPr>
        <w:t>来恢复出对应的通道的</w:t>
      </w:r>
      <w:r w:rsidRPr="00E607E6">
        <w:t>RGB</w:t>
      </w:r>
      <w:r w:rsidRPr="00E607E6">
        <w:rPr>
          <w:rFonts w:hint="eastAsia"/>
        </w:rPr>
        <w:t>的通道值，但是从</w:t>
      </w:r>
      <w:r w:rsidRPr="00E607E6">
        <w:t>python</w:t>
      </w:r>
      <w:r w:rsidRPr="00E607E6">
        <w:rPr>
          <w:rFonts w:hint="eastAsia"/>
        </w:rPr>
        <w:t>的角度来看，效果一般，图像视频的糊状比较明显，出此类插值外还有双线性插值法以及基于梯度的插值法，这些插值算法对本次视频处理的图像效果更好，同时对于摩尔纹和拉链效应也有着不错的效果，通过对比</w:t>
      </w:r>
      <w:proofErr w:type="spellStart"/>
      <w:r w:rsidRPr="00E607E6">
        <w:t>python</w:t>
      </w:r>
      <w:proofErr w:type="spellEnd"/>
      <w:r w:rsidRPr="00E607E6">
        <w:rPr>
          <w:rFonts w:hint="eastAsia"/>
        </w:rPr>
        <w:t>所给出的仿真结果，我们采用双线性插值法，在</w:t>
      </w:r>
      <w:r w:rsidRPr="00E607E6">
        <w:t>FPGA</w:t>
      </w:r>
      <w:r w:rsidRPr="00E607E6">
        <w:rPr>
          <w:rFonts w:hint="eastAsia"/>
        </w:rPr>
        <w:t>中模拟一个</w:t>
      </w:r>
      <w:r w:rsidRPr="00E607E6">
        <w:t>3*3</w:t>
      </w:r>
      <w:r w:rsidRPr="00E607E6">
        <w:rPr>
          <w:rFonts w:hint="eastAsia"/>
        </w:rPr>
        <w:t>的卷积核滑动效果，对</w:t>
      </w:r>
      <w:r w:rsidRPr="00E607E6">
        <w:t>SDRAM</w:t>
      </w:r>
      <w:r w:rsidRPr="00E607E6">
        <w:rPr>
          <w:rFonts w:hint="eastAsia"/>
        </w:rPr>
        <w:t>突发读出来的数据进行处理。</w:t>
      </w:r>
    </w:p>
    <w:p w14:paraId="2EF5B38B" w14:textId="246AA75C" w:rsidR="005023A3" w:rsidRPr="00E607E6" w:rsidRDefault="00E607E6" w:rsidP="005023A3">
      <w:pPr>
        <w:tabs>
          <w:tab w:val="left" w:pos="1016"/>
        </w:tabs>
        <w:ind w:firstLineChars="200" w:firstLine="420"/>
        <w:rPr>
          <w:rFonts w:hint="eastAsia"/>
        </w:rPr>
      </w:pPr>
      <w:r w:rsidRPr="00E607E6">
        <w:rPr>
          <w:rFonts w:hint="eastAsia"/>
        </w:rPr>
        <w:t>对于</w:t>
      </w:r>
      <w:r w:rsidRPr="00E607E6">
        <w:t>GBRG</w:t>
      </w:r>
      <w:r w:rsidRPr="00E607E6">
        <w:rPr>
          <w:rFonts w:hint="eastAsia"/>
        </w:rPr>
        <w:t>类型的</w:t>
      </w:r>
      <w:proofErr w:type="spellStart"/>
      <w:r w:rsidRPr="00E607E6">
        <w:t>bayer</w:t>
      </w:r>
      <w:proofErr w:type="spellEnd"/>
      <w:r w:rsidRPr="00E607E6">
        <w:rPr>
          <w:rFonts w:hint="eastAsia"/>
        </w:rPr>
        <w:t>数据图像，双线性插值法的原理如下，在本程序中，在对应</w:t>
      </w:r>
      <w:proofErr w:type="gramStart"/>
      <w:r w:rsidRPr="00E607E6">
        <w:rPr>
          <w:rFonts w:hint="eastAsia"/>
        </w:rPr>
        <w:lastRenderedPageBreak/>
        <w:t>的色域通道</w:t>
      </w:r>
      <w:proofErr w:type="gramEnd"/>
      <w:r w:rsidRPr="00E607E6">
        <w:rPr>
          <w:rFonts w:hint="eastAsia"/>
        </w:rPr>
        <w:t>不进行相应的处理，用相邻的九宫格对附近</w:t>
      </w:r>
      <w:proofErr w:type="gramStart"/>
      <w:r w:rsidRPr="00E607E6">
        <w:rPr>
          <w:rFonts w:hint="eastAsia"/>
        </w:rPr>
        <w:t>的色域数值</w:t>
      </w:r>
      <w:proofErr w:type="gramEnd"/>
      <w:r w:rsidRPr="00E607E6">
        <w:rPr>
          <w:rFonts w:hint="eastAsia"/>
        </w:rPr>
        <w:t>进行对应的</w:t>
      </w:r>
      <w:r w:rsidR="005023A3">
        <w:rPr>
          <w:rFonts w:hint="eastAsia"/>
        </w:rPr>
        <w:t>双线性</w:t>
      </w:r>
      <w:r w:rsidRPr="00E607E6">
        <w:rPr>
          <w:rFonts w:hint="eastAsia"/>
        </w:rPr>
        <w:t>插值计算。</w:t>
      </w:r>
    </w:p>
    <w:p w14:paraId="4BF45AED" w14:textId="2C9708DC" w:rsidR="00E607E6" w:rsidRPr="00E607E6" w:rsidRDefault="00E607E6" w:rsidP="00E607E6">
      <w:pPr>
        <w:tabs>
          <w:tab w:val="left" w:pos="1016"/>
        </w:tabs>
        <w:ind w:firstLineChars="200" w:firstLine="420"/>
        <w:rPr>
          <w:rFonts w:hint="eastAsia"/>
        </w:rPr>
      </w:pPr>
      <w:r w:rsidRPr="00E607E6">
        <w:rPr>
          <w:rFonts w:hint="eastAsia"/>
        </w:rPr>
        <w:t>在</w:t>
      </w:r>
      <w:proofErr w:type="spellStart"/>
      <w:r w:rsidRPr="00E607E6">
        <w:t>fpga</w:t>
      </w:r>
      <w:proofErr w:type="spellEnd"/>
      <w:r w:rsidRPr="00E607E6">
        <w:rPr>
          <w:rFonts w:hint="eastAsia"/>
        </w:rPr>
        <w:t>上实现的话需要模拟出相应的</w:t>
      </w:r>
      <w:r w:rsidRPr="00E607E6">
        <w:t>3*3</w:t>
      </w:r>
      <w:r w:rsidRPr="00E607E6">
        <w:rPr>
          <w:rFonts w:hint="eastAsia"/>
        </w:rPr>
        <w:t>滑动模块，对应的区域内的像素点进行处理，那么首先考虑的移位寄存器进行菊花链的电路模拟，来保证源源不断输入数据的同时，输出的数据对应的</w:t>
      </w:r>
      <w:r w:rsidRPr="00E607E6">
        <w:t>3*3</w:t>
      </w:r>
      <w:r w:rsidRPr="00E607E6">
        <w:rPr>
          <w:rFonts w:hint="eastAsia"/>
        </w:rPr>
        <w:t>通道的数据值，但是该开发板上没有移位寄存器的</w:t>
      </w:r>
      <w:r w:rsidRPr="00E607E6">
        <w:t>IP</w:t>
      </w:r>
      <w:r w:rsidRPr="00E607E6">
        <w:rPr>
          <w:rFonts w:hint="eastAsia"/>
        </w:rPr>
        <w:t>核，而且自己手写移位寄存器的话将会消耗大量的资源，那么我们采用</w:t>
      </w:r>
      <w:r w:rsidRPr="00E607E6">
        <w:t>FIFO</w:t>
      </w:r>
      <w:r w:rsidRPr="00E607E6">
        <w:rPr>
          <w:rFonts w:hint="eastAsia"/>
        </w:rPr>
        <w:t>的资源进行综合，采用板上的</w:t>
      </w:r>
      <w:r w:rsidRPr="00E607E6">
        <w:t>ram</w:t>
      </w:r>
      <w:r w:rsidRPr="00E607E6">
        <w:rPr>
          <w:rFonts w:hint="eastAsia"/>
        </w:rPr>
        <w:t>资源来存储对应的两行数据，同时放弃菊花链的存储结构，给两个</w:t>
      </w:r>
      <w:proofErr w:type="spellStart"/>
      <w:r w:rsidRPr="00E607E6">
        <w:t>fifo</w:t>
      </w:r>
      <w:proofErr w:type="spellEnd"/>
      <w:r w:rsidRPr="00E607E6">
        <w:rPr>
          <w:rFonts w:hint="eastAsia"/>
        </w:rPr>
        <w:t>单独的写入计数器，第一个</w:t>
      </w:r>
      <w:r w:rsidRPr="00E607E6">
        <w:t>FIFO</w:t>
      </w:r>
      <w:r w:rsidRPr="00E607E6">
        <w:rPr>
          <w:rFonts w:hint="eastAsia"/>
        </w:rPr>
        <w:t>写入的数据值是从第</w:t>
      </w:r>
      <w:r w:rsidRPr="00E607E6">
        <w:t>1-1919</w:t>
      </w:r>
      <w:r w:rsidRPr="00E607E6">
        <w:rPr>
          <w:rFonts w:hint="eastAsia"/>
        </w:rPr>
        <w:t>行的数据，读出的信号是当</w:t>
      </w:r>
      <w:r w:rsidRPr="00E607E6">
        <w:t>FIFO</w:t>
      </w:r>
      <w:r w:rsidRPr="00E607E6">
        <w:rPr>
          <w:rFonts w:hint="eastAsia"/>
        </w:rPr>
        <w:t>已经写入一行数据之后开始度有效，当存进</w:t>
      </w:r>
      <w:r w:rsidRPr="00E607E6">
        <w:t>FIFO</w:t>
      </w:r>
      <w:r w:rsidRPr="00E607E6">
        <w:rPr>
          <w:rFonts w:hint="eastAsia"/>
        </w:rPr>
        <w:t>的数据量达到两行的时候，开始将第二个</w:t>
      </w:r>
      <w:proofErr w:type="spellStart"/>
      <w:r w:rsidRPr="00E607E6">
        <w:t>fifo</w:t>
      </w:r>
      <w:proofErr w:type="spellEnd"/>
      <w:r w:rsidRPr="00E607E6">
        <w:rPr>
          <w:rFonts w:hint="eastAsia"/>
        </w:rPr>
        <w:t>的数据读出，这个时候第二个</w:t>
      </w:r>
      <w:proofErr w:type="spellStart"/>
      <w:r w:rsidRPr="00E607E6">
        <w:t>fifo</w:t>
      </w:r>
      <w:proofErr w:type="spellEnd"/>
      <w:r w:rsidRPr="00E607E6">
        <w:rPr>
          <w:rFonts w:hint="eastAsia"/>
        </w:rPr>
        <w:t>读出的数据就是第一行矩阵，第一个</w:t>
      </w:r>
      <w:proofErr w:type="spellStart"/>
      <w:r w:rsidRPr="00E607E6">
        <w:t>fifo</w:t>
      </w:r>
      <w:proofErr w:type="spellEnd"/>
      <w:r w:rsidRPr="00E607E6">
        <w:rPr>
          <w:rFonts w:hint="eastAsia"/>
        </w:rPr>
        <w:t>就是第二个矩阵，依次情况不断类推，同时要注意的是，第二个</w:t>
      </w:r>
      <w:proofErr w:type="spellStart"/>
      <w:r w:rsidRPr="00E607E6">
        <w:t>fifo</w:t>
      </w:r>
      <w:proofErr w:type="spellEnd"/>
      <w:r w:rsidRPr="00E607E6">
        <w:rPr>
          <w:rFonts w:hint="eastAsia"/>
        </w:rPr>
        <w:t>的深度相对第一个要大，因为需要存储两行数据，同时第二个</w:t>
      </w:r>
      <w:r w:rsidRPr="00E607E6">
        <w:t>FIFO</w:t>
      </w:r>
      <w:r w:rsidRPr="00E607E6">
        <w:rPr>
          <w:rFonts w:hint="eastAsia"/>
        </w:rPr>
        <w:t>只需要存储从第</w:t>
      </w:r>
      <w:r w:rsidRPr="00E607E6">
        <w:t>1-1918</w:t>
      </w:r>
      <w:r w:rsidRPr="00E607E6">
        <w:rPr>
          <w:rFonts w:hint="eastAsia"/>
        </w:rPr>
        <w:t>行的数据即可。同时将将两个</w:t>
      </w:r>
      <w:r w:rsidRPr="00E607E6">
        <w:t>FIFO</w:t>
      </w:r>
      <w:r w:rsidRPr="00E607E6">
        <w:rPr>
          <w:rFonts w:hint="eastAsia"/>
        </w:rPr>
        <w:t>读出来的数据</w:t>
      </w:r>
    </w:p>
    <w:p w14:paraId="78511DDF" w14:textId="77777777" w:rsidR="00E607E6" w:rsidRPr="00E607E6" w:rsidRDefault="00E607E6" w:rsidP="00E607E6">
      <w:pPr>
        <w:tabs>
          <w:tab w:val="left" w:pos="1016"/>
        </w:tabs>
        <w:ind w:firstLineChars="200" w:firstLine="420"/>
        <w:rPr>
          <w:rFonts w:hint="eastAsia"/>
        </w:rPr>
      </w:pPr>
      <w:r w:rsidRPr="00E607E6">
        <w:rPr>
          <w:rFonts w:hint="eastAsia"/>
        </w:rPr>
        <w:t>存入对应的九宫格矩阵，这样表示需要接受运算的</w:t>
      </w:r>
      <w:r w:rsidRPr="00E607E6">
        <w:t>3*3</w:t>
      </w:r>
      <w:r w:rsidRPr="00E607E6">
        <w:rPr>
          <w:rFonts w:hint="eastAsia"/>
        </w:rPr>
        <w:t>滑块。通过对计数器的末尾来判断奇偶数，选取对应的插值计算公式。本程序中为了减少除法的滥用，将除法采用对应的移位来实现，减少资源消耗同时方便时序收敛。</w:t>
      </w:r>
    </w:p>
    <w:p w14:paraId="4BE0B8CF" w14:textId="77777777" w:rsidR="007E7647" w:rsidRPr="00E607E6" w:rsidRDefault="007E7647" w:rsidP="00CB6C90">
      <w:pPr>
        <w:tabs>
          <w:tab w:val="left" w:pos="1016"/>
        </w:tabs>
        <w:ind w:firstLineChars="200" w:firstLine="420"/>
        <w:rPr>
          <w:rFonts w:hint="eastAsia"/>
        </w:rPr>
      </w:pPr>
    </w:p>
    <w:sectPr w:rsidR="007E7647" w:rsidRPr="00E607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F4059" w14:textId="77777777" w:rsidR="006D42D2" w:rsidRDefault="006D42D2" w:rsidP="00202ED8">
      <w:pPr>
        <w:rPr>
          <w:rFonts w:hint="eastAsia"/>
        </w:rPr>
      </w:pPr>
      <w:r>
        <w:separator/>
      </w:r>
    </w:p>
  </w:endnote>
  <w:endnote w:type="continuationSeparator" w:id="0">
    <w:p w14:paraId="3735168E" w14:textId="77777777" w:rsidR="006D42D2" w:rsidRDefault="006D42D2" w:rsidP="00202ED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9A16B" w14:textId="77777777" w:rsidR="006D42D2" w:rsidRDefault="006D42D2" w:rsidP="00202ED8">
      <w:pPr>
        <w:rPr>
          <w:rFonts w:hint="eastAsia"/>
        </w:rPr>
      </w:pPr>
      <w:r>
        <w:separator/>
      </w:r>
    </w:p>
  </w:footnote>
  <w:footnote w:type="continuationSeparator" w:id="0">
    <w:p w14:paraId="1C1849DE" w14:textId="77777777" w:rsidR="006D42D2" w:rsidRDefault="006D42D2" w:rsidP="00202ED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85158"/>
    <w:multiLevelType w:val="hybridMultilevel"/>
    <w:tmpl w:val="DD20AB56"/>
    <w:lvl w:ilvl="0" w:tplc="04090001">
      <w:start w:val="1"/>
      <w:numFmt w:val="bullet"/>
      <w:lvlText w:val=""/>
      <w:lvlJc w:val="left"/>
      <w:pPr>
        <w:ind w:left="860" w:hanging="440"/>
      </w:pPr>
      <w:rPr>
        <w:rFonts w:ascii="Wingdings" w:hAnsi="Wingding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 w15:restartNumberingAfterBreak="0">
    <w:nsid w:val="31BE04F4"/>
    <w:multiLevelType w:val="hybridMultilevel"/>
    <w:tmpl w:val="850EF9B8"/>
    <w:lvl w:ilvl="0" w:tplc="04090011">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A3A51A9"/>
    <w:multiLevelType w:val="multilevel"/>
    <w:tmpl w:val="0DBE9C30"/>
    <w:lvl w:ilvl="0">
      <w:start w:val="1"/>
      <w:numFmt w:val="decimal"/>
      <w:lvlText w:val="%1"/>
      <w:lvlJc w:val="left"/>
      <w:pPr>
        <w:ind w:left="610" w:hanging="610"/>
      </w:pPr>
    </w:lvl>
    <w:lvl w:ilvl="1">
      <w:start w:val="1"/>
      <w:numFmt w:val="decimal"/>
      <w:lvlText w:val="%1.%2"/>
      <w:lvlJc w:val="left"/>
      <w:pPr>
        <w:ind w:left="610" w:hanging="61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218639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306728">
    <w:abstractNumId w:val="1"/>
  </w:num>
  <w:num w:numId="3" w16cid:durableId="180750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7524A"/>
    <w:rsid w:val="0006414D"/>
    <w:rsid w:val="00091F24"/>
    <w:rsid w:val="000E1176"/>
    <w:rsid w:val="001E3FDB"/>
    <w:rsid w:val="00202ED8"/>
    <w:rsid w:val="003948FF"/>
    <w:rsid w:val="00442068"/>
    <w:rsid w:val="005023A3"/>
    <w:rsid w:val="00522E71"/>
    <w:rsid w:val="00637A93"/>
    <w:rsid w:val="006468BA"/>
    <w:rsid w:val="00694929"/>
    <w:rsid w:val="006D42D2"/>
    <w:rsid w:val="007E7647"/>
    <w:rsid w:val="008522FD"/>
    <w:rsid w:val="008A4958"/>
    <w:rsid w:val="008D04B6"/>
    <w:rsid w:val="00A91FAD"/>
    <w:rsid w:val="00AB7C03"/>
    <w:rsid w:val="00B873F6"/>
    <w:rsid w:val="00C144B4"/>
    <w:rsid w:val="00CB60AD"/>
    <w:rsid w:val="00CB6C90"/>
    <w:rsid w:val="00D12B14"/>
    <w:rsid w:val="00D91913"/>
    <w:rsid w:val="00D9268C"/>
    <w:rsid w:val="00DE6551"/>
    <w:rsid w:val="00E0159A"/>
    <w:rsid w:val="00E607E6"/>
    <w:rsid w:val="00E7524A"/>
    <w:rsid w:val="00F35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73350"/>
  <w15:chartTrackingRefBased/>
  <w15:docId w15:val="{71C020C4-704C-4029-9D3E-DF8D1912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49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49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07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4929"/>
    <w:rPr>
      <w:b/>
      <w:bCs/>
      <w:kern w:val="44"/>
      <w:sz w:val="44"/>
      <w:szCs w:val="44"/>
    </w:rPr>
  </w:style>
  <w:style w:type="character" w:customStyle="1" w:styleId="20">
    <w:name w:val="标题 2 字符"/>
    <w:basedOn w:val="a0"/>
    <w:link w:val="2"/>
    <w:uiPriority w:val="9"/>
    <w:rsid w:val="00694929"/>
    <w:rPr>
      <w:rFonts w:asciiTheme="majorHAnsi" w:eastAsiaTheme="majorEastAsia" w:hAnsiTheme="majorHAnsi" w:cstheme="majorBidi"/>
      <w:b/>
      <w:bCs/>
      <w:sz w:val="32"/>
      <w:szCs w:val="32"/>
    </w:rPr>
  </w:style>
  <w:style w:type="paragraph" w:styleId="a3">
    <w:name w:val="header"/>
    <w:basedOn w:val="a"/>
    <w:link w:val="a4"/>
    <w:uiPriority w:val="99"/>
    <w:unhideWhenUsed/>
    <w:rsid w:val="00202ED8"/>
    <w:pPr>
      <w:tabs>
        <w:tab w:val="center" w:pos="4153"/>
        <w:tab w:val="right" w:pos="8306"/>
      </w:tabs>
      <w:snapToGrid w:val="0"/>
      <w:jc w:val="center"/>
    </w:pPr>
    <w:rPr>
      <w:sz w:val="18"/>
      <w:szCs w:val="18"/>
    </w:rPr>
  </w:style>
  <w:style w:type="character" w:customStyle="1" w:styleId="a4">
    <w:name w:val="页眉 字符"/>
    <w:basedOn w:val="a0"/>
    <w:link w:val="a3"/>
    <w:uiPriority w:val="99"/>
    <w:rsid w:val="00202ED8"/>
    <w:rPr>
      <w:sz w:val="18"/>
      <w:szCs w:val="18"/>
    </w:rPr>
  </w:style>
  <w:style w:type="paragraph" w:styleId="a5">
    <w:name w:val="footer"/>
    <w:basedOn w:val="a"/>
    <w:link w:val="a6"/>
    <w:uiPriority w:val="99"/>
    <w:unhideWhenUsed/>
    <w:rsid w:val="00202ED8"/>
    <w:pPr>
      <w:tabs>
        <w:tab w:val="center" w:pos="4153"/>
        <w:tab w:val="right" w:pos="8306"/>
      </w:tabs>
      <w:snapToGrid w:val="0"/>
      <w:jc w:val="left"/>
    </w:pPr>
    <w:rPr>
      <w:sz w:val="18"/>
      <w:szCs w:val="18"/>
    </w:rPr>
  </w:style>
  <w:style w:type="character" w:customStyle="1" w:styleId="a6">
    <w:name w:val="页脚 字符"/>
    <w:basedOn w:val="a0"/>
    <w:link w:val="a5"/>
    <w:uiPriority w:val="99"/>
    <w:rsid w:val="00202ED8"/>
    <w:rPr>
      <w:sz w:val="18"/>
      <w:szCs w:val="18"/>
    </w:rPr>
  </w:style>
  <w:style w:type="character" w:customStyle="1" w:styleId="30">
    <w:name w:val="标题 3 字符"/>
    <w:basedOn w:val="a0"/>
    <w:link w:val="3"/>
    <w:uiPriority w:val="9"/>
    <w:rsid w:val="00E607E6"/>
    <w:rPr>
      <w:b/>
      <w:bCs/>
      <w:sz w:val="32"/>
      <w:szCs w:val="32"/>
    </w:rPr>
  </w:style>
  <w:style w:type="paragraph" w:styleId="a7">
    <w:name w:val="List Paragraph"/>
    <w:basedOn w:val="a"/>
    <w:uiPriority w:val="34"/>
    <w:qFormat/>
    <w:rsid w:val="001E3F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47442">
      <w:bodyDiv w:val="1"/>
      <w:marLeft w:val="0"/>
      <w:marRight w:val="0"/>
      <w:marTop w:val="0"/>
      <w:marBottom w:val="0"/>
      <w:divBdr>
        <w:top w:val="none" w:sz="0" w:space="0" w:color="auto"/>
        <w:left w:val="none" w:sz="0" w:space="0" w:color="auto"/>
        <w:bottom w:val="none" w:sz="0" w:space="0" w:color="auto"/>
        <w:right w:val="none" w:sz="0" w:space="0" w:color="auto"/>
      </w:divBdr>
    </w:div>
    <w:div w:id="1548688776">
      <w:bodyDiv w:val="1"/>
      <w:marLeft w:val="0"/>
      <w:marRight w:val="0"/>
      <w:marTop w:val="0"/>
      <w:marBottom w:val="0"/>
      <w:divBdr>
        <w:top w:val="none" w:sz="0" w:space="0" w:color="auto"/>
        <w:left w:val="none" w:sz="0" w:space="0" w:color="auto"/>
        <w:bottom w:val="none" w:sz="0" w:space="0" w:color="auto"/>
        <w:right w:val="none" w:sz="0" w:space="0" w:color="auto"/>
      </w:divBdr>
    </w:div>
    <w:div w:id="1569151653">
      <w:bodyDiv w:val="1"/>
      <w:marLeft w:val="0"/>
      <w:marRight w:val="0"/>
      <w:marTop w:val="0"/>
      <w:marBottom w:val="0"/>
      <w:divBdr>
        <w:top w:val="none" w:sz="0" w:space="0" w:color="auto"/>
        <w:left w:val="none" w:sz="0" w:space="0" w:color="auto"/>
        <w:bottom w:val="none" w:sz="0" w:space="0" w:color="auto"/>
        <w:right w:val="none" w:sz="0" w:space="0" w:color="auto"/>
      </w:divBdr>
    </w:div>
    <w:div w:id="206821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7</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帅威 李</dc:creator>
  <cp:keywords/>
  <dc:description/>
  <cp:lastModifiedBy>帅威 李</cp:lastModifiedBy>
  <cp:revision>6</cp:revision>
  <dcterms:created xsi:type="dcterms:W3CDTF">2024-08-07T01:57:00Z</dcterms:created>
  <dcterms:modified xsi:type="dcterms:W3CDTF">2024-08-07T15:16:00Z</dcterms:modified>
</cp:coreProperties>
</file>