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lang w:val="zh-CN"/>
        </w:rPr>
      </w:pPr>
    </w:p>
    <w:p>
      <w:pPr>
        <w:rPr>
          <w:rFonts w:hint="eastAsia" w:ascii="宋体" w:hAnsi="宋体" w:cs="宋体"/>
          <w:lang w:val="zh-CN"/>
        </w:rPr>
      </w:pPr>
    </w:p>
    <w:p>
      <w:pPr>
        <w:rPr>
          <w:rFonts w:hint="eastAsia"/>
          <w:b/>
          <w:sz w:val="44"/>
          <w:szCs w:val="44"/>
          <w:lang w:val="zh-CN"/>
        </w:rPr>
      </w:pPr>
    </w:p>
    <w:p>
      <w:pPr>
        <w:rPr>
          <w:rFonts w:hint="eastAsia"/>
          <w:b/>
          <w:sz w:val="44"/>
          <w:szCs w:val="44"/>
          <w:lang w:val="zh-CN"/>
        </w:rPr>
      </w:pPr>
    </w:p>
    <w:p>
      <w:pPr>
        <w:rPr>
          <w:rFonts w:hint="eastAsia"/>
          <w:b/>
          <w:sz w:val="44"/>
          <w:szCs w:val="44"/>
          <w:lang w:val="zh-CN"/>
        </w:rPr>
      </w:pPr>
    </w:p>
    <w:p>
      <w:pPr>
        <w:rPr>
          <w:rFonts w:hint="eastAsia"/>
          <w:b/>
          <w:sz w:val="44"/>
          <w:szCs w:val="44"/>
          <w:lang w:val="zh-CN"/>
        </w:rPr>
      </w:pPr>
    </w:p>
    <w:p>
      <w:pPr>
        <w:jc w:val="center"/>
        <w:rPr>
          <w:rFonts w:hint="eastAsia" w:ascii="宋体" w:hAnsi="宋体" w:cs="宋体"/>
          <w:sz w:val="52"/>
          <w:szCs w:val="52"/>
          <w:lang w:val="en-US" w:eastAsia="zh-CN"/>
        </w:rPr>
      </w:pPr>
      <w:bookmarkStart w:id="0" w:name="_Toc270077525"/>
      <w:bookmarkStart w:id="1" w:name="_Toc225244086"/>
      <w:bookmarkStart w:id="2" w:name="_Toc268508482"/>
      <w:r>
        <w:rPr>
          <w:rFonts w:hint="eastAsia" w:ascii="宋体" w:hAnsi="宋体" w:cs="宋体"/>
          <w:sz w:val="52"/>
          <w:szCs w:val="52"/>
          <w:lang w:val="en-US" w:eastAsia="zh-CN"/>
        </w:rPr>
        <w:t>中国商品信息服务平台</w:t>
      </w:r>
    </w:p>
    <w:p>
      <w:pPr>
        <w:jc w:val="center"/>
        <w:rPr>
          <w:rFonts w:hint="eastAsia" w:ascii="宋体" w:hAnsi="宋体" w:cs="宋体"/>
          <w:sz w:val="52"/>
          <w:szCs w:val="52"/>
        </w:rPr>
      </w:pPr>
      <w:r>
        <w:rPr>
          <w:rFonts w:hint="eastAsia" w:ascii="宋体" w:hAnsi="宋体" w:cs="宋体"/>
          <w:sz w:val="52"/>
          <w:szCs w:val="52"/>
        </w:rPr>
        <w:t>数据库设计</w:t>
      </w:r>
    </w:p>
    <w:p>
      <w:pPr>
        <w:jc w:val="center"/>
        <w:rPr>
          <w:rFonts w:hint="eastAsia" w:ascii="宋体" w:hAnsi="宋体" w:cs="宋体"/>
          <w:snapToGrid w:val="0"/>
        </w:rPr>
      </w:pPr>
    </w:p>
    <w:p>
      <w:pPr>
        <w:jc w:val="center"/>
        <w:rPr>
          <w:rFonts w:hint="eastAsia" w:ascii="宋体" w:hAnsi="宋体" w:cs="宋体"/>
        </w:rPr>
      </w:pPr>
    </w:p>
    <w:p>
      <w:pPr>
        <w:jc w:val="center"/>
        <w:rPr>
          <w:rFonts w:hint="eastAsia" w:ascii="宋体" w:hAnsi="宋体" w:cs="宋体"/>
        </w:rPr>
      </w:pPr>
    </w:p>
    <w:p>
      <w:pPr>
        <w:jc w:val="center"/>
        <w:rPr>
          <w:rFonts w:hint="eastAsia" w:ascii="宋体" w:hAnsi="宋体" w:cs="宋体"/>
        </w:rPr>
      </w:pPr>
    </w:p>
    <w:p>
      <w:pPr>
        <w:jc w:val="center"/>
        <w:rPr>
          <w:rFonts w:hint="eastAsia" w:ascii="宋体" w:hAnsi="宋体" w:cs="宋体"/>
        </w:rPr>
      </w:pPr>
    </w:p>
    <w:p>
      <w:pPr>
        <w:jc w:val="center"/>
        <w:rPr>
          <w:rFonts w:hint="eastAsia" w:ascii="宋体" w:hAnsi="宋体" w:cs="宋体"/>
        </w:rPr>
      </w:pPr>
    </w:p>
    <w:p>
      <w:pPr>
        <w:jc w:val="center"/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</w:p>
    <w:p>
      <w:pPr>
        <w:jc w:val="center"/>
        <w:rPr>
          <w:rFonts w:hint="eastAsia" w:ascii="宋体" w:hAnsi="宋体" w:cs="宋体"/>
        </w:rPr>
      </w:pPr>
    </w:p>
    <w:p>
      <w:pPr>
        <w:jc w:val="center"/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</w:p>
    <w:p>
      <w:pPr>
        <w:ind w:left="2160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default" w:ascii="宋体" w:hAnsi="宋体" w:cs="宋体"/>
          <w:sz w:val="32"/>
          <w:szCs w:val="32"/>
          <w:lang w:val="en-US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二〇二四年八月</w:t>
      </w:r>
    </w:p>
    <w:bookmarkEnd w:id="0"/>
    <w:bookmarkEnd w:id="1"/>
    <w:bookmarkEnd w:id="2"/>
    <w:p>
      <w:pPr>
        <w:rPr>
          <w:rFonts w:hint="eastAsia" w:ascii="宋体" w:hAnsi="宋体" w:cs="宋体"/>
          <w:lang w:val="zh-CN"/>
        </w:rPr>
      </w:pPr>
    </w:p>
    <w:p>
      <w:pPr>
        <w:rPr>
          <w:rFonts w:hint="eastAsia" w:ascii="宋体" w:hAnsi="宋体" w:cs="宋体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/>
    <w:p/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系统产品数据表</w:t>
      </w:r>
    </w:p>
    <w:p>
      <w:pPr>
        <w:pStyle w:val="3"/>
        <w:bidi w:val="0"/>
        <w:ind w:left="575" w:leftChars="0" w:hanging="575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ProductBrickRelate产品brick属性关联表</w:t>
      </w:r>
    </w:p>
    <w:tbl>
      <w:tblPr>
        <w:tblStyle w:val="1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560"/>
        <w:gridCol w:w="3412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pct"/>
            <w:tcBorders>
              <w:top w:val="single" w:color="auto" w:sz="4" w:space="0"/>
              <w:left w:val="single" w:color="auto" w:sz="4" w:space="0"/>
            </w:tcBorders>
          </w:tcPr>
          <w:p>
            <w:pPr>
              <w:widowControl w:val="0"/>
              <w:bidi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15" w:type="pct"/>
            <w:tcBorders>
              <w:top w:val="single" w:color="auto" w:sz="4" w:space="0"/>
            </w:tcBorders>
          </w:tcPr>
          <w:p>
            <w:pPr>
              <w:widowControl w:val="0"/>
              <w:bidi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002" w:type="pct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843" w:type="pct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pct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15" w:type="pct"/>
          </w:tcPr>
          <w:p>
            <w:pPr>
              <w:widowControl w:val="0"/>
              <w:bidi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bigint</w:t>
            </w:r>
          </w:p>
        </w:tc>
        <w:tc>
          <w:tcPr>
            <w:tcW w:w="2002" w:type="pct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843" w:type="pct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pct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Baseld</w:t>
            </w:r>
          </w:p>
        </w:tc>
        <w:tc>
          <w:tcPr>
            <w:tcW w:w="915" w:type="pct"/>
          </w:tcPr>
          <w:p>
            <w:pPr>
              <w:widowControl w:val="0"/>
              <w:bidi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002" w:type="pct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产品主键</w:t>
            </w:r>
          </w:p>
        </w:tc>
        <w:tc>
          <w:tcPr>
            <w:tcW w:w="843" w:type="pct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pct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AttributeId</w:t>
            </w:r>
          </w:p>
        </w:tc>
        <w:tc>
          <w:tcPr>
            <w:tcW w:w="915" w:type="pct"/>
          </w:tcPr>
          <w:p>
            <w:pPr>
              <w:widowControl w:val="0"/>
              <w:bidi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bigint</w:t>
            </w:r>
          </w:p>
        </w:tc>
        <w:tc>
          <w:tcPr>
            <w:tcW w:w="2002" w:type="pct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AttributeManager主键</w:t>
            </w:r>
          </w:p>
        </w:tc>
        <w:tc>
          <w:tcPr>
            <w:tcW w:w="843" w:type="pct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AttributeValue</w:t>
            </w:r>
          </w:p>
        </w:tc>
        <w:tc>
          <w:tcPr>
            <w:tcW w:w="915" w:type="pct"/>
            <w:tcBorders>
              <w:bottom w:val="single" w:color="auto" w:sz="4" w:space="0"/>
            </w:tcBorders>
          </w:tcPr>
          <w:p>
            <w:pPr>
              <w:widowControl w:val="0"/>
              <w:bidi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2002" w:type="pc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属性值（用户输入或者选择的值）</w:t>
            </w:r>
          </w:p>
        </w:tc>
        <w:tc>
          <w:tcPr>
            <w:tcW w:w="843" w:type="pct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ProductExtensionAttribute产品新版本扩展属性表</w:t>
      </w:r>
    </w:p>
    <w:tbl>
      <w:tblPr>
        <w:tblStyle w:val="1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453"/>
        <w:gridCol w:w="3560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852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089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843" w:type="pct"/>
          </w:tcPr>
          <w:p>
            <w:pPr>
              <w:widowControl w:val="0"/>
              <w:bidi w:val="0"/>
              <w:jc w:val="left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bigint</w:t>
            </w:r>
          </w:p>
        </w:tc>
        <w:tc>
          <w:tcPr>
            <w:tcW w:w="208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Baseld</w:t>
            </w:r>
          </w:p>
        </w:tc>
        <w:tc>
          <w:tcPr>
            <w:tcW w:w="852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08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产品主键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ProductReportVersions</w:t>
            </w:r>
          </w:p>
        </w:tc>
        <w:tc>
          <w:tcPr>
            <w:tcW w:w="852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varchar(10)</w:t>
            </w:r>
          </w:p>
        </w:tc>
        <w:tc>
          <w:tcPr>
            <w:tcW w:w="208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产品语言版本zh-cn en-us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ProductType</w:t>
            </w:r>
          </w:p>
        </w:tc>
        <w:tc>
          <w:tcPr>
            <w:tcW w:w="852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08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产品类型 0零售 1 定量包装 2散装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ProductFunction</w:t>
            </w:r>
          </w:p>
        </w:tc>
        <w:tc>
          <w:tcPr>
            <w:tcW w:w="852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208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产品通用名称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ProductVariantValue</w:t>
            </w:r>
          </w:p>
        </w:tc>
        <w:tc>
          <w:tcPr>
            <w:tcW w:w="852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208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商品特征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ProductManufacturingStatus</w:t>
            </w:r>
          </w:p>
        </w:tc>
        <w:tc>
          <w:tcPr>
            <w:tcW w:w="852" w:type="pct"/>
          </w:tcPr>
          <w:p>
            <w:pPr>
              <w:widowControl w:val="0"/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08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产品状态 1在产 2不在产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AttributeManager产品属性和属性值表</w:t>
      </w:r>
    </w:p>
    <w:tbl>
      <w:tblPr>
        <w:tblStyle w:val="1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613"/>
        <w:gridCol w:w="3040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shd w:val="clear" w:color="auto" w:fill="auto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46" w:type="pct"/>
            <w:shd w:val="clear" w:color="auto" w:fill="auto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84" w:type="pct"/>
            <w:shd w:val="clear" w:color="auto" w:fill="auto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84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bigint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BrickCode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GPC4级分类代码（brick代码）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AttributeCode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属性代码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AttributeENTitle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属性英文描述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AttributeCNTitle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nvarchar(150)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属性中文描述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AttributeValueCode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属性值代码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AttributeValueENTitle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属性值英文描述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AttributeValueCNTitle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nvarchar(150)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属性值中文描述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AttributeValueSwith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属性值开关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AttributeValueLength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属性值长度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AttributeSwith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属性开关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AttributeDisplay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属性类型 用于前端渲染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AttributeCodeList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属性的字段集合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AttributeDefaultValue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属性默认值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IsRequired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当前属性是否必填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DataSource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数据来源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IsDelete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是否删除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UpdateTime</w:t>
            </w:r>
          </w:p>
        </w:tc>
        <w:tc>
          <w:tcPr>
            <w:tcW w:w="946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178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修改时间</w:t>
            </w:r>
          </w:p>
        </w:tc>
        <w:tc>
          <w:tcPr>
            <w:tcW w:w="84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app_web_search_attribute产品搜索表（条码、企业名称、规格、关键字上市日期等）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1930"/>
        <w:gridCol w:w="280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3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0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440" w:type="dxa"/>
            <w:shd w:val="clear" w:color="auto" w:fill="auto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base_id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产品主键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gtin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char(14)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f_id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企业id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firm_name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varchar(150)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specification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varchar(500)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规格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descriptionShort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varchar(500)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varchar(143)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产品描述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brand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品牌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SaleDate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上市日期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Keyword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varchar(500)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关键字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Picture_FileName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varchar(500)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主图url路径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Certificate_FileName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执照url路径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RetailPrice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零售价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RetailPriceUnit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零售价单位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BaseInfo产品大库表（存储条码创建和对应卡信息）</w:t>
      </w:r>
    </w:p>
    <w:tbl>
      <w:tblPr>
        <w:tblStyle w:val="1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1546"/>
        <w:gridCol w:w="2814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51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852" w:type="pct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base_id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产品流水号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base_gtin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char(14)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base_user_id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添加用户名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base_card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添加卡号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base_status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状态0 删除  1有效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base_create_time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base_last_updated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最后修改时间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base_source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varchar(10)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数据来源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base_item_check_status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smallint</w:t>
            </w:r>
          </w:p>
        </w:tc>
        <w:tc>
          <w:tcPr>
            <w:tcW w:w="1651" w:type="pct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852" w:type="pct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base_ver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修改版本 每次加1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tmcount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1651" w:type="pct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852" w:type="pct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OldVlaue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1651" w:type="pct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852" w:type="pct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ClickCount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1651" w:type="pct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852" w:type="pct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SearchCount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1651" w:type="pct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852" w:type="pct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is_private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是否公开 1否 0是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tmp_id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1651" w:type="pct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852" w:type="pct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907" w:type="pct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165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创建日期 int类型</w:t>
            </w:r>
          </w:p>
        </w:tc>
        <w:tc>
          <w:tcPr>
            <w:tcW w:w="8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TradeItemB产品基础信息表（品牌、gpc、名称等）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587"/>
        <w:gridCol w:w="3240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0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453" w:type="dxa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base_id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2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产品主键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varchar(143)</w:t>
            </w:r>
          </w:p>
        </w:tc>
        <w:tc>
          <w:tcPr>
            <w:tcW w:w="32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产品描述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l_desShort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40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53" w:type="dxa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class_code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unspnc分类（弃用）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brand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品牌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is_base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3240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53" w:type="dxa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is_consumer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3240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53" w:type="dxa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is_invoice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3240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53" w:type="dxa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is_variable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3240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53" w:type="dxa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origin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原产国代码值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unit_descriptor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40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53" w:type="dxa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base_ver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240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53" w:type="dxa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pkg_code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40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53" w:type="dxa"/>
            <w:vAlign w:val="center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gpc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gpc分类代码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netContentUnit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净含量数值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netContent</w:t>
            </w:r>
          </w:p>
        </w:tc>
        <w:tc>
          <w:tcPr>
            <w:tcW w:w="1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净含量单位</w:t>
            </w:r>
          </w:p>
        </w:tc>
        <w:tc>
          <w:tcPr>
            <w:tcW w:w="1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ItemInfo产品审核属性表（审核状态、条码对应gln）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67"/>
        <w:gridCol w:w="3587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6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8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456" w:type="dxa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item_id</w:t>
            </w:r>
          </w:p>
        </w:tc>
        <w:tc>
          <w:tcPr>
            <w:tcW w:w="146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自增id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base_gln</w:t>
            </w:r>
          </w:p>
        </w:tc>
        <w:tc>
          <w:tcPr>
            <w:tcW w:w="146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char(13)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当前gtin对应的gln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base_id</w:t>
            </w:r>
          </w:p>
        </w:tc>
        <w:tc>
          <w:tcPr>
            <w:tcW w:w="146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产品主键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tm</w:t>
            </w:r>
          </w:p>
        </w:tc>
        <w:tc>
          <w:tcPr>
            <w:tcW w:w="146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目标市场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user_id</w:t>
            </w:r>
          </w:p>
        </w:tc>
        <w:tc>
          <w:tcPr>
            <w:tcW w:w="146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添加用户名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item_status</w:t>
            </w:r>
          </w:p>
        </w:tc>
        <w:tc>
          <w:tcPr>
            <w:tcW w:w="146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状态，参见表CodeItemStatus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467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创建时间 一般和baseinfo创建时间一致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last_updated</w:t>
            </w:r>
          </w:p>
        </w:tc>
        <w:tc>
          <w:tcPr>
            <w:tcW w:w="1467" w:type="dxa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修改时间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source</w:t>
            </w:r>
          </w:p>
        </w:tc>
        <w:tc>
          <w:tcPr>
            <w:tcW w:w="1467" w:type="dxa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varchar(10)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来源 一般和baseinfo来源一致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item_check_status</w:t>
            </w:r>
          </w:p>
        </w:tc>
        <w:tc>
          <w:tcPr>
            <w:tcW w:w="1467" w:type="dxa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smallint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审核状态字段，10正常，5等待，0失败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ver</w:t>
            </w:r>
          </w:p>
        </w:tc>
        <w:tc>
          <w:tcPr>
            <w:tcW w:w="1467" w:type="dxa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版本号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reg_status</w:t>
            </w:r>
          </w:p>
        </w:tc>
        <w:tc>
          <w:tcPr>
            <w:tcW w:w="1467" w:type="dxa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注册到GR状态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reg_date</w:t>
            </w:r>
          </w:p>
        </w:tc>
        <w:tc>
          <w:tcPr>
            <w:tcW w:w="1467" w:type="dxa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注册到GR时间</w:t>
            </w:r>
          </w:p>
        </w:tc>
        <w:tc>
          <w:tcPr>
            <w:tcW w:w="14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Picture产品图片表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base_id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产品主键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file_name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varchar(150)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图片url路径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dscrpt_type_code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varchar(30)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是否主图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file_discription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varchar(500)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图片描述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base_ver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ProductStandards产品执行标准存储表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38"/>
        <w:gridCol w:w="1674"/>
        <w:gridCol w:w="2461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04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7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204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BaseId</w:t>
            </w:r>
          </w:p>
        </w:tc>
        <w:tc>
          <w:tcPr>
            <w:tcW w:w="167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产品主键</w:t>
            </w:r>
          </w:p>
        </w:tc>
        <w:tc>
          <w:tcPr>
            <w:tcW w:w="204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StandCodeType</w:t>
            </w:r>
          </w:p>
        </w:tc>
        <w:tc>
          <w:tcPr>
            <w:tcW w:w="167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标准类型</w:t>
            </w:r>
          </w:p>
        </w:tc>
        <w:tc>
          <w:tcPr>
            <w:tcW w:w="204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StandCodeNum</w:t>
            </w:r>
          </w:p>
        </w:tc>
        <w:tc>
          <w:tcPr>
            <w:tcW w:w="167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nvarchar(100)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标准中间数字</w:t>
            </w:r>
          </w:p>
        </w:tc>
        <w:tc>
          <w:tcPr>
            <w:tcW w:w="204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StandCodeYear</w:t>
            </w:r>
          </w:p>
        </w:tc>
        <w:tc>
          <w:tcPr>
            <w:tcW w:w="167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varchar(10)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标准年份</w:t>
            </w:r>
          </w:p>
        </w:tc>
        <w:tc>
          <w:tcPr>
            <w:tcW w:w="204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StandCodeVaildResult</w:t>
            </w:r>
          </w:p>
        </w:tc>
        <w:tc>
          <w:tcPr>
            <w:tcW w:w="167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nvarchar(150)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标准验证结果</w:t>
            </w:r>
          </w:p>
        </w:tc>
        <w:tc>
          <w:tcPr>
            <w:tcW w:w="204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CompleteStandCode</w:t>
            </w:r>
          </w:p>
        </w:tc>
        <w:tc>
          <w:tcPr>
            <w:tcW w:w="167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nvarchar(100)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对外透出 标准组合键（类型+数字+年份）</w:t>
            </w:r>
          </w:p>
        </w:tc>
        <w:tc>
          <w:tcPr>
            <w:tcW w:w="204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167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204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TradeItemScore产品质量评分表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产品主键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F_id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企业id 目前没有值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Score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产品分数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TradeItemScoreBV（103库）数据质量评分扣分详情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9"/>
        <w:gridCol w:w="1627"/>
        <w:gridCol w:w="3733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733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563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1563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Base_Id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产品主键</w:t>
            </w:r>
          </w:p>
        </w:tc>
        <w:tc>
          <w:tcPr>
            <w:tcW w:w="1563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Score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每个原因涉及分数</w:t>
            </w:r>
          </w:p>
        </w:tc>
        <w:tc>
          <w:tcPr>
            <w:tcW w:w="1563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ErrorType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扣分原因Id 具体查看 ScoreErrorDes</w:t>
            </w:r>
          </w:p>
        </w:tc>
        <w:tc>
          <w:tcPr>
            <w:tcW w:w="1563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7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563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系统企业数据表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FirmCertify企业实名认证表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1589"/>
        <w:gridCol w:w="3187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8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8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6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Cid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Fid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Fid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FirmName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企业中文名称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FirmNameEN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企业英文名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FirmType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nvarchar(100)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企业类型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RegisterAdderss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中文地址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RegisterAdderssEN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英文地址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BranchCode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分中心代码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LeaderName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LeaderMp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法人手机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IssueTime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营业期限开始时间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IsLong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是否长期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EndTime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营业期限到期时间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ClassCode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国民分类代码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CreditCode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社会信用代码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WebSite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企业网址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ApplyTime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申请时间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ApproveStatus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0默认，1已提交数据，2已提交认证待审核，3审核过，-1被退回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ApproveTime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批准时间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ContactMan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ContactTel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联系人电话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ContactMp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联系人手机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ContactMail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联系人邮箱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BaseUser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用户名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CertiType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认证类型，取消了使用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BusinessLicenseFile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营业执照地址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FlagOut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1失效，0有效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ApproveUser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批准人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FirmArchivesFile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认证表地址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MeanService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varchar(100)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意向服务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CertifyChange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1认证，2变更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oldfid</w:t>
            </w:r>
          </w:p>
        </w:tc>
        <w:tc>
          <w:tcPr>
            <w:tcW w:w="158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老系统清洗数据ID</w:t>
            </w:r>
          </w:p>
        </w:tc>
        <w:tc>
          <w:tcPr>
            <w:tcW w:w="161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firm2非系统企业信息表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9"/>
        <w:gridCol w:w="206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f_id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企业id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login_date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dm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t_j_dm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行业分类代码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firm_type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企业类型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firm_name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firm_name1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企业英文名称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register_address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register_address1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注册地址（英文）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register_postalcode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varchar(6)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address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address1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postcode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varchar(6)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certificate_code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political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varchar(6)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register_principal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numeric(10, 2)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coin_type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firm_code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leader_tele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varchar(30)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法人电话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leader_handset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法人手机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contactman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tele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varchar(30)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fax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varchar(30)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email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varchar(100)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net_station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wishused_num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used_num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branch_code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varchar(8)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分支机构代码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logout_flag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char(1)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1失效，0有效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in_flag</w:t>
            </w:r>
          </w:p>
        </w:tc>
        <w:tc>
          <w:tcPr>
            <w:tcW w:w="206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char(1)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FirmCertifyCheckLog企业认证日志记录表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59"/>
        <w:gridCol w:w="1960"/>
        <w:gridCol w:w="2720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6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2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683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Cid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企业认证表ID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FirmName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varchar(150)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BaseUser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认证用户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ApproveUser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批准人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ApplyTime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申请时间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ApproveTime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批准时间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CheckType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审核类型（1认证，2变更）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CheckResult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1审核通过，2审核不通过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ApproveContent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2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审核内容</w:t>
            </w: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infos</w:t>
            </w:r>
          </w:p>
        </w:tc>
        <w:tc>
          <w:tcPr>
            <w:tcW w:w="196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varchar(3000)</w:t>
            </w:r>
          </w:p>
        </w:tc>
        <w:tc>
          <w:tcPr>
            <w:tcW w:w="27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8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import_user进口发布企业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406"/>
        <w:gridCol w:w="1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0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85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f_id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企业id</w:t>
            </w: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realname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40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cardno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企业卡号</w:t>
            </w: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gln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企业gln</w:t>
            </w: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cardname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40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codeagent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0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source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40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0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branch_code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varchar(8)</w:t>
            </w:r>
          </w:p>
        </w:tc>
        <w:tc>
          <w:tcPr>
            <w:tcW w:w="2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分中心代码</w:t>
            </w: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companytype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0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othercompanytype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240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choosebranchcode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varchar(8)</w:t>
            </w:r>
          </w:p>
        </w:tc>
        <w:tc>
          <w:tcPr>
            <w:tcW w:w="240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isconfidentiality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0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bidi w:val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firm_ancc系统成员企业管理表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79"/>
        <w:gridCol w:w="1981"/>
        <w:gridCol w:w="2632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3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6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f_id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login_date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信息注册或变更日期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dm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varchar(3)</w:t>
            </w:r>
          </w:p>
        </w:tc>
        <w:tc>
          <w:tcPr>
            <w:tcW w:w="263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t_j_dm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国民经济分类码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firm_type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企业类型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firm_name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firm_name1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名英文称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register_address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register_address1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英文注册地址和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register_postalcode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varchar(6)</w:t>
            </w:r>
          </w:p>
        </w:tc>
        <w:tc>
          <w:tcPr>
            <w:tcW w:w="263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address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63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address1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63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postcode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varchar(6)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邮编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certificate_code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社会信用代码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political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varchar(6)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地区代码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register_principal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numeric(10, 2)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注册金额（万元）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coin_type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货币类型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firm_code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企业代码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leader_tele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法人电话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leader_handset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法人手机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contactman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tele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电话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fax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传真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email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邮件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net_station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网址地址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wishused_num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63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used_num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63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branch_code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varchar(8)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分支机构代码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logout_flag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char(1)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0正常，1注销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in_flag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char(1)</w:t>
            </w:r>
          </w:p>
        </w:tc>
        <w:tc>
          <w:tcPr>
            <w:tcW w:w="263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mp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varchar(20)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联系人手机号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dbd_code</w:t>
            </w:r>
          </w:p>
        </w:tc>
        <w:tc>
          <w:tcPr>
            <w:tcW w:w="19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varchar(8)</w:t>
            </w:r>
          </w:p>
        </w:tc>
        <w:tc>
          <w:tcPr>
            <w:tcW w:w="26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代办点代码</w:t>
            </w:r>
          </w:p>
        </w:tc>
        <w:tc>
          <w:tcPr>
            <w:tcW w:w="16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FirmCertifyChange非系统成员企业实名认证变更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1669"/>
        <w:gridCol w:w="3227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2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49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Cid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企业认证表ID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Fid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企业id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FirmName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FirmNameEN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企业英文名称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FirmType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nvarchar(100)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企业类型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RegisterAdderss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RegisterAdderssEn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注册地址（英文）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BranchCode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分支机构代码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LeaderName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LeaderMp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法人手机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IssueTime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营业期限开始时间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IsLong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是否长期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EndTime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营业期限到期时间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ClassCode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国民分类代码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CreditCode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社会信用代码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WebSite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企业网址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申请时间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ApproveStatus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0默认，1已提交数据，2已提交认证待审核，3审核过，-1被退回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ApproveTime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批准时间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ContactMan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批准人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ContactTel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联系人电话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ContactMp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联系人手机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ContactMail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联系人邮箱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BaseUser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用户名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CertiType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认证类型，取消了使用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BusinessLicenseFile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营业执照地址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FlagOut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1失效，0有效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ApproveUser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批准人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FirmArchivesFile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认证表地址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MeanService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varchar(100)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意向服务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ApplyTime</w:t>
            </w:r>
          </w:p>
        </w:tc>
        <w:tc>
          <w:tcPr>
            <w:tcW w:w="166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32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申请时间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</w:tbl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系统用户数据表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UserRoles用户角色关系表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339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923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bigint</w:t>
            </w:r>
          </w:p>
        </w:tc>
        <w:tc>
          <w:tcPr>
            <w:tcW w:w="2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用户表主键ID</w:t>
            </w:r>
          </w:p>
        </w:tc>
        <w:tc>
          <w:tcPr>
            <w:tcW w:w="192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bigint</w:t>
            </w:r>
          </w:p>
        </w:tc>
        <w:tc>
          <w:tcPr>
            <w:tcW w:w="2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角色表主键ID</w:t>
            </w:r>
          </w:p>
        </w:tc>
        <w:tc>
          <w:tcPr>
            <w:tcW w:w="192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Member用户信息表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29"/>
        <w:gridCol w:w="1890"/>
        <w:gridCol w:w="2493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262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9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93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51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bigint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主键自增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user_id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nvarchar(256)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用户名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NormalizedUserName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nvarchar(256)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大写用户名（Identity server 4 默认生成字段好像底层方法是通过这个字段去做查询）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password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MD5加密密码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手机号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Email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nvarchar(256)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邮箱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NormalizedEmail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nvarchar(256)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大写邮箱地址（Identity server 4 默认生成字段好像底层方法是通过这个字段去做查询）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QQNumber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QQ号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WechatNumber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微信号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IsVirtualUser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24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IsFirmAuth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是否企业认证 1是 0 否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RealName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真实姓名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sex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IdentityCardNumber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varchar(300)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BirthDay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datetime2(7)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生日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City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地区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address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居住所在地址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Remark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HeaderPictureUrl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nvarchar(250)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头像url地址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IsDeleted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是否删除 1是 0 否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ModifyTime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修改时间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source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nvarchar(50)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数据来源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EmailConfirmed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邮箱是否被验证过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SecurityStamp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nvarchar(MAX)</w:t>
            </w:r>
          </w:p>
        </w:tc>
        <w:tc>
          <w:tcPr>
            <w:tcW w:w="24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ConcurrencyStamp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nvarchar(MAX)</w:t>
            </w:r>
          </w:p>
        </w:tc>
        <w:tc>
          <w:tcPr>
            <w:tcW w:w="24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PhoneNumberConfirmed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手机号是否被验证过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TwoFactorEnabled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双因子校验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LockoutEnd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datetimeoffset(7)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锁定时间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LockoutEnabled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用户是否被锁住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AccessFailedCount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int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失败次数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IsEnableLoginSet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bit</w:t>
            </w:r>
          </w:p>
        </w:tc>
        <w:tc>
          <w:tcPr>
            <w:tcW w:w="24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是否启用登录（弃用）</w:t>
            </w:r>
          </w:p>
        </w:tc>
        <w:tc>
          <w:tcPr>
            <w:tcW w:w="151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</w:tbl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UserClaims用户声明表（存储卡号、手机号json字段）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Userld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ClaimType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ClaimValue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Roles角色码表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17"/>
        <w:gridCol w:w="2099"/>
        <w:gridCol w:w="2100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允许NULL值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IsDeleted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OrderSort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Enabled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ModifyTime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NormalizedName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ConcurrencyStamp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rFonts w:hint="eastAsia" w:ascii="微软雅黑" w:hAnsi="微软雅黑" w:eastAsia="微软雅黑"/>
        <w:lang w:eastAsia="zh-CN"/>
      </w:rPr>
      <w:drawing>
        <wp:inline distT="0" distB="0" distL="0" distR="0">
          <wp:extent cx="1646555" cy="464820"/>
          <wp:effectExtent l="0" t="0" r="14605" b="7620"/>
          <wp:docPr id="42395029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950298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290" cy="48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jc w:val="right"/>
    </w:pPr>
    <w:r>
      <w:rPr>
        <w:rFonts w:hint="eastAsia" w:ascii="宋体" w:hAnsi="宋体"/>
      </w:rPr>
      <w:drawing>
        <wp:inline distT="0" distB="0" distL="114300" distR="114300">
          <wp:extent cx="1062355" cy="271145"/>
          <wp:effectExtent l="0" t="0" r="4445" b="3175"/>
          <wp:docPr id="1" name="图片 1" descr="北邮校名校徽编排 横版中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北邮校名校徽编排 横版中英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2355" cy="271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26333"/>
    <w:multiLevelType w:val="singleLevel"/>
    <w:tmpl w:val="D3E263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8F8AE58"/>
    <w:multiLevelType w:val="multilevel"/>
    <w:tmpl w:val="28F8AE5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yYjY3NGExNzM3NzAzMjI2YWFiNTIxY2UxYzdhNDcifQ=="/>
  </w:docVars>
  <w:rsids>
    <w:rsidRoot w:val="00000000"/>
    <w:rsid w:val="414947CA"/>
    <w:rsid w:val="67FB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TitlePage_Header"/>
    <w:basedOn w:val="1"/>
    <w:qFormat/>
    <w:uiPriority w:val="0"/>
    <w:pPr>
      <w:spacing w:before="240" w:after="240" w:line="240" w:lineRule="auto"/>
      <w:ind w:left="3240"/>
      <w:jc w:val="left"/>
    </w:pPr>
    <w:rPr>
      <w:rFonts w:ascii="Arial" w:hAnsi="Arial"/>
      <w:b/>
      <w:kern w:val="0"/>
      <w:sz w:val="32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2024-08-29T00:57:00Z</dcterms:created>
  <dc:creator>qingshan</dc:creator>
  <cp:lastModifiedBy>青衫</cp:lastModifiedBy>
  <dcterms:modified xsi:type="dcterms:W3CDTF">2024-09-02T08:21:48Z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DB5DFC8A07AB4C7BA4FBABBB21FC440F_12</vt:lpwstr>
  </property>
</Properties>
</file>