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DD4" w:rsidRPr="006879AA" w:rsidRDefault="006879AA">
      <w:pPr>
        <w:rPr>
          <w:b/>
          <w:sz w:val="30"/>
          <w:szCs w:val="30"/>
        </w:rPr>
      </w:pPr>
      <w:r w:rsidRPr="006879AA">
        <w:rPr>
          <w:b/>
          <w:sz w:val="30"/>
          <w:szCs w:val="30"/>
        </w:rPr>
        <w:t>First Page</w:t>
      </w:r>
    </w:p>
    <w:p w:rsidR="006879AA" w:rsidRDefault="006879AA" w:rsidP="006879AA">
      <w:r>
        <w:t>Mental health refers to cognitive, behavioral, and emotional well-being</w:t>
      </w:r>
    </w:p>
    <w:p w:rsidR="006879AA" w:rsidRDefault="006879AA" w:rsidP="006879AA"/>
    <w:p w:rsidR="006879AA" w:rsidRDefault="006879AA" w:rsidP="006879AA">
      <w:r>
        <w:t>As per 2017 estimates, about 197.3 million people suffered from mental disorders in India, of which 45.7 million had depressive disorders and 44.9 million had anxiety disorders.</w:t>
      </w:r>
    </w:p>
    <w:p w:rsidR="006879AA" w:rsidRDefault="006879AA" w:rsidP="006879AA"/>
    <w:p w:rsidR="006879AA" w:rsidRDefault="006879AA" w:rsidP="006879AA">
      <w:r>
        <w:t>Symptoms:</w:t>
      </w:r>
    </w:p>
    <w:p w:rsidR="006879AA" w:rsidRDefault="006879AA" w:rsidP="006879AA">
      <w:r>
        <w:t xml:space="preserve">Substance use </w:t>
      </w:r>
    </w:p>
    <w:p w:rsidR="006879AA" w:rsidRDefault="006879AA" w:rsidP="006879AA">
      <w:r>
        <w:t xml:space="preserve">Poor concentration </w:t>
      </w:r>
    </w:p>
    <w:p w:rsidR="006879AA" w:rsidRDefault="006879AA" w:rsidP="006879AA">
      <w:r>
        <w:t xml:space="preserve">Mood swings </w:t>
      </w:r>
    </w:p>
    <w:p w:rsidR="006879AA" w:rsidRDefault="006879AA" w:rsidP="006879AA">
      <w:r>
        <w:t xml:space="preserve">Appetite changes </w:t>
      </w:r>
    </w:p>
    <w:p w:rsidR="006879AA" w:rsidRDefault="006879AA" w:rsidP="006879AA">
      <w:r>
        <w:t>Suspiciousness</w:t>
      </w:r>
    </w:p>
    <w:p w:rsidR="006879AA" w:rsidRDefault="006879AA" w:rsidP="006879AA"/>
    <w:p w:rsidR="006879AA" w:rsidRDefault="006879AA" w:rsidP="006879AA">
      <w:r>
        <w:t>Signs:</w:t>
      </w:r>
    </w:p>
    <w:p w:rsidR="006879AA" w:rsidRDefault="006879AA" w:rsidP="006879AA">
      <w:r>
        <w:t xml:space="preserve"> Tension</w:t>
      </w:r>
    </w:p>
    <w:p w:rsidR="006879AA" w:rsidRDefault="006879AA" w:rsidP="006879AA">
      <w:r>
        <w:t>Irritability</w:t>
      </w:r>
    </w:p>
    <w:p w:rsidR="006879AA" w:rsidRDefault="006879AA" w:rsidP="006879AA">
      <w:r>
        <w:t>Intrusive worrying thoughts</w:t>
      </w:r>
    </w:p>
    <w:p w:rsidR="006879AA" w:rsidRDefault="006879AA" w:rsidP="006879AA">
      <w:r>
        <w:t>Depressed mood</w:t>
      </w:r>
    </w:p>
    <w:p w:rsidR="006879AA" w:rsidRDefault="006879AA" w:rsidP="006879AA">
      <w:r>
        <w:t>Loss of energy/motivation</w:t>
      </w:r>
    </w:p>
    <w:p w:rsidR="006879AA" w:rsidRDefault="006879AA" w:rsidP="006879AA"/>
    <w:p w:rsidR="006879AA" w:rsidRDefault="006879AA" w:rsidP="006879AA"/>
    <w:p w:rsidR="006879AA" w:rsidRDefault="006879AA" w:rsidP="006879AA"/>
    <w:p w:rsidR="006879AA" w:rsidRDefault="006879AA" w:rsidP="006879AA"/>
    <w:p w:rsidR="006879AA" w:rsidRDefault="006879AA" w:rsidP="006879AA"/>
    <w:p w:rsidR="006879AA" w:rsidRDefault="006879AA" w:rsidP="006879AA"/>
    <w:p w:rsidR="006879AA" w:rsidRDefault="006879AA" w:rsidP="006879AA"/>
    <w:p w:rsidR="006879AA" w:rsidRPr="006879AA" w:rsidRDefault="006879AA" w:rsidP="006879AA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Second</w:t>
      </w:r>
      <w:r w:rsidRPr="006879AA">
        <w:rPr>
          <w:b/>
          <w:sz w:val="30"/>
          <w:szCs w:val="30"/>
        </w:rPr>
        <w:t xml:space="preserve"> Page</w:t>
      </w:r>
    </w:p>
    <w:p w:rsidR="006879AA" w:rsidRDefault="006879AA" w:rsidP="006879AA">
      <w:r>
        <w:t xml:space="preserve">Mental health problems in children are associated with educational failure, family disruption, disability, offending and antisocial </w:t>
      </w:r>
      <w:proofErr w:type="spellStart"/>
      <w:r>
        <w:t>behaviour</w:t>
      </w:r>
      <w:proofErr w:type="spellEnd"/>
      <w:r>
        <w:t xml:space="preserve">, placing demands on social services, schools and the youth justice system. Untreated mental health problems create distress not only in the children and adolescents, but also for their families and </w:t>
      </w:r>
      <w:proofErr w:type="spellStart"/>
      <w:r>
        <w:t>carers</w:t>
      </w:r>
      <w:proofErr w:type="spellEnd"/>
      <w:r>
        <w:t>, continuing into adult life and affecting the next generation.</w:t>
      </w:r>
    </w:p>
    <w:p w:rsidR="006879AA" w:rsidRDefault="006879AA" w:rsidP="006879AA"/>
    <w:p w:rsidR="006879AA" w:rsidRDefault="006879AA" w:rsidP="006879AA">
      <w:r>
        <w:t>Preventive aspect of mental health deals with identification, monitoring, and controlling risk factors.</w:t>
      </w:r>
    </w:p>
    <w:p w:rsidR="006879AA" w:rsidRDefault="006879AA" w:rsidP="006879AA">
      <w:r w:rsidRPr="006879AA">
        <w:t xml:space="preserve">Preventing mental health problems early in life can avert prospective costs associated with crime, lack of education, unemployment and unhealthy and risky </w:t>
      </w:r>
      <w:proofErr w:type="spellStart"/>
      <w:r w:rsidRPr="006879AA">
        <w:t>behaviours</w:t>
      </w:r>
      <w:proofErr w:type="spellEnd"/>
      <w:r w:rsidRPr="006879AA">
        <w:t>.</w:t>
      </w:r>
    </w:p>
    <w:p w:rsidR="006879AA" w:rsidRDefault="006879AA" w:rsidP="006879AA"/>
    <w:p w:rsidR="006879AA" w:rsidRPr="006879AA" w:rsidRDefault="006879AA" w:rsidP="006879AA">
      <w:pPr>
        <w:rPr>
          <w:b/>
          <w:sz w:val="30"/>
          <w:szCs w:val="30"/>
        </w:rPr>
      </w:pPr>
      <w:r>
        <w:rPr>
          <w:b/>
          <w:sz w:val="30"/>
          <w:szCs w:val="30"/>
        </w:rPr>
        <w:t>Third</w:t>
      </w:r>
      <w:r w:rsidRPr="006879AA">
        <w:rPr>
          <w:b/>
          <w:sz w:val="30"/>
          <w:szCs w:val="30"/>
        </w:rPr>
        <w:t xml:space="preserve"> Page</w:t>
      </w:r>
    </w:p>
    <w:p w:rsidR="006879AA" w:rsidRDefault="006879AA" w:rsidP="006879AA">
      <w:r w:rsidRPr="006879AA">
        <w:t>The importance of psychological well-being in children and adolescent, for their healthy emotional, social, physical, cognitive and educational development, is well-recognized. There is now increasing evidence on the effectiveness of interventions to improve children's and adolescent's resilience, promote mental health and treat mental health problems and disorders.</w:t>
      </w:r>
    </w:p>
    <w:p w:rsidR="006879AA" w:rsidRDefault="006879AA" w:rsidP="006879AA">
      <w:r>
        <w:t>Early signs</w:t>
      </w:r>
    </w:p>
    <w:p w:rsidR="006879AA" w:rsidRDefault="006879AA" w:rsidP="006879AA">
      <w:r>
        <w:t>People should look out for the following as possible signs of a mental health disorder:</w:t>
      </w:r>
    </w:p>
    <w:p w:rsidR="006879AA" w:rsidRDefault="006879AA" w:rsidP="006879AA">
      <w:proofErr w:type="gramStart"/>
      <w:r>
        <w:t>withdrawing</w:t>
      </w:r>
      <w:proofErr w:type="gramEnd"/>
      <w:r>
        <w:t xml:space="preserve"> from friends, family, and colleagues avoiding activities that they would normally enjoy sleeping too much or too little</w:t>
      </w:r>
    </w:p>
    <w:p w:rsidR="006879AA" w:rsidRDefault="006879AA" w:rsidP="006879AA">
      <w:proofErr w:type="gramStart"/>
      <w:r>
        <w:t>eating</w:t>
      </w:r>
      <w:proofErr w:type="gramEnd"/>
      <w:r>
        <w:t xml:space="preserve"> too much or too little</w:t>
      </w:r>
    </w:p>
    <w:p w:rsidR="006879AA" w:rsidRDefault="006879AA" w:rsidP="006879AA">
      <w:proofErr w:type="gramStart"/>
      <w:r>
        <w:t>feeling</w:t>
      </w:r>
      <w:proofErr w:type="gramEnd"/>
      <w:r>
        <w:t xml:space="preserve"> hopeless</w:t>
      </w:r>
    </w:p>
    <w:p w:rsidR="006879AA" w:rsidRDefault="006879AA" w:rsidP="006879AA">
      <w:proofErr w:type="gramStart"/>
      <w:r>
        <w:t>having</w:t>
      </w:r>
      <w:proofErr w:type="gramEnd"/>
      <w:r>
        <w:t xml:space="preserve"> consistently low energy</w:t>
      </w:r>
    </w:p>
    <w:p w:rsidR="006879AA" w:rsidRDefault="006879AA" w:rsidP="006879AA">
      <w:proofErr w:type="gramStart"/>
      <w:r>
        <w:t>using</w:t>
      </w:r>
      <w:proofErr w:type="gramEnd"/>
      <w:r>
        <w:t xml:space="preserve"> mood-altering substances, including alcohol and nicotine, more frequently</w:t>
      </w:r>
    </w:p>
    <w:p w:rsidR="006879AA" w:rsidRDefault="006879AA" w:rsidP="006879AA">
      <w:proofErr w:type="gramStart"/>
      <w:r>
        <w:t>displaying</w:t>
      </w:r>
      <w:proofErr w:type="gramEnd"/>
      <w:r>
        <w:t xml:space="preserve"> negative emotions being confused</w:t>
      </w:r>
    </w:p>
    <w:p w:rsidR="006879AA" w:rsidRDefault="006879AA" w:rsidP="006879AA">
      <w:proofErr w:type="gramStart"/>
      <w:r>
        <w:t>being</w:t>
      </w:r>
      <w:proofErr w:type="gramEnd"/>
      <w:r>
        <w:t xml:space="preserve"> unable to complete daily tasks, such as getting to work or cooking a meal</w:t>
      </w:r>
    </w:p>
    <w:p w:rsidR="006879AA" w:rsidRDefault="006879AA" w:rsidP="006879AA">
      <w:proofErr w:type="gramStart"/>
      <w:r>
        <w:t>having</w:t>
      </w:r>
      <w:proofErr w:type="gramEnd"/>
      <w:r>
        <w:t xml:space="preserve"> persistent thoughts or memories that reappear regularly thinking of causing physical harm to themselves or others hearing voices</w:t>
      </w:r>
    </w:p>
    <w:p w:rsidR="006879AA" w:rsidRDefault="006879AA" w:rsidP="006879AA">
      <w:proofErr w:type="gramStart"/>
      <w:r>
        <w:t>experiencing</w:t>
      </w:r>
      <w:proofErr w:type="gramEnd"/>
      <w:r>
        <w:t xml:space="preserve"> delusions</w:t>
      </w:r>
    </w:p>
    <w:p w:rsidR="006879AA" w:rsidRDefault="006879AA" w:rsidP="006879AA"/>
    <w:p w:rsidR="006879AA" w:rsidRPr="006879AA" w:rsidRDefault="006879AA" w:rsidP="006879AA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Fourth</w:t>
      </w:r>
      <w:r w:rsidRPr="006879AA">
        <w:rPr>
          <w:b/>
          <w:sz w:val="30"/>
          <w:szCs w:val="30"/>
        </w:rPr>
        <w:t xml:space="preserve"> Page</w:t>
      </w:r>
    </w:p>
    <w:p w:rsidR="006879AA" w:rsidRDefault="006879AA" w:rsidP="006879AA">
      <w:r>
        <w:t>Mental Health and Sustainable Development goals</w:t>
      </w:r>
    </w:p>
    <w:p w:rsidR="006879AA" w:rsidRDefault="006879AA" w:rsidP="006879AA">
      <w:r>
        <w:t>Within the health related SDGs, two targets are directly related to mental health and substance abuse.</w:t>
      </w:r>
    </w:p>
    <w:p w:rsidR="006879AA" w:rsidRDefault="006879AA" w:rsidP="006879AA">
      <w:r>
        <w:t>Target 3.4 “By 2030, reduce by one third premature mortality from Non communicable diseases through prevention and treatment and promote mental health and well-being.”</w:t>
      </w:r>
    </w:p>
    <w:p w:rsidR="006879AA" w:rsidRDefault="006879AA" w:rsidP="006879AA">
      <w:r>
        <w:t>Target 3.5 requests that countries: “Strengthen the prevention and treatment of substance abuse, including narcotic drug abuse and harmful use alcohol.</w:t>
      </w:r>
      <w:bookmarkStart w:id="0" w:name="_GoBack"/>
      <w:bookmarkEnd w:id="0"/>
    </w:p>
    <w:sectPr w:rsidR="0068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2C"/>
    <w:rsid w:val="006879AA"/>
    <w:rsid w:val="006A2DD4"/>
    <w:rsid w:val="00E8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2</cp:revision>
  <dcterms:created xsi:type="dcterms:W3CDTF">2020-12-25T06:04:00Z</dcterms:created>
  <dcterms:modified xsi:type="dcterms:W3CDTF">2020-12-25T06:07:00Z</dcterms:modified>
</cp:coreProperties>
</file>