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867" w:rsidRDefault="00F74DF2" w:rsidP="007253A7">
      <w:pPr>
        <w:pStyle w:val="a3"/>
      </w:pPr>
      <w:r>
        <w:t>Сегодня поговорим про распределенное хранение данных.</w:t>
      </w:r>
    </w:p>
    <w:p w:rsidR="00F74DF2" w:rsidRDefault="00F74DF2" w:rsidP="007253A7">
      <w:pPr>
        <w:pStyle w:val="a3"/>
      </w:pPr>
      <w:r>
        <w:t xml:space="preserve">Конечно изначально мы строим монолиты, нераздельно связанное с </w:t>
      </w:r>
      <w:proofErr w:type="spellStart"/>
      <w:r>
        <w:t>бд</w:t>
      </w:r>
      <w:proofErr w:type="spellEnd"/>
      <w:r>
        <w:t>. На ранних этапах это простое и достойное решение. Однако с ростом нагрузки и ответственности быстро становится понятно, что работу с данными стоит выносить в отдельный слой и развивать ее независимо от бизнес-логики приложения.</w:t>
      </w:r>
    </w:p>
    <w:p w:rsidR="00F74DF2" w:rsidRDefault="00F74DF2" w:rsidP="007253A7">
      <w:pPr>
        <w:pStyle w:val="a3"/>
      </w:pPr>
      <w:r>
        <w:t xml:space="preserve">Развивать БД можно в разных направлениях, одно из них – </w:t>
      </w:r>
      <w:proofErr w:type="spellStart"/>
      <w:r>
        <w:t>шардирование</w:t>
      </w:r>
      <w:proofErr w:type="spellEnd"/>
      <w:r>
        <w:t xml:space="preserve">. Оно дает нам много преимуществ, </w:t>
      </w:r>
      <w:proofErr w:type="gramStart"/>
      <w:r>
        <w:t>например</w:t>
      </w:r>
      <w:proofErr w:type="gramEnd"/>
      <w:r>
        <w:t xml:space="preserve"> более быстрый поиск данных, более правильное распределение ресурсов и </w:t>
      </w:r>
      <w:proofErr w:type="spellStart"/>
      <w:r>
        <w:t>тд</w:t>
      </w:r>
      <w:proofErr w:type="spellEnd"/>
      <w:r>
        <w:t xml:space="preserve">. Базово можно выделить горизонтальное и вертикальное </w:t>
      </w:r>
      <w:proofErr w:type="spellStart"/>
      <w:r>
        <w:t>щардирование</w:t>
      </w:r>
      <w:proofErr w:type="spellEnd"/>
      <w:r>
        <w:t xml:space="preserve">, это видно на слайде, вертикально мы можем, например, выделить отдельную </w:t>
      </w:r>
      <w:proofErr w:type="spellStart"/>
      <w:r>
        <w:t>ноду</w:t>
      </w:r>
      <w:proofErr w:type="spellEnd"/>
      <w:r>
        <w:t xml:space="preserve"> БД, которая будет хранить только </w:t>
      </w:r>
      <w:proofErr w:type="spellStart"/>
      <w:r>
        <w:t>логи</w:t>
      </w:r>
      <w:proofErr w:type="spellEnd"/>
      <w:r>
        <w:t xml:space="preserve"> и настроить ее под эти задачи, а на другой </w:t>
      </w:r>
      <w:proofErr w:type="gramStart"/>
      <w:r>
        <w:t>оставить например</w:t>
      </w:r>
      <w:proofErr w:type="gramEnd"/>
      <w:r>
        <w:t xml:space="preserve"> пользователей и товары. Горизонтальное масштабирование </w:t>
      </w:r>
      <w:proofErr w:type="gramStart"/>
      <w:r>
        <w:t>предполагает</w:t>
      </w:r>
      <w:proofErr w:type="gramEnd"/>
      <w:r>
        <w:t xml:space="preserve"> что у нас </w:t>
      </w:r>
      <w:r w:rsidR="00546ED4">
        <w:t xml:space="preserve">в обеих </w:t>
      </w:r>
      <w:proofErr w:type="spellStart"/>
      <w:r w:rsidR="00546ED4">
        <w:t>нодах</w:t>
      </w:r>
      <w:proofErr w:type="spellEnd"/>
      <w:r w:rsidR="00546ED4">
        <w:t xml:space="preserve"> хранятся экземпляры данных, однако они разделены по каким-то признакам;</w:t>
      </w:r>
    </w:p>
    <w:p w:rsidR="00546ED4" w:rsidRDefault="007253A7" w:rsidP="007253A7">
      <w:pPr>
        <w:pStyle w:val="a3"/>
      </w:pPr>
      <w:r>
        <w:t>Другое направление – репликация. Полезна она в моменты, когда мы не хотим «простаивать», то есть если что-то произошло с основным экземпляром, мы быстро переключились на репликацию и продолжили работу. Есть и другие выгоды, которые можно извлечь, но во многом это уже зависит от архитектуры системы.</w:t>
      </w:r>
    </w:p>
    <w:p w:rsidR="007253A7" w:rsidRDefault="007253A7" w:rsidP="007253A7">
      <w:pPr>
        <w:pStyle w:val="a3"/>
      </w:pPr>
      <w:r>
        <w:t xml:space="preserve">И в этой парадигме </w:t>
      </w:r>
      <w:r w:rsidR="00A51402">
        <w:t xml:space="preserve">мы сталкиваемся с </w:t>
      </w:r>
      <w:r w:rsidR="00A51402">
        <w:rPr>
          <w:lang w:val="en-US"/>
        </w:rPr>
        <w:t>CAP</w:t>
      </w:r>
      <w:r w:rsidR="00A51402" w:rsidRPr="00A51402">
        <w:t xml:space="preserve"> </w:t>
      </w:r>
      <w:r w:rsidR="00A51402">
        <w:t xml:space="preserve">теоремой (тут нужны </w:t>
      </w:r>
      <w:proofErr w:type="gramStart"/>
      <w:r w:rsidR="00A51402">
        <w:t>годы</w:t>
      </w:r>
      <w:proofErr w:type="gramEnd"/>
      <w:r w:rsidR="00A51402">
        <w:t xml:space="preserve"> и кто сделал).</w:t>
      </w:r>
    </w:p>
    <w:p w:rsidR="00A51402" w:rsidRDefault="00A51402" w:rsidP="007253A7">
      <w:pPr>
        <w:pStyle w:val="a3"/>
      </w:pPr>
      <w:r>
        <w:t>Суть простая – из трёх букв мы можем добиться только двух.</w:t>
      </w:r>
    </w:p>
    <w:p w:rsidR="00A51402" w:rsidRDefault="00A51402" w:rsidP="007253A7">
      <w:pPr>
        <w:pStyle w:val="a3"/>
      </w:pPr>
      <w:proofErr w:type="spellStart"/>
      <w:r>
        <w:t>Консистентность</w:t>
      </w:r>
      <w:proofErr w:type="spellEnd"/>
      <w:r>
        <w:t xml:space="preserve"> (объясню по слайду)</w:t>
      </w:r>
    </w:p>
    <w:p w:rsidR="00A51402" w:rsidRDefault="00A51402" w:rsidP="007253A7">
      <w:pPr>
        <w:pStyle w:val="a3"/>
      </w:pPr>
      <w:r>
        <w:t>Доступность (объясню по слайду).</w:t>
      </w:r>
    </w:p>
    <w:p w:rsidR="00A51402" w:rsidRDefault="00A51402" w:rsidP="007253A7">
      <w:pPr>
        <w:pStyle w:val="a3"/>
      </w:pPr>
      <w:r>
        <w:t>Устойчивость к разделению (объясню по слайду).</w:t>
      </w:r>
    </w:p>
    <w:p w:rsidR="003236EB" w:rsidRDefault="003236EB" w:rsidP="007253A7">
      <w:pPr>
        <w:pStyle w:val="a3"/>
      </w:pPr>
      <w:r>
        <w:rPr>
          <w:lang w:val="en-US"/>
        </w:rPr>
        <w:t xml:space="preserve">PACELC – </w:t>
      </w:r>
      <w:r>
        <w:t>по слайду.</w:t>
      </w:r>
    </w:p>
    <w:p w:rsidR="003236EB" w:rsidRPr="003236EB" w:rsidRDefault="003236EB" w:rsidP="003236E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sectPr w:rsidR="003236EB" w:rsidRPr="00323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AF22B2"/>
    <w:multiLevelType w:val="multilevel"/>
    <w:tmpl w:val="6FC08C58"/>
    <w:lvl w:ilvl="0">
      <w:start w:val="1"/>
      <w:numFmt w:val="decimal"/>
      <w:suff w:val="space"/>
      <w:lvlText w:val="%1"/>
      <w:lvlJc w:val="left"/>
      <w:pPr>
        <w:ind w:left="930" w:hanging="36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8" w:hanging="30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679516D9"/>
    <w:multiLevelType w:val="hybridMultilevel"/>
    <w:tmpl w:val="E22A0164"/>
    <w:lvl w:ilvl="0" w:tplc="084CBA20">
      <w:start w:val="1"/>
      <w:numFmt w:val="decimal"/>
      <w:lvlText w:val="%1"/>
      <w:lvlJc w:val="right"/>
      <w:pPr>
        <w:ind w:left="106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kern w:val="0"/>
        <w:position w:val="0"/>
        <w:sz w:val="28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E34"/>
    <w:rsid w:val="003236EB"/>
    <w:rsid w:val="00432867"/>
    <w:rsid w:val="00546ED4"/>
    <w:rsid w:val="007253A7"/>
    <w:rsid w:val="00A51402"/>
    <w:rsid w:val="00C91E34"/>
    <w:rsid w:val="00D62792"/>
    <w:rsid w:val="00F7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9DC39-94E4-4BC4-A9F2-DB813F5D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курсовой"/>
    <w:basedOn w:val="a"/>
    <w:link w:val="a4"/>
    <w:autoRedefine/>
    <w:qFormat/>
    <w:rsid w:val="007253A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Текст курсовой Знак"/>
    <w:basedOn w:val="a0"/>
    <w:link w:val="a3"/>
    <w:rsid w:val="007253A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5">
    <w:name w:val="Раздел"/>
    <w:basedOn w:val="a3"/>
    <w:next w:val="a3"/>
    <w:autoRedefine/>
    <w:qFormat/>
    <w:rsid w:val="00D62792"/>
    <w:pPr>
      <w:ind w:left="709" w:firstLine="0"/>
      <w:contextualSpacing/>
      <w:outlineLvl w:val="0"/>
    </w:pPr>
    <w:rPr>
      <w:b/>
    </w:rPr>
  </w:style>
  <w:style w:type="paragraph" w:customStyle="1" w:styleId="a6">
    <w:name w:val="Подраздел"/>
    <w:basedOn w:val="a5"/>
    <w:next w:val="a3"/>
    <w:autoRedefine/>
    <w:qFormat/>
    <w:rsid w:val="00D62792"/>
    <w:pPr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2</cp:revision>
  <dcterms:created xsi:type="dcterms:W3CDTF">2026-09-29T12:29:00Z</dcterms:created>
  <dcterms:modified xsi:type="dcterms:W3CDTF">2026-09-29T13:24:00Z</dcterms:modified>
</cp:coreProperties>
</file>