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7FCD08" w14:textId="5222626C" w:rsidR="00400189" w:rsidRDefault="00B7474B">
      <w:pPr>
        <w:spacing w:after="30"/>
        <w:jc w:val="center"/>
      </w:pPr>
      <w:r>
        <w:rPr>
          <w:b/>
          <w:bCs/>
          <w:color w:val="1F3864"/>
          <w:sz w:val="38"/>
          <w:szCs w:val="38"/>
        </w:rPr>
        <w:t>Jagapathi Babu Allam</w:t>
      </w:r>
    </w:p>
    <w:p w14:paraId="7639360B" w14:textId="634825AF" w:rsidR="00400189" w:rsidRDefault="00B7474B" w:rsidP="00B7474B">
      <w:pPr>
        <w:spacing w:after="40"/>
        <w:jc w:val="center"/>
      </w:pPr>
      <w:r>
        <w:rPr>
          <w:color w:val="595959"/>
          <w:sz w:val="22"/>
          <w:szCs w:val="22"/>
        </w:rPr>
        <w:t>Senior Platform Engineer | DevSecOps | AWS Cloud Engineer</w:t>
      </w:r>
      <w:r>
        <w:rPr>
          <w:color w:val="595959"/>
          <w:sz w:val="22"/>
          <w:szCs w:val="22"/>
        </w:rPr>
        <w:br/>
      </w:r>
      <w:r>
        <w:rPr>
          <w:color w:val="595959"/>
          <w:sz w:val="17"/>
          <w:szCs w:val="17"/>
        </w:rPr>
        <w:t xml:space="preserve">📍 Bangalore, India  |   📞 +91-9966386694   |   ✉  </w:t>
      </w:r>
      <w:hyperlink r:id="rId5" w:history="1">
        <w:r>
          <w:rPr>
            <w:rStyle w:val="Hyperlink"/>
            <w:sz w:val="17"/>
            <w:szCs w:val="17"/>
          </w:rPr>
          <w:t>jagapathi.allam.tech@gmail.com</w:t>
        </w:r>
      </w:hyperlink>
      <w:r>
        <w:rPr>
          <w:color w:val="595959"/>
          <w:sz w:val="17"/>
          <w:szCs w:val="17"/>
        </w:rPr>
        <w:t xml:space="preserve">   |   🔗 linkedin.com/in/jagapathi-babu-allam</w:t>
      </w:r>
    </w:p>
    <w:p w14:paraId="0BDB4ACC" w14:textId="34FC9DEC" w:rsidR="00400189" w:rsidRDefault="00000000">
      <w:pPr>
        <w:spacing w:after="80"/>
        <w:jc w:val="center"/>
      </w:pPr>
      <w:r>
        <w:rPr>
          <w:i/>
          <w:iCs/>
          <w:color w:val="595959"/>
          <w:sz w:val="16"/>
          <w:szCs w:val="16"/>
        </w:rPr>
        <w:t>Availability: 2 Months’ Notice |  Open to Remote / Hybrid / On-site</w:t>
      </w:r>
    </w:p>
    <w:p w14:paraId="76D11EE4" w14:textId="77777777" w:rsidR="00400189" w:rsidRDefault="00000000">
      <w:pPr>
        <w:pBdr>
          <w:bottom w:val="single" w:sz="6" w:space="2" w:color="1F3864"/>
        </w:pBdr>
        <w:spacing w:before="140" w:after="50"/>
      </w:pPr>
      <w:r>
        <w:rPr>
          <w:b/>
          <w:bCs/>
          <w:color w:val="1F3864"/>
          <w:sz w:val="22"/>
          <w:szCs w:val="22"/>
        </w:rPr>
        <w:t>Professional Summary</w:t>
      </w:r>
    </w:p>
    <w:p w14:paraId="4A14B667" w14:textId="72467D50" w:rsidR="00B7474B" w:rsidRPr="00B7474B" w:rsidRDefault="00B7474B" w:rsidP="00B7474B">
      <w:pPr>
        <w:spacing w:before="60" w:after="60"/>
        <w:rPr>
          <w:color w:val="000000"/>
          <w:sz w:val="18"/>
          <w:szCs w:val="18"/>
        </w:rPr>
      </w:pPr>
      <w:r>
        <w:rPr>
          <w:color w:val="000000"/>
          <w:sz w:val="18"/>
          <w:szCs w:val="18"/>
        </w:rPr>
        <w:t>Senior Platform Engineer with 6+ years of experience in AWS cloud platforms, CI/CD automation, and DevSecOps practices. Expertise in designing and implementing GitLab CI/CD and Jenkins, Infrastructure as Code using Terraform/OpenTofu, and secure software delivery through SAST, secret detection, and SonarQube quality gates. Hands-on experience with observability solutions using OpenTelemetry, Grafana, Prometheus, Loki, and CloudWatch to improve system reliability and operational visibility. Proficient in supporting and troubleshooting distributed applications built on Java, Node.js, JavaScript, TypeScript, React, and .NET, with exposure to Kafka and MongoDB integrations. Experienced in P1–P3 incident management, mentoring teams, and driving platform improvements to enhance developer productivity through automation and AI-assisted engineering practices.</w:t>
      </w:r>
    </w:p>
    <w:p w14:paraId="0948647C" w14:textId="17A66BAE" w:rsidR="00400189" w:rsidRDefault="00000000" w:rsidP="00B7474B">
      <w:pPr>
        <w:spacing w:before="60" w:after="60"/>
      </w:pPr>
      <w:r>
        <w:rPr>
          <w:b/>
          <w:bCs/>
          <w:color w:val="1F3864"/>
          <w:sz w:val="22"/>
          <w:szCs w:val="22"/>
        </w:rPr>
        <w:t>Certifications</w:t>
      </w:r>
    </w:p>
    <w:p w14:paraId="2EECE308" w14:textId="07D3027D" w:rsidR="00B7474B" w:rsidRPr="00B7474B" w:rsidRDefault="00B7474B" w:rsidP="00B7474B">
      <w:pPr>
        <w:pStyle w:val="ListParagraph"/>
        <w:numPr>
          <w:ilvl w:val="0"/>
          <w:numId w:val="2"/>
        </w:numPr>
        <w:spacing w:before="25" w:after="25"/>
        <w:rPr>
          <w:color w:val="000000"/>
          <w:sz w:val="18"/>
          <w:szCs w:val="18"/>
        </w:rPr>
      </w:pPr>
      <w:r>
        <w:rPr>
          <w:color w:val="000000"/>
          <w:sz w:val="18"/>
          <w:szCs w:val="18"/>
        </w:rPr>
        <w:t>AWS Certified Solutions Architect – Associate</w:t>
      </w:r>
    </w:p>
    <w:p w14:paraId="50CE7655" w14:textId="77A8A2DC" w:rsidR="00B7474B" w:rsidRPr="00B7474B" w:rsidRDefault="00B7474B" w:rsidP="00B7474B">
      <w:pPr>
        <w:pStyle w:val="ListParagraph"/>
        <w:numPr>
          <w:ilvl w:val="0"/>
          <w:numId w:val="2"/>
        </w:numPr>
        <w:spacing w:before="25" w:after="25"/>
        <w:rPr>
          <w:color w:val="000000"/>
          <w:sz w:val="18"/>
          <w:szCs w:val="18"/>
        </w:rPr>
      </w:pPr>
      <w:r>
        <w:rPr>
          <w:color w:val="000000"/>
          <w:sz w:val="18"/>
          <w:szCs w:val="18"/>
        </w:rPr>
        <w:t>HashiCorp Certified: Terraform Associate</w:t>
      </w:r>
    </w:p>
    <w:p w14:paraId="1B9E7F36" w14:textId="6D185C0B" w:rsidR="00B7474B" w:rsidRPr="00B7474B" w:rsidRDefault="00B7474B" w:rsidP="00B7474B">
      <w:pPr>
        <w:pStyle w:val="ListParagraph"/>
        <w:numPr>
          <w:ilvl w:val="0"/>
          <w:numId w:val="2"/>
        </w:numPr>
        <w:spacing w:before="25" w:after="25"/>
        <w:rPr>
          <w:color w:val="000000"/>
          <w:sz w:val="18"/>
          <w:szCs w:val="18"/>
        </w:rPr>
      </w:pPr>
      <w:r>
        <w:rPr>
          <w:color w:val="000000"/>
          <w:sz w:val="18"/>
          <w:szCs w:val="18"/>
        </w:rPr>
        <w:t>GitHub Actions – Certification</w:t>
      </w:r>
    </w:p>
    <w:p w14:paraId="0301E173" w14:textId="77777777" w:rsidR="00400189" w:rsidRDefault="00000000">
      <w:pPr>
        <w:pBdr>
          <w:bottom w:val="single" w:sz="6" w:space="2" w:color="1F3864"/>
        </w:pBdr>
        <w:spacing w:before="140" w:after="50"/>
      </w:pPr>
      <w:r>
        <w:rPr>
          <w:b/>
          <w:bCs/>
          <w:color w:val="1F3864"/>
          <w:sz w:val="22"/>
          <w:szCs w:val="22"/>
        </w:rPr>
        <w:t>Technical Skills</w:t>
      </w:r>
    </w:p>
    <w:p w14:paraId="7A329985" w14:textId="77777777" w:rsidR="00400189" w:rsidRDefault="00400189">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0189" w14:paraId="203F665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55" w:type="dxa"/>
              <w:left w:w="90" w:type="dxa"/>
              <w:bottom w:w="55" w:type="dxa"/>
              <w:right w:w="90" w:type="dxa"/>
            </w:tcMar>
          </w:tcPr>
          <w:p w14:paraId="02386B9F" w14:textId="77777777" w:rsidR="00400189" w:rsidRDefault="00000000">
            <w:r>
              <w:rPr>
                <w:b/>
                <w:bCs/>
                <w:color w:val="1F3864"/>
                <w:sz w:val="17"/>
                <w:szCs w:val="17"/>
              </w:rPr>
              <w:t>Cloud Platforms</w:t>
            </w:r>
          </w:p>
        </w:tc>
        <w:tc>
          <w:tcPr>
            <w:tcW w:w="6960" w:type="dxa"/>
            <w:tcBorders>
              <w:top w:val="single" w:sz="1" w:space="0" w:color="CCCCCC"/>
              <w:left w:val="single" w:sz="1" w:space="0" w:color="CCCCCC"/>
              <w:bottom w:val="single" w:sz="1" w:space="0" w:color="CCCCCC"/>
              <w:right w:val="single" w:sz="1" w:space="0" w:color="CCCCCC"/>
            </w:tcBorders>
            <w:shd w:val="clear" w:color="auto" w:fill="EEF2F7"/>
            <w:tcMar>
              <w:top w:w="55" w:type="dxa"/>
              <w:left w:w="90" w:type="dxa"/>
              <w:bottom w:w="55" w:type="dxa"/>
              <w:right w:w="90" w:type="dxa"/>
            </w:tcMar>
          </w:tcPr>
          <w:p w14:paraId="49857752" w14:textId="185031CF" w:rsidR="00400189" w:rsidRDefault="007233F8">
            <w:r>
              <w:rPr>
                <w:color w:val="000000"/>
                <w:sz w:val="17"/>
                <w:szCs w:val="17"/>
              </w:rPr>
              <w:t>AWS (ECS Fargate, Lambda, EC2, S3, CloudFront, IAM, VPC, Route 53, CloudWatch, SSM, Secrets Manager)</w:t>
            </w:r>
          </w:p>
        </w:tc>
      </w:tr>
      <w:tr w:rsidR="00400189" w14:paraId="16301E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3B4641D8" w14:textId="77777777" w:rsidR="00400189" w:rsidRDefault="00000000">
            <w:r>
              <w:rPr>
                <w:b/>
                <w:bCs/>
                <w:color w:val="1F3864"/>
                <w:sz w:val="17"/>
                <w:szCs w:val="17"/>
              </w:rPr>
              <w:t>IaC &amp; Automation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1158C953" w14:textId="239950F8" w:rsidR="00400189" w:rsidRDefault="00000000">
            <w:r>
              <w:rPr>
                <w:color w:val="000000"/>
                <w:sz w:val="17"/>
                <w:szCs w:val="17"/>
              </w:rPr>
              <w:t>Terraform, Ansible, PowerShell, Python, Bash, Vagrant</w:t>
            </w:r>
          </w:p>
        </w:tc>
      </w:tr>
      <w:tr w:rsidR="00400189" w14:paraId="1C86A22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55" w:type="dxa"/>
              <w:left w:w="90" w:type="dxa"/>
              <w:bottom w:w="55" w:type="dxa"/>
              <w:right w:w="90" w:type="dxa"/>
            </w:tcMar>
          </w:tcPr>
          <w:p w14:paraId="4EFE2C65" w14:textId="77777777" w:rsidR="00400189" w:rsidRDefault="00000000">
            <w:r>
              <w:rPr>
                <w:b/>
                <w:bCs/>
                <w:color w:val="1F3864"/>
                <w:sz w:val="17"/>
                <w:szCs w:val="17"/>
              </w:rPr>
              <w:t>Containers &amp; Orchestration</w:t>
            </w:r>
          </w:p>
        </w:tc>
        <w:tc>
          <w:tcPr>
            <w:tcW w:w="6960" w:type="dxa"/>
            <w:tcBorders>
              <w:top w:val="single" w:sz="1" w:space="0" w:color="CCCCCC"/>
              <w:left w:val="single" w:sz="1" w:space="0" w:color="CCCCCC"/>
              <w:bottom w:val="single" w:sz="1" w:space="0" w:color="CCCCCC"/>
              <w:right w:val="single" w:sz="1" w:space="0" w:color="CCCCCC"/>
            </w:tcBorders>
            <w:shd w:val="clear" w:color="auto" w:fill="EEF2F7"/>
            <w:tcMar>
              <w:top w:w="55" w:type="dxa"/>
              <w:left w:w="90" w:type="dxa"/>
              <w:bottom w:w="55" w:type="dxa"/>
              <w:right w:w="90" w:type="dxa"/>
            </w:tcMar>
          </w:tcPr>
          <w:p w14:paraId="07F9FDB4" w14:textId="03852432" w:rsidR="00400189" w:rsidRDefault="00000000">
            <w:r>
              <w:rPr>
                <w:color w:val="000000"/>
                <w:sz w:val="17"/>
                <w:szCs w:val="17"/>
              </w:rPr>
              <w:t>Docker, Kubernetes, Amazon EKS</w:t>
            </w:r>
          </w:p>
        </w:tc>
      </w:tr>
      <w:tr w:rsidR="00400189" w14:paraId="14C0FA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407A21C" w14:textId="77777777" w:rsidR="00400189" w:rsidRDefault="00000000">
            <w:r>
              <w:rPr>
                <w:b/>
                <w:bCs/>
                <w:color w:val="1F3864"/>
                <w:sz w:val="17"/>
                <w:szCs w:val="17"/>
              </w:rPr>
              <w:t>CI/CD &amp; GitOps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63E2F43F" w14:textId="2339AE66" w:rsidR="00400189" w:rsidRDefault="00000000">
            <w:r>
              <w:rPr>
                <w:color w:val="000000"/>
                <w:sz w:val="17"/>
                <w:szCs w:val="17"/>
              </w:rPr>
              <w:t>GitHub Actions, Jenkins, GitLab CI/CD, AWS CodePipeline</w:t>
            </w:r>
          </w:p>
        </w:tc>
      </w:tr>
      <w:tr w:rsidR="00400189" w14:paraId="6FA97475"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55" w:type="dxa"/>
              <w:left w:w="90" w:type="dxa"/>
              <w:bottom w:w="55" w:type="dxa"/>
              <w:right w:w="90" w:type="dxa"/>
            </w:tcMar>
          </w:tcPr>
          <w:p w14:paraId="4A4DD353" w14:textId="77777777" w:rsidR="00400189" w:rsidRDefault="00000000">
            <w:r>
              <w:rPr>
                <w:b/>
                <w:bCs/>
                <w:color w:val="1F3864"/>
                <w:sz w:val="17"/>
                <w:szCs w:val="17"/>
              </w:rPr>
              <w:t>SRE &amp; Monitoring</w:t>
            </w:r>
          </w:p>
        </w:tc>
        <w:tc>
          <w:tcPr>
            <w:tcW w:w="6960" w:type="dxa"/>
            <w:tcBorders>
              <w:top w:val="single" w:sz="1" w:space="0" w:color="CCCCCC"/>
              <w:left w:val="single" w:sz="1" w:space="0" w:color="CCCCCC"/>
              <w:bottom w:val="single" w:sz="1" w:space="0" w:color="CCCCCC"/>
              <w:right w:val="single" w:sz="1" w:space="0" w:color="CCCCCC"/>
            </w:tcBorders>
            <w:shd w:val="clear" w:color="auto" w:fill="EEF2F7"/>
            <w:tcMar>
              <w:top w:w="55" w:type="dxa"/>
              <w:left w:w="90" w:type="dxa"/>
              <w:bottom w:w="55" w:type="dxa"/>
              <w:right w:w="90" w:type="dxa"/>
            </w:tcMar>
          </w:tcPr>
          <w:p w14:paraId="26B10214" w14:textId="2538FE2C" w:rsidR="00400189" w:rsidRDefault="007233F8">
            <w:r>
              <w:rPr>
                <w:color w:val="000000"/>
                <w:sz w:val="17"/>
                <w:szCs w:val="17"/>
              </w:rPr>
              <w:t>Grafana, CloudWatch, Prometheus, Loki</w:t>
            </w:r>
          </w:p>
        </w:tc>
      </w:tr>
      <w:tr w:rsidR="00400189" w14:paraId="3DC1F0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52E59960" w14:textId="77777777" w:rsidR="00400189" w:rsidRDefault="00000000">
            <w:r>
              <w:rPr>
                <w:b/>
                <w:bCs/>
                <w:color w:val="1F3864"/>
                <w:sz w:val="17"/>
                <w:szCs w:val="17"/>
              </w:rPr>
              <w:t>SRE Practices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4D39CEDE" w14:textId="7C6BAF1A" w:rsidR="00400189" w:rsidRDefault="00000000">
            <w:r>
              <w:rPr>
                <w:color w:val="000000"/>
                <w:sz w:val="17"/>
                <w:szCs w:val="17"/>
              </w:rPr>
              <w:t>SLI / SLO definition, incident response P1–P3 Production Support, RCA, post-incident reviews, capacity planning</w:t>
            </w:r>
          </w:p>
        </w:tc>
      </w:tr>
      <w:tr w:rsidR="00400189" w14:paraId="2E692E1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55" w:type="dxa"/>
              <w:left w:w="90" w:type="dxa"/>
              <w:bottom w:w="55" w:type="dxa"/>
              <w:right w:w="90" w:type="dxa"/>
            </w:tcMar>
          </w:tcPr>
          <w:p w14:paraId="542398B6" w14:textId="125300F8" w:rsidR="00400189" w:rsidRDefault="007C283F">
            <w:r>
              <w:rPr>
                <w:b/>
                <w:bCs/>
                <w:color w:val="1F3864"/>
                <w:sz w:val="17"/>
                <w:szCs w:val="17"/>
              </w:rPr>
              <w:t xml:space="preserve">Programming &amp; Scripting </w:t>
            </w:r>
          </w:p>
        </w:tc>
        <w:tc>
          <w:tcPr>
            <w:tcW w:w="6960" w:type="dxa"/>
            <w:tcBorders>
              <w:top w:val="single" w:sz="1" w:space="0" w:color="CCCCCC"/>
              <w:left w:val="single" w:sz="1" w:space="0" w:color="CCCCCC"/>
              <w:bottom w:val="single" w:sz="1" w:space="0" w:color="CCCCCC"/>
              <w:right w:val="single" w:sz="1" w:space="0" w:color="CCCCCC"/>
            </w:tcBorders>
            <w:shd w:val="clear" w:color="auto" w:fill="EEF2F7"/>
            <w:tcMar>
              <w:top w:w="55" w:type="dxa"/>
              <w:left w:w="90" w:type="dxa"/>
              <w:bottom w:w="55" w:type="dxa"/>
              <w:right w:w="90" w:type="dxa"/>
            </w:tcMar>
          </w:tcPr>
          <w:p w14:paraId="74A66477" w14:textId="714DA36E" w:rsidR="00400189" w:rsidRDefault="007C283F">
            <w:r>
              <w:rPr>
                <w:color w:val="000000"/>
                <w:sz w:val="17"/>
                <w:szCs w:val="17"/>
              </w:rPr>
              <w:t>Node.js, JavaScript, TypeScript, Java, Bash, PowerShell, Groovy</w:t>
            </w:r>
          </w:p>
        </w:tc>
      </w:tr>
      <w:tr w:rsidR="00400189" w14:paraId="7BD899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1419910E" w14:textId="77777777" w:rsidR="00400189" w:rsidRDefault="00000000">
            <w:r>
              <w:rPr>
                <w:b/>
                <w:bCs/>
                <w:color w:val="1F3864"/>
                <w:sz w:val="17"/>
                <w:szCs w:val="17"/>
              </w:rPr>
              <w:t>Networking &amp; 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33DE8D1E" w14:textId="0D5B489C" w:rsidR="00400189" w:rsidRDefault="00000000">
            <w:r>
              <w:rPr>
                <w:color w:val="000000"/>
                <w:sz w:val="17"/>
                <w:szCs w:val="17"/>
              </w:rPr>
              <w:t>DNS, VPC, Firewalls, Load Balancers, IAM, HashiCorp Vault, AWS KMS</w:t>
            </w:r>
          </w:p>
        </w:tc>
      </w:tr>
      <w:tr w:rsidR="00400189" w14:paraId="37DFD04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55" w:type="dxa"/>
              <w:left w:w="90" w:type="dxa"/>
              <w:bottom w:w="55" w:type="dxa"/>
              <w:right w:w="90" w:type="dxa"/>
            </w:tcMar>
          </w:tcPr>
          <w:p w14:paraId="3F7B4466" w14:textId="1C37A209" w:rsidR="00400189" w:rsidRDefault="007C283F">
            <w:r>
              <w:rPr>
                <w:b/>
                <w:bCs/>
                <w:color w:val="1F3864"/>
                <w:sz w:val="17"/>
                <w:szCs w:val="17"/>
              </w:rPr>
              <w:t>Messaging and Database</w:t>
            </w:r>
          </w:p>
        </w:tc>
        <w:tc>
          <w:tcPr>
            <w:tcW w:w="6960" w:type="dxa"/>
            <w:tcBorders>
              <w:top w:val="single" w:sz="1" w:space="0" w:color="CCCCCC"/>
              <w:left w:val="single" w:sz="1" w:space="0" w:color="CCCCCC"/>
              <w:bottom w:val="single" w:sz="1" w:space="0" w:color="CCCCCC"/>
              <w:right w:val="single" w:sz="1" w:space="0" w:color="CCCCCC"/>
            </w:tcBorders>
            <w:shd w:val="clear" w:color="auto" w:fill="EEF2F7"/>
            <w:tcMar>
              <w:top w:w="55" w:type="dxa"/>
              <w:left w:w="90" w:type="dxa"/>
              <w:bottom w:w="55" w:type="dxa"/>
              <w:right w:w="90" w:type="dxa"/>
            </w:tcMar>
          </w:tcPr>
          <w:p w14:paraId="76FBE07B" w14:textId="5E26543C" w:rsidR="00400189" w:rsidRDefault="007C283F">
            <w:r>
              <w:rPr>
                <w:color w:val="000000"/>
                <w:sz w:val="17"/>
                <w:szCs w:val="17"/>
              </w:rPr>
              <w:t>Kafka, PostgreSQL, MongoDB</w:t>
            </w:r>
          </w:p>
        </w:tc>
      </w:tr>
      <w:tr w:rsidR="00400189" w14:paraId="0B7D65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204749D5" w14:textId="1973474D" w:rsidR="00400189" w:rsidRDefault="007C283F">
            <w:r>
              <w:rPr>
                <w:b/>
                <w:bCs/>
                <w:color w:val="1F3864"/>
                <w:sz w:val="17"/>
                <w:szCs w:val="17"/>
              </w:rPr>
              <w:t>Project Tools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69E82FC4" w14:textId="5FEECECA" w:rsidR="00400189" w:rsidRDefault="007C283F">
            <w:r>
              <w:rPr>
                <w:color w:val="000000"/>
                <w:sz w:val="17"/>
                <w:szCs w:val="17"/>
              </w:rPr>
              <w:t>Jira, ServiceNow, Git, GitHub, Bitbucket, Maven, Gradle, Node.js</w:t>
            </w:r>
          </w:p>
        </w:tc>
      </w:tr>
      <w:tr w:rsidR="00400189" w14:paraId="0C0C752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55" w:type="dxa"/>
              <w:left w:w="90" w:type="dxa"/>
              <w:bottom w:w="55" w:type="dxa"/>
              <w:right w:w="90" w:type="dxa"/>
            </w:tcMar>
          </w:tcPr>
          <w:p w14:paraId="64B22770" w14:textId="5BADCAA4" w:rsidR="00400189" w:rsidRDefault="007C283F">
            <w:r>
              <w:rPr>
                <w:b/>
                <w:bCs/>
                <w:color w:val="1F3864"/>
                <w:sz w:val="17"/>
                <w:szCs w:val="17"/>
              </w:rPr>
              <w:t>AI-Assisted Engineering</w:t>
            </w:r>
          </w:p>
        </w:tc>
        <w:tc>
          <w:tcPr>
            <w:tcW w:w="6960" w:type="dxa"/>
            <w:tcBorders>
              <w:top w:val="single" w:sz="1" w:space="0" w:color="CCCCCC"/>
              <w:left w:val="single" w:sz="1" w:space="0" w:color="CCCCCC"/>
              <w:bottom w:val="single" w:sz="1" w:space="0" w:color="CCCCCC"/>
              <w:right w:val="single" w:sz="1" w:space="0" w:color="CCCCCC"/>
            </w:tcBorders>
            <w:shd w:val="clear" w:color="auto" w:fill="EEF2F7"/>
            <w:tcMar>
              <w:top w:w="55" w:type="dxa"/>
              <w:left w:w="90" w:type="dxa"/>
              <w:bottom w:w="55" w:type="dxa"/>
              <w:right w:w="90" w:type="dxa"/>
            </w:tcMar>
          </w:tcPr>
          <w:p w14:paraId="219FD71F" w14:textId="551EF18A" w:rsidR="00400189" w:rsidRDefault="007C283F">
            <w:r>
              <w:rPr>
                <w:color w:val="000000"/>
                <w:sz w:val="17"/>
                <w:szCs w:val="17"/>
              </w:rPr>
              <w:t>GitHub Copilot, Claude, OpenCode, Helix, Agentic AI Workflows</w:t>
            </w:r>
          </w:p>
        </w:tc>
      </w:tr>
    </w:tbl>
    <w:p w14:paraId="54F788E0" w14:textId="77777777" w:rsidR="00400189" w:rsidRDefault="00000000">
      <w:pPr>
        <w:pBdr>
          <w:bottom w:val="single" w:sz="6" w:space="2" w:color="1F3864"/>
        </w:pBdr>
        <w:spacing w:before="140" w:after="50"/>
      </w:pPr>
      <w:r>
        <w:rPr>
          <w:b/>
          <w:bCs/>
          <w:color w:val="1F3864"/>
          <w:sz w:val="22"/>
          <w:szCs w:val="22"/>
        </w:rPr>
        <w:t>Professional Experience</w:t>
      </w:r>
    </w:p>
    <w:p w14:paraId="374AD131" w14:textId="24813613" w:rsidR="00400189" w:rsidRDefault="007C283F">
      <w:pPr>
        <w:tabs>
          <w:tab w:val="right" w:pos="9360"/>
        </w:tabs>
        <w:spacing w:before="120"/>
      </w:pPr>
      <w:r>
        <w:rPr>
          <w:b/>
          <w:bCs/>
          <w:color w:val="000000"/>
        </w:rPr>
        <w:t>Accenture India Pvt Ltd</w:t>
      </w:r>
      <w:r>
        <w:rPr>
          <w:color w:val="595959"/>
          <w:sz w:val="18"/>
          <w:szCs w:val="18"/>
        </w:rPr>
        <w:t xml:space="preserve">  Bangalore, India</w:t>
      </w:r>
      <w:r>
        <w:rPr>
          <w:color w:val="000000"/>
          <w:sz w:val="18"/>
          <w:szCs w:val="18"/>
        </w:rPr>
        <w:tab/>
      </w:r>
      <w:r>
        <w:rPr>
          <w:b/>
          <w:bCs/>
          <w:color w:val="1F3864"/>
          <w:sz w:val="18"/>
          <w:szCs w:val="18"/>
        </w:rPr>
        <w:t xml:space="preserve"> Apr 2024 – Present</w:t>
      </w:r>
    </w:p>
    <w:p w14:paraId="4C481A25" w14:textId="1CD3F68B" w:rsidR="00400189" w:rsidRDefault="007C283F">
      <w:pPr>
        <w:spacing w:after="50"/>
        <w:rPr>
          <w:i/>
          <w:iCs/>
          <w:color w:val="595959"/>
          <w:sz w:val="18"/>
          <w:szCs w:val="18"/>
        </w:rPr>
      </w:pPr>
      <w:r>
        <w:rPr>
          <w:i/>
          <w:iCs/>
          <w:color w:val="595959"/>
          <w:sz w:val="18"/>
          <w:szCs w:val="18"/>
        </w:rPr>
        <w:t>Packaged App Development Specialist – Cloud DevSecOps &amp; Platform Engineer</w:t>
      </w:r>
    </w:p>
    <w:p w14:paraId="73E435AC" w14:textId="3F4F0B97" w:rsidR="00FA6763" w:rsidRPr="00FA6763" w:rsidRDefault="00FA6763" w:rsidP="00FA6763">
      <w:pPr>
        <w:pStyle w:val="ListParagraph"/>
        <w:numPr>
          <w:ilvl w:val="0"/>
          <w:numId w:val="2"/>
        </w:numPr>
        <w:spacing w:before="30" w:after="30"/>
        <w:rPr>
          <w:color w:val="000000"/>
          <w:sz w:val="18"/>
          <w:szCs w:val="18"/>
        </w:rPr>
      </w:pPr>
      <w:r>
        <w:rPr>
          <w:color w:val="000000"/>
          <w:sz w:val="18"/>
          <w:szCs w:val="18"/>
        </w:rPr>
        <w:t>Designed reusable Terraform/OpenTofu modules and automated multi-account AWS deployments through GitLab CI/CD, enabling standardized and scalable platform provisioning.</w:t>
      </w:r>
    </w:p>
    <w:p w14:paraId="14EBFC27" w14:textId="0215DF2A" w:rsidR="00FA6763" w:rsidRPr="00FA6763" w:rsidRDefault="00FA6763" w:rsidP="00FA6763">
      <w:pPr>
        <w:pStyle w:val="ListParagraph"/>
        <w:numPr>
          <w:ilvl w:val="0"/>
          <w:numId w:val="2"/>
        </w:numPr>
        <w:spacing w:before="30" w:after="30"/>
        <w:rPr>
          <w:color w:val="000000"/>
          <w:sz w:val="18"/>
          <w:szCs w:val="18"/>
        </w:rPr>
      </w:pPr>
      <w:r>
        <w:rPr>
          <w:color w:val="000000"/>
          <w:sz w:val="18"/>
          <w:szCs w:val="18"/>
        </w:rPr>
        <w:t>Built and enhanced end-to-end CI/CD pipelines integrating GitLab, Jenkins, GitHub Actions, SonarQube quality gates, SAST, IaC security scanning, and secret detection to support secure software delivery.</w:t>
      </w:r>
    </w:p>
    <w:p w14:paraId="3C35109A" w14:textId="6DE58BB5" w:rsidR="00FA6763" w:rsidRPr="00FA6763" w:rsidRDefault="00FA6763" w:rsidP="00FA6763">
      <w:pPr>
        <w:pStyle w:val="ListParagraph"/>
        <w:numPr>
          <w:ilvl w:val="0"/>
          <w:numId w:val="2"/>
        </w:numPr>
        <w:spacing w:before="30" w:after="30"/>
        <w:rPr>
          <w:color w:val="000000"/>
          <w:sz w:val="18"/>
          <w:szCs w:val="18"/>
        </w:rPr>
      </w:pPr>
      <w:r>
        <w:rPr>
          <w:color w:val="000000"/>
          <w:sz w:val="18"/>
          <w:szCs w:val="18"/>
        </w:rPr>
        <w:t>Established end-to-end observability using OpenTelemetry, CloudWatch, Grafana, Prometheus, and Loki by enabling telemetry collection, configuring cross-account IAM access, and developing dashboards and alerts integrated with Microsoft Teams.</w:t>
      </w:r>
    </w:p>
    <w:p w14:paraId="5ACAB2C5" w14:textId="62B694A5" w:rsidR="00FA6763" w:rsidRPr="00FA6763" w:rsidRDefault="00FA6763" w:rsidP="00FA6763">
      <w:pPr>
        <w:pStyle w:val="ListParagraph"/>
        <w:numPr>
          <w:ilvl w:val="0"/>
          <w:numId w:val="2"/>
        </w:numPr>
        <w:spacing w:before="30" w:after="30"/>
        <w:rPr>
          <w:color w:val="000000"/>
          <w:sz w:val="18"/>
          <w:szCs w:val="18"/>
        </w:rPr>
      </w:pPr>
      <w:r>
        <w:rPr>
          <w:color w:val="000000"/>
          <w:sz w:val="18"/>
          <w:szCs w:val="18"/>
        </w:rPr>
        <w:t>Managed cloud-native applications on AWS, including ECS Fargate, Lambda, S3, and CloudFront, while supporting frontend enhancements and infrastructure ownership.</w:t>
      </w:r>
    </w:p>
    <w:p w14:paraId="2D390CB4" w14:textId="4552790B" w:rsidR="00FA6763" w:rsidRPr="00FA6763" w:rsidRDefault="00FA6763" w:rsidP="00FA6763">
      <w:pPr>
        <w:pStyle w:val="ListParagraph"/>
        <w:numPr>
          <w:ilvl w:val="0"/>
          <w:numId w:val="2"/>
        </w:numPr>
        <w:spacing w:before="30" w:after="30"/>
        <w:rPr>
          <w:color w:val="000000"/>
          <w:sz w:val="18"/>
          <w:szCs w:val="18"/>
        </w:rPr>
      </w:pPr>
      <w:r>
        <w:rPr>
          <w:color w:val="000000"/>
          <w:sz w:val="18"/>
          <w:szCs w:val="18"/>
        </w:rPr>
        <w:t>Leveraged AI-assisted engineering tools such as GitHub Copilot, Claude, OpenCode, and Helix to optimize merge requests, accelerate bug resolution, improve code quality, and enhance team productivity.</w:t>
      </w:r>
    </w:p>
    <w:p w14:paraId="00A926C4" w14:textId="2D21F5C5" w:rsidR="00FA6763" w:rsidRPr="00FA6763" w:rsidRDefault="00FA6763" w:rsidP="00FA6763">
      <w:pPr>
        <w:pStyle w:val="ListParagraph"/>
        <w:numPr>
          <w:ilvl w:val="0"/>
          <w:numId w:val="2"/>
        </w:numPr>
        <w:spacing w:before="30" w:after="30"/>
        <w:rPr>
          <w:color w:val="000000"/>
          <w:sz w:val="18"/>
          <w:szCs w:val="18"/>
        </w:rPr>
      </w:pPr>
      <w:r>
        <w:rPr>
          <w:color w:val="000000"/>
          <w:sz w:val="18"/>
          <w:szCs w:val="18"/>
        </w:rPr>
        <w:t>Supported event-driven integrations using Kafka and MongoDB, while troubleshooting distributed applications developed using Node.js, JavaScript, TypeScript, Java, React, and .NET technologies.</w:t>
      </w:r>
    </w:p>
    <w:p w14:paraId="7440EAB7" w14:textId="0FA3ED47" w:rsidR="00FA6763" w:rsidRPr="00FA6763" w:rsidRDefault="00FA6763" w:rsidP="00FA6763">
      <w:pPr>
        <w:pStyle w:val="ListParagraph"/>
        <w:numPr>
          <w:ilvl w:val="0"/>
          <w:numId w:val="2"/>
        </w:numPr>
        <w:spacing w:before="30" w:after="30"/>
        <w:rPr>
          <w:color w:val="000000"/>
          <w:sz w:val="18"/>
          <w:szCs w:val="18"/>
        </w:rPr>
      </w:pPr>
      <w:r>
        <w:rPr>
          <w:color w:val="000000"/>
          <w:sz w:val="18"/>
          <w:szCs w:val="18"/>
        </w:rPr>
        <w:t>Led P1–P3 incident response, root cause analysis, alert monitoring, and secrets rotation activities to improve platform reliability and reduce recurring operational issues.</w:t>
      </w:r>
    </w:p>
    <w:p w14:paraId="72211472" w14:textId="5197D014" w:rsidR="00400189" w:rsidRPr="00FA6763" w:rsidRDefault="00FA6763" w:rsidP="00FA6763">
      <w:pPr>
        <w:pStyle w:val="ListParagraph"/>
        <w:numPr>
          <w:ilvl w:val="0"/>
          <w:numId w:val="2"/>
        </w:numPr>
        <w:spacing w:before="30" w:after="30"/>
        <w:rPr>
          <w:color w:val="000000"/>
          <w:sz w:val="18"/>
          <w:szCs w:val="18"/>
        </w:rPr>
      </w:pPr>
      <w:r>
        <w:rPr>
          <w:color w:val="000000"/>
          <w:sz w:val="18"/>
          <w:szCs w:val="18"/>
        </w:rPr>
        <w:t>Contributed as a platform SME by mentoring team members, proposing and implementing platform improvements, and collaborating with cross-functional teams to deliver secure, scalable, and reliable solutions.</w:t>
      </w:r>
    </w:p>
    <w:p w14:paraId="7A1A3CFE" w14:textId="5E35AEA3" w:rsidR="00400189" w:rsidRDefault="00FA6763">
      <w:pPr>
        <w:tabs>
          <w:tab w:val="right" w:pos="9360"/>
        </w:tabs>
        <w:spacing w:before="120"/>
      </w:pPr>
      <w:r>
        <w:rPr>
          <w:b/>
          <w:bCs/>
          <w:color w:val="000000"/>
        </w:rPr>
        <w:lastRenderedPageBreak/>
        <w:t xml:space="preserve">Infosys LTD </w:t>
      </w:r>
      <w:r>
        <w:rPr>
          <w:color w:val="595959"/>
          <w:sz w:val="18"/>
          <w:szCs w:val="18"/>
        </w:rPr>
        <w:t xml:space="preserve">  Bangalore, India (Hybrid)</w:t>
      </w:r>
      <w:r>
        <w:rPr>
          <w:color w:val="000000"/>
          <w:sz w:val="18"/>
          <w:szCs w:val="18"/>
        </w:rPr>
        <w:tab/>
      </w:r>
      <w:r>
        <w:rPr>
          <w:b/>
          <w:bCs/>
          <w:color w:val="1F3864"/>
          <w:sz w:val="18"/>
          <w:szCs w:val="18"/>
        </w:rPr>
        <w:t>Apr 2022 – Apr 2024</w:t>
      </w:r>
    </w:p>
    <w:p w14:paraId="5BA2C58C" w14:textId="104C6FC8" w:rsidR="00400189" w:rsidRDefault="00826509">
      <w:pPr>
        <w:spacing w:after="50"/>
        <w:rPr>
          <w:i/>
          <w:iCs/>
          <w:color w:val="595959"/>
          <w:sz w:val="18"/>
          <w:szCs w:val="18"/>
        </w:rPr>
      </w:pPr>
      <w:r>
        <w:rPr>
          <w:i/>
          <w:iCs/>
          <w:color w:val="595959"/>
          <w:sz w:val="18"/>
          <w:szCs w:val="18"/>
        </w:rPr>
        <w:t>Senior Associate Consultant – DevOps &amp; Platform Engineer</w:t>
      </w:r>
    </w:p>
    <w:p w14:paraId="5D0CDFE4" w14:textId="1010B36E"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Designed and implemented CI/CD pipelines using Jenkins and Groovy to automate build, deployment, and release processes across multiple application environments.</w:t>
      </w:r>
    </w:p>
    <w:p w14:paraId="51F60678" w14:textId="471AC230"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Integrated Jenkins with Git, Docker, and Nexus Repository to streamline continuous integration workflows and enable automated artifact management.</w:t>
      </w:r>
    </w:p>
    <w:p w14:paraId="6662FEDC" w14:textId="3F23BC1E"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Managed and deployed applications on AWS infrastructure, supporting Windows and Linux-based environments while ensuring high availability and operational efficiency.</w:t>
      </w:r>
    </w:p>
    <w:p w14:paraId="7ED832E2" w14:textId="3EA55E35"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Developed deployment frameworks and automation solutions for applications built using .NET, Java, and Node.js technologies, improving release consistency and reducing manual effort.</w:t>
      </w:r>
    </w:p>
    <w:p w14:paraId="4724F6B2" w14:textId="71A6643F"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Provisioned and maintained cloud infrastructure using AWS services and Infrastructure-as-Code practices, while supporting configuration and operational activities using Terraform and scripting tools.</w:t>
      </w:r>
    </w:p>
    <w:p w14:paraId="7018E866" w14:textId="76FA0F26"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Built monitoring dashboards and configured alerts using Grafana and CloudWatch to enhance visibility into application performance and deployment health.</w:t>
      </w:r>
    </w:p>
    <w:p w14:paraId="069873D0" w14:textId="70FCE044"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Performed troubleshooting and root cause analysis for deployment failures and production issues, leveraging CloudWatch logs to ensure timely incident resolution.</w:t>
      </w:r>
    </w:p>
    <w:p w14:paraId="219FB5A0" w14:textId="68550C4E"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Prepared technical documentation, architectural workflows, and operational runbooks, while collaborating with cross-functional teams to drive continuous improvements in delivery processes.</w:t>
      </w:r>
    </w:p>
    <w:p w14:paraId="60DF91AA" w14:textId="77777777" w:rsidR="00826509" w:rsidRDefault="00826509" w:rsidP="00826509">
      <w:pPr>
        <w:spacing w:before="30" w:after="30"/>
        <w:rPr>
          <w:b/>
          <w:bCs/>
          <w:color w:val="000000"/>
        </w:rPr>
      </w:pPr>
    </w:p>
    <w:p w14:paraId="29ADF71A" w14:textId="0F084E20" w:rsidR="00400189" w:rsidRDefault="00826509" w:rsidP="00826509">
      <w:pPr>
        <w:spacing w:before="30" w:after="30"/>
      </w:pPr>
      <w:r>
        <w:rPr>
          <w:b/>
          <w:bCs/>
          <w:color w:val="000000"/>
        </w:rPr>
        <w:t>Capgemini India Pvt LTD</w:t>
      </w:r>
      <w:r>
        <w:rPr>
          <w:color w:val="595959"/>
          <w:sz w:val="18"/>
          <w:szCs w:val="18"/>
        </w:rPr>
        <w:t xml:space="preserve">  Bangalore, India</w:t>
      </w:r>
      <w:r>
        <w:rPr>
          <w:color w:val="595959"/>
          <w:sz w:val="18"/>
          <w:szCs w:val="18"/>
        </w:rPr>
        <w:tab/>
      </w:r>
      <w:r>
        <w:rPr>
          <w:color w:val="595959"/>
          <w:sz w:val="18"/>
          <w:szCs w:val="18"/>
        </w:rPr>
        <w:tab/>
      </w:r>
      <w:r>
        <w:rPr>
          <w:color w:val="595959"/>
          <w:sz w:val="18"/>
          <w:szCs w:val="18"/>
        </w:rPr>
        <w:tab/>
      </w:r>
      <w:r>
        <w:rPr>
          <w:color w:val="595959"/>
          <w:sz w:val="18"/>
          <w:szCs w:val="18"/>
        </w:rPr>
        <w:tab/>
      </w:r>
      <w:r>
        <w:rPr>
          <w:color w:val="595959"/>
          <w:sz w:val="18"/>
          <w:szCs w:val="18"/>
        </w:rPr>
        <w:tab/>
      </w:r>
      <w:r>
        <w:rPr>
          <w:color w:val="595959"/>
          <w:sz w:val="18"/>
          <w:szCs w:val="18"/>
        </w:rPr>
        <w:tab/>
      </w:r>
      <w:r>
        <w:rPr>
          <w:b/>
          <w:bCs/>
          <w:color w:val="1F3864"/>
          <w:sz w:val="18"/>
          <w:szCs w:val="18"/>
        </w:rPr>
        <w:t>Sep 2021 – Apr 2022</w:t>
      </w:r>
    </w:p>
    <w:p w14:paraId="11ED5BF1" w14:textId="3DCC80E5" w:rsidR="00400189" w:rsidRDefault="00826509">
      <w:pPr>
        <w:spacing w:after="50"/>
      </w:pPr>
      <w:r>
        <w:rPr>
          <w:i/>
          <w:iCs/>
          <w:color w:val="595959"/>
          <w:sz w:val="18"/>
          <w:szCs w:val="18"/>
        </w:rPr>
        <w:t>Senior Software Engineer – Cloud Operations &amp; Monitoring</w:t>
      </w:r>
    </w:p>
    <w:p w14:paraId="5FF70DCA" w14:textId="74F6EB3A"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Designed and maintained Grafana dashboards and alerting mechanisms to monitor application health, infrastructure performance, and operational KPIs, improving visibility across environments.</w:t>
      </w:r>
    </w:p>
    <w:p w14:paraId="23D8D78D" w14:textId="1F9F2A8F"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Configured and managed AWS resources including EC2, IAM, VPC, CloudWatch, and Load Balancers to support secure and reliable application operations.</w:t>
      </w:r>
    </w:p>
    <w:p w14:paraId="50D1F58B" w14:textId="36F81504"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Monitored production environments, investigated alerts, and performed root cause analysis to resolve incidents and minimize service disruptions.</w:t>
      </w:r>
    </w:p>
    <w:p w14:paraId="21C5AD9D" w14:textId="67BB4569"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Collaborated with development and infrastructure teams during deployments, change activities, and release implementations to ensure smooth application delivery.</w:t>
      </w:r>
    </w:p>
    <w:p w14:paraId="37A22AE4" w14:textId="63AF6C11" w:rsidR="00826509" w:rsidRPr="00826509" w:rsidRDefault="00826509" w:rsidP="00826509">
      <w:pPr>
        <w:pStyle w:val="ListParagraph"/>
        <w:numPr>
          <w:ilvl w:val="0"/>
          <w:numId w:val="2"/>
        </w:numPr>
        <w:spacing w:before="30" w:after="30"/>
        <w:rPr>
          <w:color w:val="000000"/>
          <w:sz w:val="18"/>
          <w:szCs w:val="18"/>
        </w:rPr>
      </w:pPr>
      <w:r>
        <w:rPr>
          <w:color w:val="000000"/>
          <w:sz w:val="18"/>
          <w:szCs w:val="18"/>
        </w:rPr>
        <w:t>Prepared operational documentation, implementation procedures, and knowledge transfer materials while supporting continuous improvement initiatives and team enablement.</w:t>
      </w:r>
    </w:p>
    <w:p w14:paraId="012AB385" w14:textId="77777777" w:rsidR="00826509" w:rsidRDefault="00826509" w:rsidP="00826509">
      <w:pPr>
        <w:spacing w:before="30" w:after="30"/>
        <w:rPr>
          <w:b/>
          <w:bCs/>
          <w:color w:val="000000"/>
        </w:rPr>
      </w:pPr>
    </w:p>
    <w:p w14:paraId="49BEB4B6" w14:textId="7B6FCA1C" w:rsidR="00400189" w:rsidRPr="00826509" w:rsidRDefault="00826509" w:rsidP="00826509">
      <w:pPr>
        <w:spacing w:before="30" w:after="30"/>
        <w:rPr>
          <w:b/>
          <w:bCs/>
          <w:color w:val="000000"/>
        </w:rPr>
      </w:pPr>
      <w:r>
        <w:rPr>
          <w:b/>
          <w:bCs/>
          <w:color w:val="000000"/>
        </w:rPr>
        <w:t>Ascent HR Solutions Pvt Ltd</w:t>
      </w:r>
      <w:r>
        <w:rPr>
          <w:color w:val="595959"/>
          <w:sz w:val="18"/>
          <w:szCs w:val="18"/>
        </w:rPr>
        <w:t xml:space="preserve">  Bangalore, India</w:t>
      </w:r>
      <w:r>
        <w:rPr>
          <w:color w:val="595959"/>
          <w:sz w:val="18"/>
          <w:szCs w:val="18"/>
        </w:rPr>
        <w:tab/>
      </w:r>
      <w:r>
        <w:rPr>
          <w:color w:val="000000"/>
          <w:sz w:val="18"/>
          <w:szCs w:val="18"/>
        </w:rPr>
        <w:tab/>
      </w:r>
      <w:r>
        <w:rPr>
          <w:color w:val="000000"/>
          <w:sz w:val="18"/>
          <w:szCs w:val="18"/>
        </w:rPr>
        <w:tab/>
      </w:r>
      <w:r>
        <w:rPr>
          <w:color w:val="000000"/>
          <w:sz w:val="18"/>
          <w:szCs w:val="18"/>
        </w:rPr>
        <w:tab/>
      </w:r>
      <w:r>
        <w:rPr>
          <w:color w:val="000000"/>
          <w:sz w:val="18"/>
          <w:szCs w:val="18"/>
        </w:rPr>
        <w:tab/>
      </w:r>
      <w:r>
        <w:rPr>
          <w:color w:val="000000"/>
          <w:sz w:val="18"/>
          <w:szCs w:val="18"/>
        </w:rPr>
        <w:tab/>
      </w:r>
      <w:r>
        <w:rPr>
          <w:b/>
          <w:bCs/>
          <w:color w:val="1F3864"/>
          <w:sz w:val="18"/>
          <w:szCs w:val="18"/>
        </w:rPr>
        <w:t>Jan 2020 – Sep 2021</w:t>
      </w:r>
    </w:p>
    <w:p w14:paraId="34277AD1" w14:textId="12A382ED" w:rsidR="00400189" w:rsidRDefault="00826509">
      <w:pPr>
        <w:spacing w:after="50"/>
      </w:pPr>
      <w:r>
        <w:rPr>
          <w:i/>
          <w:iCs/>
          <w:color w:val="595959"/>
          <w:sz w:val="18"/>
          <w:szCs w:val="18"/>
        </w:rPr>
        <w:t xml:space="preserve">Cloud Support Engineer – Linux &amp; Cloud Engineer </w:t>
      </w:r>
    </w:p>
    <w:p w14:paraId="5F935DB2" w14:textId="6FF90B6E" w:rsidR="004C4A1D" w:rsidRPr="004C4A1D" w:rsidRDefault="004C4A1D" w:rsidP="004C4A1D">
      <w:pPr>
        <w:pStyle w:val="ListParagraph"/>
        <w:numPr>
          <w:ilvl w:val="0"/>
          <w:numId w:val="2"/>
        </w:numPr>
        <w:spacing w:before="30" w:after="30"/>
        <w:rPr>
          <w:color w:val="000000"/>
          <w:sz w:val="18"/>
          <w:szCs w:val="18"/>
        </w:rPr>
      </w:pPr>
      <w:r>
        <w:rPr>
          <w:color w:val="000000"/>
          <w:sz w:val="18"/>
          <w:szCs w:val="18"/>
        </w:rPr>
        <w:t>Managed and supported AWS infrastructure components including EC2, S3, VPC, IAM, Route 53, and CloudWatch to ensure stable and secure application operations.</w:t>
      </w:r>
    </w:p>
    <w:p w14:paraId="337E57BF" w14:textId="51193498" w:rsidR="004C4A1D" w:rsidRPr="004C4A1D" w:rsidRDefault="004C4A1D" w:rsidP="004C4A1D">
      <w:pPr>
        <w:pStyle w:val="ListParagraph"/>
        <w:numPr>
          <w:ilvl w:val="0"/>
          <w:numId w:val="2"/>
        </w:numPr>
        <w:spacing w:before="30" w:after="30"/>
        <w:rPr>
          <w:color w:val="000000"/>
          <w:sz w:val="18"/>
          <w:szCs w:val="18"/>
        </w:rPr>
      </w:pPr>
      <w:r>
        <w:rPr>
          <w:color w:val="000000"/>
          <w:sz w:val="18"/>
          <w:szCs w:val="18"/>
        </w:rPr>
        <w:t>Monitored production environments, investigated alerts, and provided L1/L2 support by troubleshooting infrastructure and application-related incidents.</w:t>
      </w:r>
    </w:p>
    <w:p w14:paraId="10F90B50" w14:textId="562575D6" w:rsidR="004C4A1D" w:rsidRPr="004C4A1D" w:rsidRDefault="004C4A1D" w:rsidP="004C4A1D">
      <w:pPr>
        <w:pStyle w:val="ListParagraph"/>
        <w:numPr>
          <w:ilvl w:val="0"/>
          <w:numId w:val="2"/>
        </w:numPr>
        <w:spacing w:before="30" w:after="30"/>
        <w:rPr>
          <w:color w:val="000000"/>
          <w:sz w:val="18"/>
          <w:szCs w:val="18"/>
        </w:rPr>
      </w:pPr>
      <w:r>
        <w:rPr>
          <w:color w:val="000000"/>
          <w:sz w:val="18"/>
          <w:szCs w:val="18"/>
        </w:rPr>
        <w:t>Assisted in application deployments and operational activities using Jenkins, contributing to the automation of routine release processes.</w:t>
      </w:r>
    </w:p>
    <w:p w14:paraId="3D33B622" w14:textId="39E15028" w:rsidR="004C4A1D" w:rsidRPr="004C4A1D" w:rsidRDefault="004C4A1D" w:rsidP="004C4A1D">
      <w:pPr>
        <w:pStyle w:val="ListParagraph"/>
        <w:numPr>
          <w:ilvl w:val="0"/>
          <w:numId w:val="2"/>
        </w:numPr>
        <w:spacing w:before="30" w:after="30"/>
        <w:rPr>
          <w:color w:val="000000"/>
          <w:sz w:val="18"/>
          <w:szCs w:val="18"/>
        </w:rPr>
      </w:pPr>
      <w:r>
        <w:rPr>
          <w:color w:val="000000"/>
          <w:sz w:val="18"/>
          <w:szCs w:val="18"/>
        </w:rPr>
        <w:t>Performed root cause analysis for recurring issues and collaborated with cross-functional teams to implement corrective actions and improve service reliability.</w:t>
      </w:r>
    </w:p>
    <w:p w14:paraId="0FA3283D" w14:textId="062EB79F" w:rsidR="00400189" w:rsidRPr="004C4A1D" w:rsidRDefault="004C4A1D" w:rsidP="004C4A1D">
      <w:pPr>
        <w:pStyle w:val="ListParagraph"/>
        <w:numPr>
          <w:ilvl w:val="0"/>
          <w:numId w:val="2"/>
        </w:numPr>
        <w:spacing w:before="30" w:after="30"/>
        <w:rPr>
          <w:color w:val="000000"/>
          <w:sz w:val="18"/>
          <w:szCs w:val="18"/>
        </w:rPr>
      </w:pPr>
      <w:r>
        <w:rPr>
          <w:color w:val="000000"/>
          <w:sz w:val="18"/>
          <w:szCs w:val="18"/>
        </w:rPr>
        <w:t>Created operational documentation, support procedures, and knowledge base articles to streamline support activities and facilitate team knowledge sharing.</w:t>
      </w:r>
    </w:p>
    <w:p w14:paraId="069D6F78" w14:textId="77777777" w:rsidR="00F52A7B" w:rsidRDefault="00F52A7B">
      <w:pPr>
        <w:pBdr>
          <w:bottom w:val="single" w:sz="6" w:space="2" w:color="1F3864"/>
        </w:pBdr>
        <w:spacing w:before="140" w:after="50"/>
        <w:rPr>
          <w:b/>
          <w:bCs/>
          <w:color w:val="1F3864"/>
          <w:sz w:val="22"/>
          <w:szCs w:val="22"/>
        </w:rPr>
      </w:pPr>
    </w:p>
    <w:p w14:paraId="014B6855" w14:textId="3D33C871" w:rsidR="00400189" w:rsidRDefault="00000000">
      <w:pPr>
        <w:pBdr>
          <w:bottom w:val="single" w:sz="6" w:space="2" w:color="1F3864"/>
        </w:pBdr>
        <w:spacing w:before="140" w:after="50"/>
      </w:pPr>
      <w:r>
        <w:rPr>
          <w:b/>
          <w:bCs/>
          <w:color w:val="1F3864"/>
          <w:sz w:val="22"/>
          <w:szCs w:val="22"/>
        </w:rPr>
        <w:t>Education</w:t>
      </w:r>
    </w:p>
    <w:p w14:paraId="354AD4C5" w14:textId="4B55FF66" w:rsidR="00400189" w:rsidRDefault="00000000">
      <w:pPr>
        <w:tabs>
          <w:tab w:val="right" w:pos="9360"/>
        </w:tabs>
        <w:spacing w:before="60"/>
      </w:pPr>
      <w:r>
        <w:rPr>
          <w:b/>
          <w:bCs/>
          <w:color w:val="000000"/>
          <w:sz w:val="19"/>
          <w:szCs w:val="19"/>
        </w:rPr>
        <w:t>Bachelor of Technology – Electronics &amp; Communication Engineering</w:t>
      </w:r>
      <w:r>
        <w:rPr>
          <w:b/>
          <w:bCs/>
          <w:color w:val="000000"/>
          <w:sz w:val="19"/>
          <w:szCs w:val="19"/>
        </w:rPr>
        <w:tab/>
        <w:t xml:space="preserve">        </w:t>
      </w:r>
      <w:r>
        <w:rPr>
          <w:b/>
          <w:bCs/>
          <w:color w:val="1F3864"/>
          <w:sz w:val="18"/>
          <w:szCs w:val="18"/>
        </w:rPr>
        <w:t>Aug 2015 – Apr 2019</w:t>
      </w:r>
    </w:p>
    <w:p w14:paraId="12D15ACB" w14:textId="20BBB0BC" w:rsidR="00400189" w:rsidRDefault="00000000">
      <w:r>
        <w:rPr>
          <w:color w:val="595959"/>
          <w:sz w:val="17"/>
          <w:szCs w:val="17"/>
        </w:rPr>
        <w:t>Sree Vidyanikethan Engineering College, Tirupati, India  |  GPA: 7.64 / 10</w:t>
      </w:r>
    </w:p>
    <w:sectPr w:rsidR="0040018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0559CB"/>
    <w:multiLevelType w:val="hybridMultilevel"/>
    <w:tmpl w:val="37B0C5D0"/>
    <w:lvl w:ilvl="0" w:tplc="4976A840">
      <w:start w:val="1"/>
      <w:numFmt w:val="bullet"/>
      <w:lvlText w:val="•"/>
      <w:lvlJc w:val="left"/>
      <w:pPr>
        <w:ind w:left="360" w:hanging="180"/>
      </w:pPr>
    </w:lvl>
    <w:lvl w:ilvl="1" w:tplc="3774CE68">
      <w:numFmt w:val="decimal"/>
      <w:lvlText w:val=""/>
      <w:lvlJc w:val="left"/>
    </w:lvl>
    <w:lvl w:ilvl="2" w:tplc="1B609B2A">
      <w:numFmt w:val="decimal"/>
      <w:lvlText w:val=""/>
      <w:lvlJc w:val="left"/>
    </w:lvl>
    <w:lvl w:ilvl="3" w:tplc="141CEED0">
      <w:numFmt w:val="decimal"/>
      <w:lvlText w:val=""/>
      <w:lvlJc w:val="left"/>
    </w:lvl>
    <w:lvl w:ilvl="4" w:tplc="43CC75C2">
      <w:numFmt w:val="decimal"/>
      <w:lvlText w:val=""/>
      <w:lvlJc w:val="left"/>
    </w:lvl>
    <w:lvl w:ilvl="5" w:tplc="19588DA8">
      <w:numFmt w:val="decimal"/>
      <w:lvlText w:val=""/>
      <w:lvlJc w:val="left"/>
    </w:lvl>
    <w:lvl w:ilvl="6" w:tplc="081C8CF4">
      <w:numFmt w:val="decimal"/>
      <w:lvlText w:val=""/>
      <w:lvlJc w:val="left"/>
    </w:lvl>
    <w:lvl w:ilvl="7" w:tplc="D3F4C9CE">
      <w:numFmt w:val="decimal"/>
      <w:lvlText w:val=""/>
      <w:lvlJc w:val="left"/>
    </w:lvl>
    <w:lvl w:ilvl="8" w:tplc="9664F81A">
      <w:numFmt w:val="decimal"/>
      <w:lvlText w:val=""/>
      <w:lvlJc w:val="left"/>
    </w:lvl>
  </w:abstractNum>
  <w:abstractNum w:abstractNumId="1" w15:restartNumberingAfterBreak="0">
    <w:nsid w:val="42FA3662"/>
    <w:multiLevelType w:val="hybridMultilevel"/>
    <w:tmpl w:val="882C6E40"/>
    <w:lvl w:ilvl="0" w:tplc="FB5ED52E">
      <w:start w:val="1"/>
      <w:numFmt w:val="bullet"/>
      <w:lvlText w:val="●"/>
      <w:lvlJc w:val="left"/>
      <w:pPr>
        <w:ind w:left="720" w:hanging="360"/>
      </w:pPr>
    </w:lvl>
    <w:lvl w:ilvl="1" w:tplc="08143284">
      <w:start w:val="1"/>
      <w:numFmt w:val="bullet"/>
      <w:lvlText w:val="○"/>
      <w:lvlJc w:val="left"/>
      <w:pPr>
        <w:ind w:left="1440" w:hanging="360"/>
      </w:pPr>
    </w:lvl>
    <w:lvl w:ilvl="2" w:tplc="6A941D42">
      <w:start w:val="1"/>
      <w:numFmt w:val="bullet"/>
      <w:lvlText w:val="■"/>
      <w:lvlJc w:val="left"/>
      <w:pPr>
        <w:ind w:left="2160" w:hanging="360"/>
      </w:pPr>
    </w:lvl>
    <w:lvl w:ilvl="3" w:tplc="CAB62DF6">
      <w:start w:val="1"/>
      <w:numFmt w:val="bullet"/>
      <w:lvlText w:val="●"/>
      <w:lvlJc w:val="left"/>
      <w:pPr>
        <w:ind w:left="2880" w:hanging="360"/>
      </w:pPr>
    </w:lvl>
    <w:lvl w:ilvl="4" w:tplc="9A18F89C">
      <w:start w:val="1"/>
      <w:numFmt w:val="bullet"/>
      <w:lvlText w:val="○"/>
      <w:lvlJc w:val="left"/>
      <w:pPr>
        <w:ind w:left="3600" w:hanging="360"/>
      </w:pPr>
    </w:lvl>
    <w:lvl w:ilvl="5" w:tplc="FEF23AE4">
      <w:start w:val="1"/>
      <w:numFmt w:val="bullet"/>
      <w:lvlText w:val="■"/>
      <w:lvlJc w:val="left"/>
      <w:pPr>
        <w:ind w:left="4320" w:hanging="360"/>
      </w:pPr>
    </w:lvl>
    <w:lvl w:ilvl="6" w:tplc="BAA8587E">
      <w:start w:val="1"/>
      <w:numFmt w:val="bullet"/>
      <w:lvlText w:val="●"/>
      <w:lvlJc w:val="left"/>
      <w:pPr>
        <w:ind w:left="5040" w:hanging="360"/>
      </w:pPr>
    </w:lvl>
    <w:lvl w:ilvl="7" w:tplc="70E46514">
      <w:start w:val="1"/>
      <w:numFmt w:val="bullet"/>
      <w:lvlText w:val="●"/>
      <w:lvlJc w:val="left"/>
      <w:pPr>
        <w:ind w:left="5760" w:hanging="360"/>
      </w:pPr>
    </w:lvl>
    <w:lvl w:ilvl="8" w:tplc="4ADC7258">
      <w:start w:val="1"/>
      <w:numFmt w:val="bullet"/>
      <w:lvlText w:val="●"/>
      <w:lvlJc w:val="left"/>
      <w:pPr>
        <w:ind w:left="6480" w:hanging="360"/>
      </w:pPr>
    </w:lvl>
  </w:abstractNum>
  <w:num w:numId="1" w16cid:durableId="343941560">
    <w:abstractNumId w:val="1"/>
    <w:lvlOverride w:ilvl="0">
      <w:startOverride w:val="1"/>
    </w:lvlOverride>
  </w:num>
  <w:num w:numId="2" w16cid:durableId="7461506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189"/>
    <w:rsid w:val="000715B0"/>
    <w:rsid w:val="00400189"/>
    <w:rsid w:val="004C4A1D"/>
    <w:rsid w:val="007233F8"/>
    <w:rsid w:val="007C283F"/>
    <w:rsid w:val="0081739E"/>
    <w:rsid w:val="00826509"/>
    <w:rsid w:val="008862C4"/>
    <w:rsid w:val="00A97143"/>
    <w:rsid w:val="00B7474B"/>
    <w:rsid w:val="00E16A9C"/>
    <w:rsid w:val="00F52A7B"/>
    <w:rsid w:val="00FA67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6A655"/>
  <w15:docId w15:val="{1FD3DAC6-0162-4EAD-AA43-1A695215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7474B"/>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FA6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gapathi.allam.tec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1112</Words>
  <Characters>6343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Paga Vamshi Krishna Reddy</cp:lastModifiedBy>
  <cp:revision>2</cp:revision>
  <dcterms:created xsi:type="dcterms:W3CDTF">2026-06-20T15:55:00Z</dcterms:created>
  <dcterms:modified xsi:type="dcterms:W3CDTF">2026-06-20T15:55:00Z</dcterms:modified>
</cp:coreProperties>
</file>