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Hilton Multi‑Cloud Data Engineering Pipeline – Use Case</w:t>
      </w:r>
    </w:p>
    <w:p>
      <w:pPr>
        <w:pStyle w:val="Heading1"/>
      </w:pPr>
      <w:r>
        <w:t>Problem Statement</w:t>
      </w:r>
    </w:p>
    <w:p>
      <w:r>
        <w:t>A hospitality analytics team needs to analyze property performance, booking patterns, and customer reviews across multiple locations. Raw operational data is stored across different systems and requires scalable processing before it can be used for analytics. This project builds a multi‑cloud data pipeline using AWS S3, Snowflake, Google Cloud Storage, Dataproc (PySpark), BigQuery, and Power BI. The system automates ingestion, cleaning, transformation, and analytics-ready data modeling, enabling stakeholders to monitor occupancy, revenue, and customer feedback through interactive dashboards.</w:t>
      </w:r>
    </w:p>
    <w:p>
      <w:pPr>
        <w:pStyle w:val="Heading1"/>
      </w:pPr>
      <w:r>
        <w:t>1. Workflow</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(Workflow diagram will be inserted here)</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pPr>
        <w:pStyle w:val="Heading1"/>
      </w:pPr>
      <w:r>
        <w:t>2. Data Sources and Characteristics – Hilton Property Analytics</w:t>
      </w:r>
    </w:p>
    <w:p>
      <w:pPr>
        <w:pStyle w:val="Heading2"/>
      </w:pPr>
      <w:r>
        <w:t>2.1 Property Data</w:t>
      </w:r>
    </w:p>
    <w:p>
      <w:r>
        <w:t>Contains descriptive information about properties and their attendants, including property type, room type, accommodation capacity, location, pricing, and attendant performance metrics.</w:t>
      </w:r>
    </w:p>
    <w:p>
      <w:pPr>
        <w:pStyle w:val="Heading2"/>
      </w:pPr>
      <w:r>
        <w:t>2.2 Booking Data</w:t>
      </w:r>
    </w:p>
    <w:p>
      <w:r>
        <w:t>Represents property booking activity with fields such as booking date, availability status, and price values. Used to compute occupancy trends and revenue metrics.</w:t>
      </w:r>
    </w:p>
    <w:p>
      <w:pPr>
        <w:pStyle w:val="Heading2"/>
      </w:pPr>
      <w:r>
        <w:t>2.3 Customer Review Data</w:t>
      </w:r>
    </w:p>
    <w:p>
      <w:r>
        <w:t>Contains customer feedback including reviewer identifiers, review dates, text comments, and review ratings. Enables sentiment and service quality analysis.</w:t>
      </w:r>
    </w:p>
    <w:p>
      <w:pPr>
        <w:pStyle w:val="Heading1"/>
      </w:pPr>
      <w:r>
        <w:t>3. Data Quality Challenges and Resolutions</w:t>
      </w:r>
    </w:p>
    <w:p>
      <w:r>
        <w:t>Several data quality challenges occur when integrating datasets from different sources. The pipeline resolves these issues through cleaning and transformation processes implemented in Snowflake and PySpark.</w:t>
      </w:r>
    </w:p>
    <w:p>
      <w:r>
        <w:t>Missing Values – handled using safe numeric conversions.</w:t>
      </w:r>
    </w:p>
    <w:p>
      <w:r>
        <w:t>Duplicate Records – removed through deduplication rules.</w:t>
      </w:r>
    </w:p>
    <w:p>
      <w:r>
        <w:t>Inconsistent Data Types – standardized using type casting.</w:t>
      </w:r>
    </w:p>
    <w:p>
      <w:r>
        <w:t>Formatting Issues – corrected using string normalization.</w:t>
      </w:r>
    </w:p>
    <w:p>
      <w:pPr>
        <w:pStyle w:val="Heading1"/>
      </w:pPr>
      <w:r>
        <w:t>4. Pipeline Architecture</w:t>
      </w:r>
    </w:p>
    <w:p>
      <w:pPr>
        <w:pStyle w:val="Heading2"/>
      </w:pPr>
      <w:r>
        <w:t>4.1 Raw Data Storage – AWS S3</w:t>
      </w:r>
    </w:p>
    <w:p>
      <w:r>
        <w:t>Raw CSV files are stored in an AWS S3 bucket which serves as the landing zone for property, booking, and review datasets.</w:t>
      </w:r>
    </w:p>
    <w:p>
      <w:pPr>
        <w:pStyle w:val="Heading2"/>
      </w:pPr>
      <w:r>
        <w:t>4.2 Data Ingestion into Snowflake</w:t>
      </w:r>
    </w:p>
    <w:p>
      <w:r>
        <w:t>Snowflake external stages connect to AWS S3 and ingest raw datasets into Snowflake raw tables using COPY INTO commands.</w:t>
      </w:r>
    </w:p>
    <w:p>
      <w:pPr>
        <w:pStyle w:val="Heading2"/>
      </w:pPr>
      <w:r>
        <w:t>4.3 Data Cleaning and Transformation</w:t>
      </w:r>
    </w:p>
    <w:p>
      <w:r>
        <w:t>Snowflake performs data cleaning operations including null handling, data type casting, currency formatting corrections, and string normalization.</w:t>
      </w:r>
    </w:p>
    <w:p>
      <w:pPr>
        <w:pStyle w:val="Heading2"/>
      </w:pPr>
      <w:r>
        <w:t>4.4 Data Export to Google Cloud Storage</w:t>
      </w:r>
    </w:p>
    <w:p>
      <w:r>
        <w:t>Cleaned datasets are exported from Snowflake to Google Cloud Storage in Parquet format to enable efficient analytical processing.</w:t>
      </w:r>
    </w:p>
    <w:p>
      <w:pPr>
        <w:pStyle w:val="Heading2"/>
      </w:pPr>
      <w:r>
        <w:t>4.5 Advanced Processing with PySpark on Dataproc</w:t>
      </w:r>
    </w:p>
    <w:p>
      <w:r>
        <w:t>PySpark jobs running on Dataproc transform the curated datasets into analytics-ready fact and dimension tables.</w:t>
      </w:r>
    </w:p>
    <w:p>
      <w:pPr>
        <w:pStyle w:val="Heading2"/>
      </w:pPr>
      <w:r>
        <w:t>4.6 BigQuery Data Warehouse</w:t>
      </w:r>
    </w:p>
    <w:p>
      <w:r>
        <w:t>Processed datasets are loaded into BigQuery where analytical queries and data mart creation are performed.</w:t>
      </w:r>
    </w:p>
    <w:p>
      <w:pPr>
        <w:pStyle w:val="Heading1"/>
      </w:pPr>
      <w:r>
        <w:t>5. Analytical Data Marts</w:t>
      </w:r>
    </w:p>
    <w:p>
      <w:r>
        <w:t>Property Performance Mart – pricing, occupancy, and rating analytics.</w:t>
      </w:r>
    </w:p>
    <w:p>
      <w:r>
        <w:t>Attendant Performance Mart – response rates and property management metrics.</w:t>
      </w:r>
    </w:p>
    <w:p>
      <w:r>
        <w:t>Customer Review Mart – review frequency and customer sentiment insights.</w:t>
      </w:r>
    </w:p>
    <w:p>
      <w:r>
        <w:t>Geographic Insights Mart – neighborhood and regional analytics.</w:t>
      </w:r>
    </w:p>
    <w:p>
      <w:pPr>
        <w:pStyle w:val="Heading1"/>
      </w:pPr>
      <w:r>
        <w:t>6. Power BI Dashboards</w:t>
      </w:r>
    </w:p>
    <w:p>
      <w:r>
        <w:t>Power BI provides interactive dashboards for business users, visualizing key metrics such as occupancy rate, revenue per available property, booking trends, and customer satisfaction indicators.</w:t>
      </w:r>
    </w:p>
    <w:p>
      <w:pPr>
        <w:pStyle w:val="Heading1"/>
      </w:pPr>
      <w:r>
        <w:t>7. Pipeline Automation</w:t>
      </w:r>
    </w:p>
    <w:p>
      <w:r>
        <w:t>The entire pipeline is orchestrated using Apache Airflow on Google Cloud Composer. Airflow schedules and manages task dependencies for ingestion, cleaning, and export operations.</w:t>
      </w:r>
    </w:p>
    <w:p>
      <w:pPr>
        <w:pStyle w:val="Heading1"/>
      </w:pPr>
      <w:r>
        <w:t>8. Monitoring and Alerting</w:t>
      </w:r>
    </w:p>
    <w:p>
      <w:r>
        <w:t>Pipeline monitoring is implemented using Google Pub/Sub and Cloud Monitoring. If any Airflow task fails, a Pub/Sub message is triggered and an alert is generated for stakeholders.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