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Café “Adieu”</w:t>
      </w:r>
    </w:p>
    <w:p>
      <w:r>
        <w:t>Paris, Les Halles, 1970s</w:t>
      </w:r>
    </w:p>
    <w:p>
      <w:r>
        <w:t>This place is in an old, old building, where many windows have long since been boarded up, and the former residents have forgotten the way back.</w:t>
      </w:r>
    </w:p>
    <w:p>
      <w:r>
        <w:t>In the evenings, a faint light can be seen in these windows, but a random passer-by, looking in, will see through the murky glass only the wandering spirit of desolation.</w:t>
      </w:r>
    </w:p>
    <w:p>
      <w:r>
        <w:t>You won’t find a sign with the name above the entrance. The living don’t know about it. It’s open only to those who have died… but haven’t yet left.</w:t>
      </w:r>
    </w:p>
    <w:p>
      <w:r>
        <w:t>And the name fits this place perfectly — café “Adieu”.</w:t>
      </w:r>
    </w:p>
    <w:p>
      <w:r>
        <w:t>The name of the patron is unknown. Was it a god, a wizard, or maybe even a spell that didn’t work the way it should — it doesn’t matter.</w:t>
      </w:r>
    </w:p>
    <w:p>
      <w:r>
        <w:t>Let’s leave the speculation — it simply exists.</w:t>
      </w:r>
    </w:p>
    <w:p>
      <w:r>
        <w:t>Imagine a place where it feels so good that you can just sit and stay silent. Where words are no longer needed.</w:t>
      </w:r>
    </w:p>
    <w:p>
      <w:r>
        <w:t>No one asks, no one saves, no one persuades.</w:t>
      </w:r>
    </w:p>
    <w:p>
      <w:r>
        <w:t>A place where the soul can sit down with a cup of coffee, realise, let go — and leave forever through the back door, finally departing from this world, dissolving into the world of shadows.</w:t>
      </w:r>
    </w:p>
    <w:p>
      <w:r>
        <w:t>In the café, music from a distant past plays — like the background of time dying, hissing and stuttering from an old radio.</w:t>
      </w:r>
    </w:p>
    <w:p>
      <w:r>
        <w:t>On the walls, wall lights yellowed by time shine dimly.</w:t>
      </w:r>
    </w:p>
    <w:p>
      <w:r>
        <w:t>And the bartender — long dead — is here, as if in a time loop or a trap of someone’s love, with a sad smile behind the bar, silently pouring coffee into cups.</w:t>
      </w:r>
    </w:p>
    <w:p>
      <w:r>
        <w:t>He is the one who knows who you are, even before you realise where you’ve ended up.</w:t>
      </w:r>
    </w:p>
    <w:p>
      <w:r>
        <w:t>In the café, you can choose any seat you like — for your last cup of coffee.</w:t>
      </w:r>
    </w:p>
    <w:p>
      <w:r>
        <w:t>Where no one touches your pain, but no one pushes it away either.</w:t>
      </w:r>
    </w:p>
    <w:p>
      <w:r>
        <w:t>Where silence is respect. And if an old chair creaks loudly — it’s just a reminder of where you are…</w:t>
      </w:r>
    </w:p>
    <w:p>
      <w:r>
        <w:t>In this world, someone is always held by grief, hatred, love, or regret…</w:t>
      </w:r>
    </w:p>
    <w:p>
      <w:r>
        <w:t>There are special spots by the windows for this.</w:t>
      </w:r>
    </w:p>
    <w:p>
      <w:r>
        <w:t>And those souls who sit and look through these windows, behind which cold rain pours down on everyone, are deep in thought — and see something of their own in it.</w:t>
      </w:r>
    </w:p>
    <w:p>
      <w:r>
        <w:t>Some didn’t make it in time. Some didn’t forgive.</w:t>
      </w:r>
    </w:p>
    <w:p>
      <w:r>
        <w:t>And some are held by grief or love — so much so that a cup of coffee here, which becomes the last ritual in this world, spills across the table like melancholy…</w:t>
      </w:r>
    </w:p>
    <w:p>
      <w:r>
        <w:t>And those who haven’t completely left yet — they break.</w:t>
      </w:r>
    </w:p>
    <w:p>
      <w:r>
        <w:t>They run back outside, into the cold rain of irretrievable loss.</w:t>
      </w:r>
    </w:p>
    <w:p>
      <w:r>
        <w:t>Which keeps falling without end…in which the shadow-souls of suicides wander — restless, neither here nor there.</w:t>
      </w:r>
    </w:p>
    <w:p>
      <w:r>
        <w:t>And the next morning, when the sunlight sparkles in the puddles and on the cobblestone pavements — according to the reconstruction plan, the old buildings, including this one, which held its secrets and remembered the past, will be demolished by the roaring monsters of the new world — bulldozers.</w:t>
      </w:r>
    </w:p>
    <w:p>
      <w:r>
        <w:t>And Le Ventre de Paris will disappear forever.</w:t>
      </w:r>
    </w:p>
    <w:p>
      <w:r>
        <w:t>And along with it — the café “Adieu”.</w:t>
      </w:r>
    </w:p>
    <w:p>
      <w:r>
        <w:t>As if it had never existed.</w:t>
      </w:r>
    </w:p>
    <w:p>
      <w:r>
        <w:t>The 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