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proofErr w:type="spellStart"/>
      <w:r w:rsidRPr="00C81B12">
        <w:rPr>
          <w:i/>
        </w:rPr>
        <w:t>eng</w:t>
      </w:r>
      <w:proofErr w:type="spellEnd"/>
      <w:r w:rsidRPr="00C81B12">
        <w:rPr>
          <w:i/>
        </w:rPr>
        <w:t xml:space="preserve">. </w:t>
      </w:r>
      <w:proofErr w:type="spellStart"/>
      <w:r w:rsidRPr="00C81B12">
        <w:rPr>
          <w:i/>
        </w:rPr>
        <w:t>wavelet</w:t>
      </w:r>
      <w:proofErr w:type="spellEnd"/>
      <w:r w:rsidRPr="00C81B12">
        <w:rPr>
          <w:i/>
        </w:rPr>
        <w:t xml:space="preserve"> </w:t>
      </w:r>
      <w:proofErr w:type="spellStart"/>
      <w:r w:rsidRPr="00C81B12">
        <w:rPr>
          <w:i/>
        </w:rPr>
        <w:t>tree</w:t>
      </w:r>
      <w:proofErr w:type="spellEnd"/>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p w14:paraId="536CE5C2" w14:textId="77777777" w:rsidR="00D46B08"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492370" w:history="1">
        <w:r w:rsidR="00D46B08" w:rsidRPr="006F4B65">
          <w:rPr>
            <w:rStyle w:val="Hyperlink"/>
          </w:rPr>
          <w:t>1.</w:t>
        </w:r>
        <w:r w:rsidR="00D46B08">
          <w:rPr>
            <w:rFonts w:asciiTheme="minorHAnsi" w:eastAsiaTheme="minorEastAsia" w:hAnsiTheme="minorHAnsi" w:cstheme="minorBidi"/>
            <w:sz w:val="22"/>
            <w:szCs w:val="22"/>
            <w:lang w:val="hr-BA" w:eastAsia="hr-BA"/>
          </w:rPr>
          <w:tab/>
        </w:r>
        <w:r w:rsidR="00D46B08" w:rsidRPr="006F4B65">
          <w:rPr>
            <w:rStyle w:val="Hyperlink"/>
          </w:rPr>
          <w:t>Uvod</w:t>
        </w:r>
        <w:r w:rsidR="00D46B08">
          <w:rPr>
            <w:webHidden/>
          </w:rPr>
          <w:tab/>
        </w:r>
        <w:r w:rsidR="00D46B08">
          <w:rPr>
            <w:webHidden/>
          </w:rPr>
          <w:fldChar w:fldCharType="begin"/>
        </w:r>
        <w:r w:rsidR="00D46B08">
          <w:rPr>
            <w:webHidden/>
          </w:rPr>
          <w:instrText xml:space="preserve"> PAGEREF _Toc440492370 \h </w:instrText>
        </w:r>
        <w:r w:rsidR="00D46B08">
          <w:rPr>
            <w:webHidden/>
          </w:rPr>
        </w:r>
        <w:r w:rsidR="00D46B08">
          <w:rPr>
            <w:webHidden/>
          </w:rPr>
          <w:fldChar w:fldCharType="separate"/>
        </w:r>
        <w:r w:rsidR="00CC6BFF">
          <w:rPr>
            <w:webHidden/>
          </w:rPr>
          <w:t>1</w:t>
        </w:r>
        <w:r w:rsidR="00D46B08">
          <w:rPr>
            <w:webHidden/>
          </w:rPr>
          <w:fldChar w:fldCharType="end"/>
        </w:r>
      </w:hyperlink>
    </w:p>
    <w:p w14:paraId="13B73273" w14:textId="77777777" w:rsidR="00D46B08" w:rsidRDefault="00E878EF">
      <w:pPr>
        <w:pStyle w:val="TOC1"/>
        <w:rPr>
          <w:rFonts w:asciiTheme="minorHAnsi" w:eastAsiaTheme="minorEastAsia" w:hAnsiTheme="minorHAnsi" w:cstheme="minorBidi"/>
          <w:sz w:val="22"/>
          <w:szCs w:val="22"/>
          <w:lang w:val="hr-BA" w:eastAsia="hr-BA"/>
        </w:rPr>
      </w:pPr>
      <w:hyperlink w:anchor="_Toc440492371" w:history="1">
        <w:r w:rsidR="00D46B08" w:rsidRPr="006F4B65">
          <w:rPr>
            <w:rStyle w:val="Hyperlink"/>
            <w:lang w:val="pl-PL"/>
          </w:rPr>
          <w:t>2.</w:t>
        </w:r>
        <w:r w:rsidR="00D46B08">
          <w:rPr>
            <w:rFonts w:asciiTheme="minorHAnsi" w:eastAsiaTheme="minorEastAsia" w:hAnsiTheme="minorHAnsi" w:cstheme="minorBidi"/>
            <w:sz w:val="22"/>
            <w:szCs w:val="22"/>
            <w:lang w:val="hr-BA" w:eastAsia="hr-BA"/>
          </w:rPr>
          <w:tab/>
        </w:r>
        <w:r w:rsidR="00D46B08" w:rsidRPr="006F4B65">
          <w:rPr>
            <w:rStyle w:val="Hyperlink"/>
            <w:lang w:val="pl-PL"/>
          </w:rPr>
          <w:t>Stablo valića</w:t>
        </w:r>
        <w:r w:rsidR="00D46B08">
          <w:rPr>
            <w:webHidden/>
          </w:rPr>
          <w:tab/>
        </w:r>
        <w:r w:rsidR="00D46B08">
          <w:rPr>
            <w:webHidden/>
          </w:rPr>
          <w:fldChar w:fldCharType="begin"/>
        </w:r>
        <w:r w:rsidR="00D46B08">
          <w:rPr>
            <w:webHidden/>
          </w:rPr>
          <w:instrText xml:space="preserve"> PAGEREF _Toc440492371 \h </w:instrText>
        </w:r>
        <w:r w:rsidR="00D46B08">
          <w:rPr>
            <w:webHidden/>
          </w:rPr>
        </w:r>
        <w:r w:rsidR="00D46B08">
          <w:rPr>
            <w:webHidden/>
          </w:rPr>
          <w:fldChar w:fldCharType="separate"/>
        </w:r>
        <w:r w:rsidR="00CC6BFF">
          <w:rPr>
            <w:webHidden/>
          </w:rPr>
          <w:t>2</w:t>
        </w:r>
        <w:r w:rsidR="00D46B08">
          <w:rPr>
            <w:webHidden/>
          </w:rPr>
          <w:fldChar w:fldCharType="end"/>
        </w:r>
      </w:hyperlink>
    </w:p>
    <w:p w14:paraId="761719A0" w14:textId="77777777" w:rsidR="00D46B08" w:rsidRDefault="00E878EF">
      <w:pPr>
        <w:pStyle w:val="TOC2"/>
        <w:rPr>
          <w:rFonts w:asciiTheme="minorHAnsi" w:eastAsiaTheme="minorEastAsia" w:hAnsiTheme="minorHAnsi" w:cstheme="minorBidi"/>
          <w:sz w:val="22"/>
          <w:szCs w:val="22"/>
          <w:lang w:val="hr-BA" w:eastAsia="hr-BA"/>
        </w:rPr>
      </w:pPr>
      <w:hyperlink w:anchor="_Toc440492372" w:history="1">
        <w:r w:rsidR="00D46B08" w:rsidRPr="006F4B65">
          <w:rPr>
            <w:rStyle w:val="Hyperlink"/>
            <w:lang w:val="pl-PL"/>
          </w:rPr>
          <w:t>2.1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stabla</w:t>
        </w:r>
        <w:r w:rsidR="00D46B08">
          <w:rPr>
            <w:webHidden/>
          </w:rPr>
          <w:tab/>
        </w:r>
        <w:r w:rsidR="00D46B08">
          <w:rPr>
            <w:webHidden/>
          </w:rPr>
          <w:fldChar w:fldCharType="begin"/>
        </w:r>
        <w:r w:rsidR="00D46B08">
          <w:rPr>
            <w:webHidden/>
          </w:rPr>
          <w:instrText xml:space="preserve"> PAGEREF _Toc440492372 \h </w:instrText>
        </w:r>
        <w:r w:rsidR="00D46B08">
          <w:rPr>
            <w:webHidden/>
          </w:rPr>
        </w:r>
        <w:r w:rsidR="00D46B08">
          <w:rPr>
            <w:webHidden/>
          </w:rPr>
          <w:fldChar w:fldCharType="separate"/>
        </w:r>
        <w:r w:rsidR="00CC6BFF">
          <w:rPr>
            <w:webHidden/>
          </w:rPr>
          <w:t>2</w:t>
        </w:r>
        <w:r w:rsidR="00D46B08">
          <w:rPr>
            <w:webHidden/>
          </w:rPr>
          <w:fldChar w:fldCharType="end"/>
        </w:r>
      </w:hyperlink>
    </w:p>
    <w:p w14:paraId="6F3F03A3" w14:textId="77777777" w:rsidR="00D46B08" w:rsidRDefault="00E878EF">
      <w:pPr>
        <w:pStyle w:val="TOC2"/>
        <w:rPr>
          <w:rFonts w:asciiTheme="minorHAnsi" w:eastAsiaTheme="minorEastAsia" w:hAnsiTheme="minorHAnsi" w:cstheme="minorBidi"/>
          <w:sz w:val="22"/>
          <w:szCs w:val="22"/>
          <w:lang w:val="hr-BA" w:eastAsia="hr-BA"/>
        </w:rPr>
      </w:pPr>
      <w:hyperlink w:anchor="_Toc440492373" w:history="1">
        <w:r w:rsidR="00D46B08" w:rsidRPr="006F4B65">
          <w:rPr>
            <w:rStyle w:val="Hyperlink"/>
            <w:lang w:val="pl-PL"/>
          </w:rPr>
          <w:t>2.2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stablom</w:t>
        </w:r>
        <w:r w:rsidR="00D46B08">
          <w:rPr>
            <w:webHidden/>
          </w:rPr>
          <w:tab/>
        </w:r>
        <w:r w:rsidR="00D46B08">
          <w:rPr>
            <w:webHidden/>
          </w:rPr>
          <w:fldChar w:fldCharType="begin"/>
        </w:r>
        <w:r w:rsidR="00D46B08">
          <w:rPr>
            <w:webHidden/>
          </w:rPr>
          <w:instrText xml:space="preserve"> PAGEREF _Toc440492373 \h </w:instrText>
        </w:r>
        <w:r w:rsidR="00D46B08">
          <w:rPr>
            <w:webHidden/>
          </w:rPr>
        </w:r>
        <w:r w:rsidR="00D46B08">
          <w:rPr>
            <w:webHidden/>
          </w:rPr>
          <w:fldChar w:fldCharType="separate"/>
        </w:r>
        <w:r w:rsidR="00CC6BFF">
          <w:rPr>
            <w:webHidden/>
          </w:rPr>
          <w:t>4</w:t>
        </w:r>
        <w:r w:rsidR="00D46B08">
          <w:rPr>
            <w:webHidden/>
          </w:rPr>
          <w:fldChar w:fldCharType="end"/>
        </w:r>
      </w:hyperlink>
    </w:p>
    <w:p w14:paraId="5F7B6F70" w14:textId="77777777" w:rsidR="00D46B08" w:rsidRDefault="00E878EF">
      <w:pPr>
        <w:pStyle w:val="TOC3"/>
        <w:rPr>
          <w:rFonts w:asciiTheme="minorHAnsi" w:eastAsiaTheme="minorEastAsia" w:hAnsiTheme="minorHAnsi" w:cstheme="minorBidi"/>
          <w:lang w:val="hr-BA" w:eastAsia="hr-BA"/>
        </w:rPr>
      </w:pPr>
      <w:hyperlink w:anchor="_Toc440492374" w:history="1">
        <w:r w:rsidR="00D46B08" w:rsidRPr="006F4B65">
          <w:rPr>
            <w:rStyle w:val="Hyperlink"/>
          </w:rPr>
          <w:t>2.2.1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_Toc440492374 \h </w:instrText>
        </w:r>
        <w:r w:rsidR="00D46B08">
          <w:rPr>
            <w:webHidden/>
          </w:rPr>
        </w:r>
        <w:r w:rsidR="00D46B08">
          <w:rPr>
            <w:webHidden/>
          </w:rPr>
          <w:fldChar w:fldCharType="separate"/>
        </w:r>
        <w:r w:rsidR="00CC6BFF">
          <w:rPr>
            <w:webHidden/>
          </w:rPr>
          <w:t>5</w:t>
        </w:r>
        <w:r w:rsidR="00D46B08">
          <w:rPr>
            <w:webHidden/>
          </w:rPr>
          <w:fldChar w:fldCharType="end"/>
        </w:r>
      </w:hyperlink>
    </w:p>
    <w:p w14:paraId="1D6EF2D5" w14:textId="77777777" w:rsidR="00D46B08" w:rsidRDefault="00E878EF">
      <w:pPr>
        <w:pStyle w:val="TOC3"/>
        <w:rPr>
          <w:rFonts w:asciiTheme="minorHAnsi" w:eastAsiaTheme="minorEastAsia" w:hAnsiTheme="minorHAnsi" w:cstheme="minorBidi"/>
          <w:lang w:val="hr-BA" w:eastAsia="hr-BA"/>
        </w:rPr>
      </w:pPr>
      <w:hyperlink w:anchor="_Toc440492375" w:history="1">
        <w:r w:rsidR="00D46B08" w:rsidRPr="006F4B65">
          <w:rPr>
            <w:rStyle w:val="Hyperlink"/>
          </w:rPr>
          <w:t>2.2.2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_Toc440492375 \h </w:instrText>
        </w:r>
        <w:r w:rsidR="00D46B08">
          <w:rPr>
            <w:webHidden/>
          </w:rPr>
        </w:r>
        <w:r w:rsidR="00D46B08">
          <w:rPr>
            <w:webHidden/>
          </w:rPr>
          <w:fldChar w:fldCharType="separate"/>
        </w:r>
        <w:r w:rsidR="00CC6BFF">
          <w:rPr>
            <w:webHidden/>
          </w:rPr>
          <w:t>6</w:t>
        </w:r>
        <w:r w:rsidR="00D46B08">
          <w:rPr>
            <w:webHidden/>
          </w:rPr>
          <w:fldChar w:fldCharType="end"/>
        </w:r>
      </w:hyperlink>
    </w:p>
    <w:p w14:paraId="4466925F" w14:textId="77777777" w:rsidR="00D46B08" w:rsidRDefault="00E878EF">
      <w:pPr>
        <w:pStyle w:val="TOC3"/>
        <w:rPr>
          <w:rFonts w:asciiTheme="minorHAnsi" w:eastAsiaTheme="minorEastAsia" w:hAnsiTheme="minorHAnsi" w:cstheme="minorBidi"/>
          <w:lang w:val="hr-BA" w:eastAsia="hr-BA"/>
        </w:rPr>
      </w:pPr>
      <w:hyperlink w:anchor="_Toc440492376" w:history="1">
        <w:r w:rsidR="00D46B08" w:rsidRPr="006F4B65">
          <w:rPr>
            <w:rStyle w:val="Hyperlink"/>
          </w:rPr>
          <w:t>2.2.3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_Toc440492376 \h </w:instrText>
        </w:r>
        <w:r w:rsidR="00D46B08">
          <w:rPr>
            <w:webHidden/>
          </w:rPr>
        </w:r>
        <w:r w:rsidR="00D46B08">
          <w:rPr>
            <w:webHidden/>
          </w:rPr>
          <w:fldChar w:fldCharType="separate"/>
        </w:r>
        <w:r w:rsidR="00CC6BFF">
          <w:rPr>
            <w:webHidden/>
          </w:rPr>
          <w:t>8</w:t>
        </w:r>
        <w:r w:rsidR="00D46B08">
          <w:rPr>
            <w:webHidden/>
          </w:rPr>
          <w:fldChar w:fldCharType="end"/>
        </w:r>
      </w:hyperlink>
    </w:p>
    <w:p w14:paraId="2E0A1ACF" w14:textId="77777777" w:rsidR="00D46B08" w:rsidRDefault="00E878EF">
      <w:pPr>
        <w:pStyle w:val="TOC1"/>
        <w:rPr>
          <w:rFonts w:asciiTheme="minorHAnsi" w:eastAsiaTheme="minorEastAsia" w:hAnsiTheme="minorHAnsi" w:cstheme="minorBidi"/>
          <w:sz w:val="22"/>
          <w:szCs w:val="22"/>
          <w:lang w:val="hr-BA" w:eastAsia="hr-BA"/>
        </w:rPr>
      </w:pPr>
      <w:hyperlink w:anchor="_Toc440492377" w:history="1">
        <w:r w:rsidR="00D46B08" w:rsidRPr="006F4B65">
          <w:rPr>
            <w:rStyle w:val="Hyperlink"/>
          </w:rPr>
          <w:t>3.</w:t>
        </w:r>
        <w:r w:rsidR="00D46B08">
          <w:rPr>
            <w:rFonts w:asciiTheme="minorHAnsi" w:eastAsiaTheme="minorEastAsia" w:hAnsiTheme="minorHAnsi" w:cstheme="minorBidi"/>
            <w:sz w:val="22"/>
            <w:szCs w:val="22"/>
            <w:lang w:val="hr-BA" w:eastAsia="hr-BA"/>
          </w:rPr>
          <w:tab/>
        </w:r>
        <w:r w:rsidR="00D46B08" w:rsidRPr="006F4B65">
          <w:rPr>
            <w:rStyle w:val="Hyperlink"/>
          </w:rPr>
          <w:t>RRR struktura podataka</w:t>
        </w:r>
        <w:r w:rsidR="00D46B08">
          <w:rPr>
            <w:webHidden/>
          </w:rPr>
          <w:tab/>
        </w:r>
        <w:r w:rsidR="00D46B08">
          <w:rPr>
            <w:webHidden/>
          </w:rPr>
          <w:fldChar w:fldCharType="begin"/>
        </w:r>
        <w:r w:rsidR="00D46B08">
          <w:rPr>
            <w:webHidden/>
          </w:rPr>
          <w:instrText xml:space="preserve"> PAGEREF _Toc440492377 \h </w:instrText>
        </w:r>
        <w:r w:rsidR="00D46B08">
          <w:rPr>
            <w:webHidden/>
          </w:rPr>
        </w:r>
        <w:r w:rsidR="00D46B08">
          <w:rPr>
            <w:webHidden/>
          </w:rPr>
          <w:fldChar w:fldCharType="separate"/>
        </w:r>
        <w:r w:rsidR="00CC6BFF">
          <w:rPr>
            <w:webHidden/>
          </w:rPr>
          <w:t>11</w:t>
        </w:r>
        <w:r w:rsidR="00D46B08">
          <w:rPr>
            <w:webHidden/>
          </w:rPr>
          <w:fldChar w:fldCharType="end"/>
        </w:r>
      </w:hyperlink>
    </w:p>
    <w:p w14:paraId="54B337F0" w14:textId="77777777" w:rsidR="00D46B08" w:rsidRDefault="00E878EF">
      <w:pPr>
        <w:pStyle w:val="TOC2"/>
        <w:rPr>
          <w:rFonts w:asciiTheme="minorHAnsi" w:eastAsiaTheme="minorEastAsia" w:hAnsiTheme="minorHAnsi" w:cstheme="minorBidi"/>
          <w:sz w:val="22"/>
          <w:szCs w:val="22"/>
          <w:lang w:val="hr-BA" w:eastAsia="hr-BA"/>
        </w:rPr>
      </w:pPr>
      <w:hyperlink w:anchor="_Toc440492378" w:history="1">
        <w:r w:rsidR="00D46B08" w:rsidRPr="006F4B65">
          <w:rPr>
            <w:rStyle w:val="Hyperlink"/>
            <w:lang w:val="pl-PL"/>
          </w:rPr>
          <w:t>3.1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RRR-a</w:t>
        </w:r>
        <w:r w:rsidR="00D46B08">
          <w:rPr>
            <w:webHidden/>
          </w:rPr>
          <w:tab/>
        </w:r>
        <w:r w:rsidR="00D46B08">
          <w:rPr>
            <w:webHidden/>
          </w:rPr>
          <w:fldChar w:fldCharType="begin"/>
        </w:r>
        <w:r w:rsidR="00D46B08">
          <w:rPr>
            <w:webHidden/>
          </w:rPr>
          <w:instrText xml:space="preserve"> PAGEREF _Toc440492378 \h </w:instrText>
        </w:r>
        <w:r w:rsidR="00D46B08">
          <w:rPr>
            <w:webHidden/>
          </w:rPr>
        </w:r>
        <w:r w:rsidR="00D46B08">
          <w:rPr>
            <w:webHidden/>
          </w:rPr>
          <w:fldChar w:fldCharType="separate"/>
        </w:r>
        <w:r w:rsidR="00CC6BFF">
          <w:rPr>
            <w:webHidden/>
          </w:rPr>
          <w:t>11</w:t>
        </w:r>
        <w:r w:rsidR="00D46B08">
          <w:rPr>
            <w:webHidden/>
          </w:rPr>
          <w:fldChar w:fldCharType="end"/>
        </w:r>
      </w:hyperlink>
    </w:p>
    <w:p w14:paraId="7A75C9A0" w14:textId="77777777" w:rsidR="00D46B08" w:rsidRDefault="00E878EF">
      <w:pPr>
        <w:pStyle w:val="TOC2"/>
        <w:rPr>
          <w:rFonts w:asciiTheme="minorHAnsi" w:eastAsiaTheme="minorEastAsia" w:hAnsiTheme="minorHAnsi" w:cstheme="minorBidi"/>
          <w:sz w:val="22"/>
          <w:szCs w:val="22"/>
          <w:lang w:val="hr-BA" w:eastAsia="hr-BA"/>
        </w:rPr>
      </w:pPr>
      <w:hyperlink w:anchor="_Toc440492379" w:history="1">
        <w:r w:rsidR="00D46B08" w:rsidRPr="006F4B65">
          <w:rPr>
            <w:rStyle w:val="Hyperlink"/>
            <w:lang w:val="pl-PL"/>
          </w:rPr>
          <w:t>3.2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RRR-om</w:t>
        </w:r>
        <w:r w:rsidR="00D46B08">
          <w:rPr>
            <w:webHidden/>
          </w:rPr>
          <w:tab/>
        </w:r>
        <w:r w:rsidR="00D46B08">
          <w:rPr>
            <w:webHidden/>
          </w:rPr>
          <w:fldChar w:fldCharType="begin"/>
        </w:r>
        <w:r w:rsidR="00D46B08">
          <w:rPr>
            <w:webHidden/>
          </w:rPr>
          <w:instrText xml:space="preserve"> PAGEREF _Toc440492379 \h </w:instrText>
        </w:r>
        <w:r w:rsidR="00D46B08">
          <w:rPr>
            <w:webHidden/>
          </w:rPr>
        </w:r>
        <w:r w:rsidR="00D46B08">
          <w:rPr>
            <w:webHidden/>
          </w:rPr>
          <w:fldChar w:fldCharType="separate"/>
        </w:r>
        <w:r w:rsidR="00CC6BFF">
          <w:rPr>
            <w:webHidden/>
          </w:rPr>
          <w:t>15</w:t>
        </w:r>
        <w:r w:rsidR="00D46B08">
          <w:rPr>
            <w:webHidden/>
          </w:rPr>
          <w:fldChar w:fldCharType="end"/>
        </w:r>
      </w:hyperlink>
    </w:p>
    <w:p w14:paraId="13C4FE5B" w14:textId="77777777" w:rsidR="00D46B08" w:rsidRDefault="00E878EF">
      <w:pPr>
        <w:pStyle w:val="TOC3"/>
        <w:rPr>
          <w:rFonts w:asciiTheme="minorHAnsi" w:eastAsiaTheme="minorEastAsia" w:hAnsiTheme="minorHAnsi" w:cstheme="minorBidi"/>
          <w:lang w:val="hr-BA" w:eastAsia="hr-BA"/>
        </w:rPr>
      </w:pPr>
      <w:hyperlink w:anchor="_Toc440492380" w:history="1">
        <w:r w:rsidR="00D46B08" w:rsidRPr="006F4B65">
          <w:rPr>
            <w:rStyle w:val="Hyperlink"/>
          </w:rPr>
          <w:t>3.2.1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_Toc440492380 \h </w:instrText>
        </w:r>
        <w:r w:rsidR="00D46B08">
          <w:rPr>
            <w:webHidden/>
          </w:rPr>
        </w:r>
        <w:r w:rsidR="00D46B08">
          <w:rPr>
            <w:webHidden/>
          </w:rPr>
          <w:fldChar w:fldCharType="separate"/>
        </w:r>
        <w:r w:rsidR="00CC6BFF">
          <w:rPr>
            <w:webHidden/>
          </w:rPr>
          <w:t>15</w:t>
        </w:r>
        <w:r w:rsidR="00D46B08">
          <w:rPr>
            <w:webHidden/>
          </w:rPr>
          <w:fldChar w:fldCharType="end"/>
        </w:r>
      </w:hyperlink>
    </w:p>
    <w:p w14:paraId="075EAD06" w14:textId="77777777" w:rsidR="00D46B08" w:rsidRDefault="00E878EF">
      <w:pPr>
        <w:pStyle w:val="TOC3"/>
        <w:rPr>
          <w:rFonts w:asciiTheme="minorHAnsi" w:eastAsiaTheme="minorEastAsia" w:hAnsiTheme="minorHAnsi" w:cstheme="minorBidi"/>
          <w:lang w:val="hr-BA" w:eastAsia="hr-BA"/>
        </w:rPr>
      </w:pPr>
      <w:hyperlink w:anchor="_Toc440492381" w:history="1">
        <w:r w:rsidR="00D46B08" w:rsidRPr="006F4B65">
          <w:rPr>
            <w:rStyle w:val="Hyperlink"/>
          </w:rPr>
          <w:t>3.2.2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_Toc440492381 \h </w:instrText>
        </w:r>
        <w:r w:rsidR="00D46B08">
          <w:rPr>
            <w:webHidden/>
          </w:rPr>
        </w:r>
        <w:r w:rsidR="00D46B08">
          <w:rPr>
            <w:webHidden/>
          </w:rPr>
          <w:fldChar w:fldCharType="separate"/>
        </w:r>
        <w:r w:rsidR="00CC6BFF">
          <w:rPr>
            <w:webHidden/>
          </w:rPr>
          <w:t>16</w:t>
        </w:r>
        <w:r w:rsidR="00D46B08">
          <w:rPr>
            <w:webHidden/>
          </w:rPr>
          <w:fldChar w:fldCharType="end"/>
        </w:r>
      </w:hyperlink>
    </w:p>
    <w:p w14:paraId="562068FD" w14:textId="77777777" w:rsidR="00D46B08" w:rsidRDefault="00E878EF">
      <w:pPr>
        <w:pStyle w:val="TOC3"/>
        <w:rPr>
          <w:rFonts w:asciiTheme="minorHAnsi" w:eastAsiaTheme="minorEastAsia" w:hAnsiTheme="minorHAnsi" w:cstheme="minorBidi"/>
          <w:lang w:val="hr-BA" w:eastAsia="hr-BA"/>
        </w:rPr>
      </w:pPr>
      <w:hyperlink w:anchor="_Toc440492382" w:history="1">
        <w:r w:rsidR="00D46B08" w:rsidRPr="006F4B65">
          <w:rPr>
            <w:rStyle w:val="Hyperlink"/>
          </w:rPr>
          <w:t>3.2.3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_Toc440492382 \h </w:instrText>
        </w:r>
        <w:r w:rsidR="00D46B08">
          <w:rPr>
            <w:webHidden/>
          </w:rPr>
        </w:r>
        <w:r w:rsidR="00D46B08">
          <w:rPr>
            <w:webHidden/>
          </w:rPr>
          <w:fldChar w:fldCharType="separate"/>
        </w:r>
        <w:r w:rsidR="00CC6BFF">
          <w:rPr>
            <w:webHidden/>
          </w:rPr>
          <w:t>19</w:t>
        </w:r>
        <w:r w:rsidR="00D46B08">
          <w:rPr>
            <w:webHidden/>
          </w:rPr>
          <w:fldChar w:fldCharType="end"/>
        </w:r>
      </w:hyperlink>
    </w:p>
    <w:p w14:paraId="34689963" w14:textId="77777777" w:rsidR="00D46B08" w:rsidRDefault="00E878EF">
      <w:pPr>
        <w:pStyle w:val="TOC1"/>
        <w:rPr>
          <w:rFonts w:asciiTheme="minorHAnsi" w:eastAsiaTheme="minorEastAsia" w:hAnsiTheme="minorHAnsi" w:cstheme="minorBidi"/>
          <w:sz w:val="22"/>
          <w:szCs w:val="22"/>
          <w:lang w:val="hr-BA" w:eastAsia="hr-BA"/>
        </w:rPr>
      </w:pPr>
      <w:hyperlink w:anchor="_Toc440492383" w:history="1">
        <w:r w:rsidR="00D46B08" w:rsidRPr="006F4B65">
          <w:rPr>
            <w:rStyle w:val="Hyperlink"/>
          </w:rPr>
          <w:t>4.</w:t>
        </w:r>
        <w:r w:rsidR="00D46B08">
          <w:rPr>
            <w:rFonts w:asciiTheme="minorHAnsi" w:eastAsiaTheme="minorEastAsia" w:hAnsiTheme="minorHAnsi" w:cstheme="minorBidi"/>
            <w:sz w:val="22"/>
            <w:szCs w:val="22"/>
            <w:lang w:val="hr-BA" w:eastAsia="hr-BA"/>
          </w:rPr>
          <w:tab/>
        </w:r>
        <w:r w:rsidR="00D46B08" w:rsidRPr="006F4B65">
          <w:rPr>
            <w:rStyle w:val="Hyperlink"/>
          </w:rPr>
          <w:t>Eksperimentalni rezultati</w:t>
        </w:r>
        <w:r w:rsidR="00D46B08">
          <w:rPr>
            <w:webHidden/>
          </w:rPr>
          <w:tab/>
        </w:r>
        <w:r w:rsidR="00D46B08">
          <w:rPr>
            <w:webHidden/>
          </w:rPr>
          <w:fldChar w:fldCharType="begin"/>
        </w:r>
        <w:r w:rsidR="00D46B08">
          <w:rPr>
            <w:webHidden/>
          </w:rPr>
          <w:instrText xml:space="preserve"> PAGEREF _Toc440492383 \h </w:instrText>
        </w:r>
        <w:r w:rsidR="00D46B08">
          <w:rPr>
            <w:webHidden/>
          </w:rPr>
        </w:r>
        <w:r w:rsidR="00D46B08">
          <w:rPr>
            <w:webHidden/>
          </w:rPr>
          <w:fldChar w:fldCharType="separate"/>
        </w:r>
        <w:r w:rsidR="00CC6BFF">
          <w:rPr>
            <w:webHidden/>
          </w:rPr>
          <w:t>20</w:t>
        </w:r>
        <w:r w:rsidR="00D46B08">
          <w:rPr>
            <w:webHidden/>
          </w:rPr>
          <w:fldChar w:fldCharType="end"/>
        </w:r>
      </w:hyperlink>
    </w:p>
    <w:p w14:paraId="2BD13EE3" w14:textId="77777777" w:rsidR="00D46B08" w:rsidRDefault="00E878EF">
      <w:pPr>
        <w:pStyle w:val="TOC1"/>
        <w:rPr>
          <w:rFonts w:asciiTheme="minorHAnsi" w:eastAsiaTheme="minorEastAsia" w:hAnsiTheme="minorHAnsi" w:cstheme="minorBidi"/>
          <w:sz w:val="22"/>
          <w:szCs w:val="22"/>
          <w:lang w:val="hr-BA" w:eastAsia="hr-BA"/>
        </w:rPr>
      </w:pPr>
      <w:hyperlink w:anchor="_Toc440492384" w:history="1">
        <w:r w:rsidR="00D46B08" w:rsidRPr="006F4B65">
          <w:rPr>
            <w:rStyle w:val="Hyperlink"/>
          </w:rPr>
          <w:t>5.</w:t>
        </w:r>
        <w:r w:rsidR="00D46B08">
          <w:rPr>
            <w:rFonts w:asciiTheme="minorHAnsi" w:eastAsiaTheme="minorEastAsia" w:hAnsiTheme="minorHAnsi" w:cstheme="minorBidi"/>
            <w:sz w:val="22"/>
            <w:szCs w:val="22"/>
            <w:lang w:val="hr-BA" w:eastAsia="hr-BA"/>
          </w:rPr>
          <w:tab/>
        </w:r>
        <w:r w:rsidR="00D46B08" w:rsidRPr="006F4B65">
          <w:rPr>
            <w:rStyle w:val="Hyperlink"/>
          </w:rPr>
          <w:t>Implementacija</w:t>
        </w:r>
        <w:r w:rsidR="00D46B08">
          <w:rPr>
            <w:webHidden/>
          </w:rPr>
          <w:tab/>
        </w:r>
        <w:r w:rsidR="00D46B08">
          <w:rPr>
            <w:webHidden/>
          </w:rPr>
          <w:fldChar w:fldCharType="begin"/>
        </w:r>
        <w:r w:rsidR="00D46B08">
          <w:rPr>
            <w:webHidden/>
          </w:rPr>
          <w:instrText xml:space="preserve"> PAGEREF _Toc440492384 \h </w:instrText>
        </w:r>
        <w:r w:rsidR="00D46B08">
          <w:rPr>
            <w:webHidden/>
          </w:rPr>
        </w:r>
        <w:r w:rsidR="00D46B08">
          <w:rPr>
            <w:webHidden/>
          </w:rPr>
          <w:fldChar w:fldCharType="separate"/>
        </w:r>
        <w:r w:rsidR="00CC6BFF">
          <w:rPr>
            <w:webHidden/>
          </w:rPr>
          <w:t>25</w:t>
        </w:r>
        <w:r w:rsidR="00D46B08">
          <w:rPr>
            <w:webHidden/>
          </w:rPr>
          <w:fldChar w:fldCharType="end"/>
        </w:r>
      </w:hyperlink>
    </w:p>
    <w:p w14:paraId="15664EBA" w14:textId="77777777" w:rsidR="00D46B08" w:rsidRDefault="00E878EF">
      <w:pPr>
        <w:pStyle w:val="TOC1"/>
        <w:rPr>
          <w:rFonts w:asciiTheme="minorHAnsi" w:eastAsiaTheme="minorEastAsia" w:hAnsiTheme="minorHAnsi" w:cstheme="minorBidi"/>
          <w:sz w:val="22"/>
          <w:szCs w:val="22"/>
          <w:lang w:val="hr-BA" w:eastAsia="hr-BA"/>
        </w:rPr>
      </w:pPr>
      <w:hyperlink w:anchor="_Toc440492385" w:history="1">
        <w:r w:rsidR="00D46B08" w:rsidRPr="006F4B65">
          <w:rPr>
            <w:rStyle w:val="Hyperlink"/>
          </w:rPr>
          <w:t>6.</w:t>
        </w:r>
        <w:r w:rsidR="00D46B08">
          <w:rPr>
            <w:rFonts w:asciiTheme="minorHAnsi" w:eastAsiaTheme="minorEastAsia" w:hAnsiTheme="minorHAnsi" w:cstheme="minorBidi"/>
            <w:sz w:val="22"/>
            <w:szCs w:val="22"/>
            <w:lang w:val="hr-BA" w:eastAsia="hr-BA"/>
          </w:rPr>
          <w:tab/>
        </w:r>
        <w:r w:rsidR="00D46B08" w:rsidRPr="006F4B65">
          <w:rPr>
            <w:rStyle w:val="Hyperlink"/>
          </w:rPr>
          <w:t>Zaključak</w:t>
        </w:r>
        <w:r w:rsidR="00D46B08">
          <w:rPr>
            <w:webHidden/>
          </w:rPr>
          <w:tab/>
        </w:r>
        <w:r w:rsidR="00D46B08">
          <w:rPr>
            <w:webHidden/>
          </w:rPr>
          <w:fldChar w:fldCharType="begin"/>
        </w:r>
        <w:r w:rsidR="00D46B08">
          <w:rPr>
            <w:webHidden/>
          </w:rPr>
          <w:instrText xml:space="preserve"> PAGEREF _Toc440492385 \h </w:instrText>
        </w:r>
        <w:r w:rsidR="00D46B08">
          <w:rPr>
            <w:webHidden/>
          </w:rPr>
        </w:r>
        <w:r w:rsidR="00D46B08">
          <w:rPr>
            <w:webHidden/>
          </w:rPr>
          <w:fldChar w:fldCharType="separate"/>
        </w:r>
        <w:r w:rsidR="00CC6BFF">
          <w:rPr>
            <w:webHidden/>
          </w:rPr>
          <w:t>26</w:t>
        </w:r>
        <w:r w:rsidR="00D46B08">
          <w:rPr>
            <w:webHidden/>
          </w:rPr>
          <w:fldChar w:fldCharType="end"/>
        </w:r>
      </w:hyperlink>
    </w:p>
    <w:p w14:paraId="10E6FB42" w14:textId="77777777" w:rsidR="00D46B08" w:rsidRDefault="00E878EF">
      <w:pPr>
        <w:pStyle w:val="TOC1"/>
        <w:rPr>
          <w:rFonts w:asciiTheme="minorHAnsi" w:eastAsiaTheme="minorEastAsia" w:hAnsiTheme="minorHAnsi" w:cstheme="minorBidi"/>
          <w:sz w:val="22"/>
          <w:szCs w:val="22"/>
          <w:lang w:val="hr-BA" w:eastAsia="hr-BA"/>
        </w:rPr>
      </w:pPr>
      <w:hyperlink w:anchor="_Toc440492386" w:history="1">
        <w:r w:rsidR="00D46B08" w:rsidRPr="006F4B65">
          <w:rPr>
            <w:rStyle w:val="Hyperlink"/>
          </w:rPr>
          <w:t>7.</w:t>
        </w:r>
        <w:r w:rsidR="00D46B08">
          <w:rPr>
            <w:rFonts w:asciiTheme="minorHAnsi" w:eastAsiaTheme="minorEastAsia" w:hAnsiTheme="minorHAnsi" w:cstheme="minorBidi"/>
            <w:sz w:val="22"/>
            <w:szCs w:val="22"/>
            <w:lang w:val="hr-BA" w:eastAsia="hr-BA"/>
          </w:rPr>
          <w:tab/>
        </w:r>
        <w:r w:rsidR="00D46B08" w:rsidRPr="006F4B65">
          <w:rPr>
            <w:rStyle w:val="Hyperlink"/>
          </w:rPr>
          <w:t>Literatura</w:t>
        </w:r>
        <w:r w:rsidR="00D46B08">
          <w:rPr>
            <w:webHidden/>
          </w:rPr>
          <w:tab/>
        </w:r>
        <w:r w:rsidR="00D46B08">
          <w:rPr>
            <w:webHidden/>
          </w:rPr>
          <w:fldChar w:fldCharType="begin"/>
        </w:r>
        <w:r w:rsidR="00D46B08">
          <w:rPr>
            <w:webHidden/>
          </w:rPr>
          <w:instrText xml:space="preserve"> PAGEREF _Toc440492386 \h </w:instrText>
        </w:r>
        <w:r w:rsidR="00D46B08">
          <w:rPr>
            <w:webHidden/>
          </w:rPr>
        </w:r>
        <w:r w:rsidR="00D46B08">
          <w:rPr>
            <w:webHidden/>
          </w:rPr>
          <w:fldChar w:fldCharType="separate"/>
        </w:r>
        <w:r w:rsidR="00CC6BFF">
          <w:rPr>
            <w:webHidden/>
          </w:rPr>
          <w:t>27</w:t>
        </w:r>
        <w:r w:rsidR="00D46B08">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0" w:name="_Toc73793693"/>
      <w:bookmarkStart w:id="1" w:name="_Toc73794263"/>
      <w:bookmarkStart w:id="2" w:name="_Toc113812202"/>
      <w:bookmarkStart w:id="3" w:name="_Toc440492370"/>
      <w:r>
        <w:lastRenderedPageBreak/>
        <w:t>Uvod</w:t>
      </w:r>
      <w:bookmarkEnd w:id="0"/>
      <w:bookmarkEnd w:id="1"/>
      <w:bookmarkEnd w:id="2"/>
      <w:bookmarkEnd w:id="3"/>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1600C6D1" w:rsidR="00361722" w:rsidRDefault="00091568" w:rsidP="00455C5B">
      <w:pPr>
        <w:spacing w:line="360" w:lineRule="auto"/>
        <w:jc w:val="both"/>
      </w:pPr>
      <w:r>
        <w:t>Najprije su se pojavila sufiksna stabla</w:t>
      </w:r>
      <w:r w:rsidR="00375599">
        <w:fldChar w:fldCharType="begin"/>
      </w:r>
      <w:r w:rsidR="00375599">
        <w:instrText xml:space="preserve"> REF _Ref441533805 \r \h </w:instrText>
      </w:r>
      <w:r w:rsidR="00375599">
        <w:fldChar w:fldCharType="separate"/>
      </w:r>
      <w:r w:rsidR="00CC6BFF">
        <w:t>[11]</w:t>
      </w:r>
      <w:r w:rsidR="00375599">
        <w:fldChar w:fldCharType="end"/>
      </w:r>
      <w:r>
        <w:t xml:space="preserve">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w:t>
      </w:r>
      <w:proofErr w:type="spellStart"/>
      <w:r w:rsidR="00B2481B">
        <w:t>sažimajućih</w:t>
      </w:r>
      <w:proofErr w:type="spellEnd"/>
      <w:r w:rsidR="00586821">
        <w:t xml:space="preserve"> (</w:t>
      </w:r>
      <w:proofErr w:type="spellStart"/>
      <w:r w:rsidR="00586821" w:rsidRPr="00586821">
        <w:rPr>
          <w:i/>
        </w:rPr>
        <w:t>eng</w:t>
      </w:r>
      <w:proofErr w:type="spellEnd"/>
      <w:r w:rsidR="00586821" w:rsidRPr="00586821">
        <w:rPr>
          <w:i/>
        </w:rPr>
        <w:t xml:space="preserve">. </w:t>
      </w:r>
      <w:proofErr w:type="spellStart"/>
      <w:r w:rsidR="00586821" w:rsidRPr="00586821">
        <w:rPr>
          <w:i/>
        </w:rPr>
        <w:t>succinct</w:t>
      </w:r>
      <w:proofErr w:type="spellEnd"/>
      <w:r w:rsidR="00586821">
        <w:t>)</w:t>
      </w:r>
      <w:r w:rsidR="00B2481B">
        <w:t xml:space="preserve"> podatkovnih struktura.  Prvi korak bila je pojava sufiksnih polja</w:t>
      </w:r>
      <w:r w:rsidR="00375599">
        <w:fldChar w:fldCharType="begin"/>
      </w:r>
      <w:r w:rsidR="00375599">
        <w:instrText xml:space="preserve"> REF _Ref441533826 \r \h </w:instrText>
      </w:r>
      <w:r w:rsidR="00375599">
        <w:fldChar w:fldCharType="separate"/>
      </w:r>
      <w:r w:rsidR="00CC6BFF">
        <w:t>[12]</w:t>
      </w:r>
      <w:r w:rsidR="00375599">
        <w:fldChar w:fldCharType="end"/>
      </w:r>
      <w:r w:rsidR="00B2481B">
        <w:t xml:space="preserve">, koja su predstavljala svojevrstan kompromis između vremenskih i memorijskih zahtjeva, te su zahtijevali manje memorijskih resursa u odnosu na sufiksna stabla. </w:t>
      </w:r>
    </w:p>
    <w:p w14:paraId="382209D7" w14:textId="28F82DE3"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Prvi samostojni indeks bio je FM-indeks</w:t>
      </w:r>
      <w:r w:rsidR="00375599">
        <w:fldChar w:fldCharType="begin"/>
      </w:r>
      <w:r w:rsidR="00375599">
        <w:instrText xml:space="preserve"> REF _Ref441533854 \r \h </w:instrText>
      </w:r>
      <w:r w:rsidR="00375599">
        <w:fldChar w:fldCharType="separate"/>
      </w:r>
      <w:r w:rsidR="00CC6BFF">
        <w:t>[14]</w:t>
      </w:r>
      <w:r w:rsidR="00375599">
        <w:fldChar w:fldCharType="end"/>
      </w:r>
      <w:r w:rsidR="00361722">
        <w:t xml:space="preserve">. On se temelji na </w:t>
      </w:r>
      <w:proofErr w:type="spellStart"/>
      <w:r w:rsidR="00361722">
        <w:t>Burrows-Wheelerovoj</w:t>
      </w:r>
      <w:proofErr w:type="spellEnd"/>
      <w:r w:rsidR="00375599">
        <w:fldChar w:fldCharType="begin"/>
      </w:r>
      <w:r w:rsidR="00375599">
        <w:instrText xml:space="preserve"> REF _Ref441533861 \r \h </w:instrText>
      </w:r>
      <w:r w:rsidR="00375599">
        <w:fldChar w:fldCharType="separate"/>
      </w:r>
      <w:r w:rsidR="00CC6BFF">
        <w:t>[13]</w:t>
      </w:r>
      <w:r w:rsidR="00375599">
        <w:fldChar w:fldCharType="end"/>
      </w:r>
      <w:r w:rsidR="00361722">
        <w:t xml:space="preserve"> transformaciji teksta, te omogućava brzu implementaciju podudaranja uzoraka, za koju koristi </w:t>
      </w:r>
      <m:oMath>
        <m:r>
          <w:rPr>
            <w:rFonts w:ascii="Cambria Math" w:hAnsi="Cambria Math"/>
          </w:rPr>
          <m:t>rank</m:t>
        </m:r>
      </m:oMath>
      <w:r w:rsidR="00361722">
        <w:t xml:space="preserve"> upite, koji određuju broj pojavljivanja traženog znaka do zadane pozicije u tekstu. Kako bi se podudaranje uzoraka moglo brzo izvoditi,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w:t>
      </w:r>
      <w:r w:rsidR="00375599">
        <w:fldChar w:fldCharType="begin"/>
      </w:r>
      <w:r w:rsidR="00375599">
        <w:instrText xml:space="preserve"> REF _Ref440276583 \r \h </w:instrText>
      </w:r>
      <w:r w:rsidR="00375599">
        <w:fldChar w:fldCharType="separate"/>
      </w:r>
      <w:r w:rsidR="00CC6BFF">
        <w:t>[2]</w:t>
      </w:r>
      <w:r w:rsidR="00375599">
        <w:fldChar w:fldCharType="end"/>
      </w:r>
      <w:r w:rsidR="00375599">
        <w:fldChar w:fldCharType="begin"/>
      </w:r>
      <w:r w:rsidR="00375599">
        <w:instrText xml:space="preserve"> REF _Ref441533935 \r \h </w:instrText>
      </w:r>
      <w:r w:rsidR="00375599">
        <w:fldChar w:fldCharType="separate"/>
      </w:r>
      <w:r w:rsidR="00CC6BFF">
        <w:t>[3]</w:t>
      </w:r>
      <w:r w:rsidR="00375599">
        <w:fldChar w:fldCharType="end"/>
      </w:r>
      <w:r w:rsidR="00BE067B">
        <w:fldChar w:fldCharType="begin"/>
      </w:r>
      <w:r w:rsidR="00BE067B">
        <w:instrText xml:space="preserve"> REF _Ref441534337 \r \h </w:instrText>
      </w:r>
      <w:r w:rsidR="00BE067B">
        <w:fldChar w:fldCharType="separate"/>
      </w:r>
      <w:r w:rsidR="00CC6BFF">
        <w:t>[7]</w:t>
      </w:r>
      <w:r w:rsidR="00BE067B">
        <w:fldChar w:fldCharType="end"/>
      </w:r>
      <w:r w:rsidR="00586821">
        <w:t>, koje ul</w:t>
      </w:r>
      <w:r w:rsidR="00C77C2E">
        <w:t>aznu sekvencu kodira kao stablo binarnih</w:t>
      </w:r>
      <w:r w:rsidR="00586821">
        <w:t xml:space="preserve"> vektora. Ukoliko se stablo implementira kao RRR struktura</w:t>
      </w:r>
      <w:r w:rsidR="00375599">
        <w:fldChar w:fldCharType="begin"/>
      </w:r>
      <w:r w:rsidR="00375599">
        <w:instrText xml:space="preserve"> REF _Ref441533955 \r \h </w:instrText>
      </w:r>
      <w:r w:rsidR="00375599">
        <w:fldChar w:fldCharType="separate"/>
      </w:r>
      <w:r w:rsidR="00CC6BFF">
        <w:t>[4]</w:t>
      </w:r>
      <w:r w:rsidR="00375599">
        <w:fldChar w:fldCharType="end"/>
      </w:r>
      <w:r w:rsidR="00BE067B">
        <w:fldChar w:fldCharType="begin"/>
      </w:r>
      <w:r w:rsidR="00BE067B">
        <w:instrText xml:space="preserve"> REF _Ref441534327 \r \h </w:instrText>
      </w:r>
      <w:r w:rsidR="00BE067B">
        <w:fldChar w:fldCharType="separate"/>
      </w:r>
      <w:r w:rsidR="00CC6BFF">
        <w:t>[8]</w:t>
      </w:r>
      <w:r w:rsidR="00BE067B">
        <w:fldChar w:fldCharType="end"/>
      </w:r>
      <w:r w:rsidR="00586821">
        <w:t>,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4" w:name="_Toc440492371"/>
      <w:r>
        <w:rPr>
          <w:lang w:val="pl-PL"/>
        </w:rPr>
        <w:lastRenderedPageBreak/>
        <w:t>Stablo valića</w:t>
      </w:r>
      <w:bookmarkEnd w:id="4"/>
    </w:p>
    <w:p w14:paraId="0C9E5D41" w14:textId="6CEC077E" w:rsidR="0090372E" w:rsidRDefault="0033004B" w:rsidP="00455C5B">
      <w:pPr>
        <w:spacing w:line="360" w:lineRule="auto"/>
        <w:jc w:val="both"/>
        <w:rPr>
          <w:lang w:val="pl-PL"/>
        </w:rPr>
      </w:pPr>
      <w:r>
        <w:rPr>
          <w:lang w:val="pl-PL"/>
        </w:rPr>
        <w:t>Stablo valića</w:t>
      </w:r>
      <w:r w:rsidR="0048050B">
        <w:rPr>
          <w:lang w:val="pl-PL"/>
        </w:rPr>
        <w:fldChar w:fldCharType="begin"/>
      </w:r>
      <w:r w:rsidR="0048050B">
        <w:rPr>
          <w:lang w:val="pl-PL"/>
        </w:rPr>
        <w:instrText xml:space="preserve"> REF _Ref440276583 \r \h </w:instrText>
      </w:r>
      <w:r w:rsidR="0048050B">
        <w:rPr>
          <w:lang w:val="pl-PL"/>
        </w:rPr>
      </w:r>
      <w:r w:rsidR="0048050B">
        <w:rPr>
          <w:lang w:val="pl-PL"/>
        </w:rPr>
        <w:fldChar w:fldCharType="separate"/>
      </w:r>
      <w:r w:rsidR="00CC6BFF">
        <w:rPr>
          <w:lang w:val="pl-PL"/>
        </w:rPr>
        <w:t>[2]</w:t>
      </w:r>
      <w:r w:rsidR="0048050B">
        <w:rPr>
          <w:lang w:val="pl-PL"/>
        </w:rPr>
        <w:fldChar w:fldCharType="end"/>
      </w:r>
      <w:r w:rsidR="0048050B">
        <w:rPr>
          <w:lang w:val="pl-PL"/>
        </w:rPr>
        <w:fldChar w:fldCharType="begin"/>
      </w:r>
      <w:r w:rsidR="0048050B">
        <w:rPr>
          <w:lang w:val="pl-PL"/>
        </w:rPr>
        <w:instrText xml:space="preserve"> REF _Ref441533935 \r \h </w:instrText>
      </w:r>
      <w:r w:rsidR="0048050B">
        <w:rPr>
          <w:lang w:val="pl-PL"/>
        </w:rPr>
      </w:r>
      <w:r w:rsidR="0048050B">
        <w:rPr>
          <w:lang w:val="pl-PL"/>
        </w:rPr>
        <w:fldChar w:fldCharType="separate"/>
      </w:r>
      <w:r w:rsidR="00CC6BFF">
        <w:rPr>
          <w:lang w:val="pl-PL"/>
        </w:rPr>
        <w:t>[3]</w:t>
      </w:r>
      <w:r w:rsidR="0048050B">
        <w:rPr>
          <w:lang w:val="pl-PL"/>
        </w:rPr>
        <w:fldChar w:fldCharType="end"/>
      </w:r>
      <w:r w:rsidR="00BE067B">
        <w:rPr>
          <w:lang w:val="pl-PL"/>
        </w:rPr>
        <w:fldChar w:fldCharType="begin"/>
      </w:r>
      <w:r w:rsidR="00BE067B">
        <w:rPr>
          <w:lang w:val="pl-PL"/>
        </w:rPr>
        <w:instrText xml:space="preserve"> REF _Ref441534337 \r \h </w:instrText>
      </w:r>
      <w:r w:rsidR="00BE067B">
        <w:rPr>
          <w:lang w:val="pl-PL"/>
        </w:rPr>
      </w:r>
      <w:r w:rsidR="00BE067B">
        <w:rPr>
          <w:lang w:val="pl-PL"/>
        </w:rPr>
        <w:fldChar w:fldCharType="separate"/>
      </w:r>
      <w:r w:rsidR="00CC6BFF">
        <w:rPr>
          <w:lang w:val="pl-PL"/>
        </w:rPr>
        <w:t>[7]</w:t>
      </w:r>
      <w:r w:rsidR="00BE067B">
        <w:rPr>
          <w:lang w:val="pl-PL"/>
        </w:rPr>
        <w:fldChar w:fldCharType="end"/>
      </w:r>
      <w:r>
        <w:rPr>
          <w:lang w:val="pl-PL"/>
        </w:rPr>
        <w:t xml:space="preserve"> (eng. wavelet tree) je 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CC6BFF">
        <w:t xml:space="preserve">Slika </w:t>
      </w:r>
      <w:r w:rsidR="00CC6BFF">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C20225">
      <w:pPr>
        <w:pStyle w:val="Caption"/>
        <w:jc w:val="center"/>
        <w:rPr>
          <w:lang w:val="pl-PL"/>
        </w:rPr>
      </w:pPr>
      <w:bookmarkStart w:id="5" w:name="_Ref440216654"/>
      <w:r>
        <w:t xml:space="preserve">Slika </w:t>
      </w:r>
      <w:r>
        <w:fldChar w:fldCharType="begin"/>
      </w:r>
      <w:r>
        <w:instrText xml:space="preserve"> SEQ Slika \* ARABIC </w:instrText>
      </w:r>
      <w:r>
        <w:fldChar w:fldCharType="separate"/>
      </w:r>
      <w:r w:rsidR="00CC6BFF">
        <w:rPr>
          <w:noProof/>
        </w:rPr>
        <w:t>1</w:t>
      </w:r>
      <w:r>
        <w:fldChar w:fldCharType="end"/>
      </w:r>
      <w:bookmarkEnd w:id="5"/>
      <w:r>
        <w:t xml:space="preserve"> Stablo valića za niz znakova „</w:t>
      </w:r>
      <w:proofErr w:type="spellStart"/>
      <w:r>
        <w:t>Hajro</w:t>
      </w:r>
      <w:proofErr w:type="spellEnd"/>
      <w:r>
        <w:t xml:space="preserve"> i Denis imaju 100 bodova!“</w:t>
      </w:r>
    </w:p>
    <w:p w14:paraId="2D89BFA9" w14:textId="2F19816E" w:rsidR="008B1E52" w:rsidRDefault="008B1E52" w:rsidP="008B1E52">
      <w:pPr>
        <w:pStyle w:val="Heading2"/>
        <w:rPr>
          <w:lang w:val="pl-PL"/>
        </w:rPr>
      </w:pPr>
      <w:bookmarkStart w:id="6" w:name="_Toc440492372"/>
      <w:r>
        <w:rPr>
          <w:lang w:val="pl-PL"/>
        </w:rPr>
        <w:t>Izgradnja stabla</w:t>
      </w:r>
      <w:bookmarkEnd w:id="6"/>
    </w:p>
    <w:p w14:paraId="5F36190F" w14:textId="3C405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CC6BFF">
        <w:t xml:space="preserve">Tablica </w:t>
      </w:r>
      <w:r w:rsidR="00CC6BFF">
        <w:rPr>
          <w:noProof/>
        </w:rPr>
        <w:t>1</w:t>
      </w:r>
      <w:r w:rsidR="00A0685A">
        <w:rPr>
          <w:lang w:val="pl-PL"/>
        </w:rPr>
        <w:fldChar w:fldCharType="end"/>
      </w:r>
      <w:r w:rsidR="00A0685A">
        <w:rPr>
          <w:lang w:val="pl-PL"/>
        </w:rPr>
        <w:t>).</w:t>
      </w:r>
      <w:r w:rsidR="00D63155" w:rsidRPr="00D63155">
        <w:rPr>
          <w:lang w:val="pl-PL"/>
        </w:rPr>
        <w:t xml:space="preserve"> </w:t>
      </w:r>
      <w:r w:rsidR="0079191A">
        <w:rPr>
          <w:lang w:val="pl-PL"/>
        </w:rPr>
        <w:t>Izgradnja stabla</w:t>
      </w:r>
      <w:r w:rsidR="00D63155">
        <w:rPr>
          <w:lang w:val="pl-PL"/>
        </w:rPr>
        <w:t xml:space="preserve"> kreće od korijenskog čvora te se rekurzivno spušta do listova.</w:t>
      </w:r>
    </w:p>
    <w:p w14:paraId="54CDD9BC" w14:textId="02E914E6" w:rsidR="000244A9" w:rsidRDefault="000244A9" w:rsidP="001F6599">
      <w:pPr>
        <w:pStyle w:val="Caption"/>
      </w:pPr>
      <w:bookmarkStart w:id="7" w:name="_Ref440217368"/>
      <w:r>
        <w:t xml:space="preserve">Tablica </w:t>
      </w:r>
      <w:r>
        <w:fldChar w:fldCharType="begin"/>
      </w:r>
      <w:r>
        <w:instrText xml:space="preserve"> SEQ Tablica \* ARABIC </w:instrText>
      </w:r>
      <w:r>
        <w:fldChar w:fldCharType="separate"/>
      </w:r>
      <w:r w:rsidR="00CC6BFF">
        <w:rPr>
          <w:noProof/>
        </w:rPr>
        <w:t>1</w:t>
      </w:r>
      <w:r>
        <w:fldChar w:fldCharType="end"/>
      </w:r>
      <w:bookmarkEnd w:id="7"/>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CC6BFF">
        <w:t xml:space="preserve">slika </w:t>
      </w:r>
      <w:r w:rsidR="00CC6BFF">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E878EF"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E878EF"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E878EF"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E878EF"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8" w:name="_Toc440492373"/>
      <w:r>
        <w:rPr>
          <w:lang w:val="pl-PL"/>
        </w:rPr>
        <w:t>Operacije nad stablom</w:t>
      </w:r>
      <w:bookmarkEnd w:id="8"/>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9" w:name="_Toc440492374"/>
      <m:oMath>
        <m:r>
          <m:rPr>
            <m:sty m:val="bi"/>
          </m:rPr>
          <w:lastRenderedPageBreak/>
          <m:t>rank</m:t>
        </m:r>
      </m:oMath>
      <w:bookmarkEnd w:id="9"/>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CC6BFF">
        <w:t xml:space="preserve">Tablica </w:t>
      </w:r>
      <w:r w:rsidR="00CC6BFF">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0" w:name="_Ref440221166"/>
      <w:r>
        <w:t xml:space="preserve">Tablica </w:t>
      </w:r>
      <w:r>
        <w:fldChar w:fldCharType="begin"/>
      </w:r>
      <w:r>
        <w:instrText xml:space="preserve"> SEQ Tablica \* ARABIC </w:instrText>
      </w:r>
      <w:r>
        <w:fldChar w:fldCharType="separate"/>
      </w:r>
      <w:r w:rsidR="00CC6BFF">
        <w:rPr>
          <w:noProof/>
        </w:rPr>
        <w:t>2</w:t>
      </w:r>
      <w:r>
        <w:fldChar w:fldCharType="end"/>
      </w:r>
      <w:bookmarkEnd w:id="10"/>
      <w:r>
        <w:t xml:space="preserve"> </w:t>
      </w:r>
      <w:proofErr w:type="spellStart"/>
      <w:r>
        <w:t>Rank</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CC6BFF">
        <w:t xml:space="preserve">Slika </w:t>
      </w:r>
      <w:r w:rsidR="00CC6BFF">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jednako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1" w:name="_Toc440492375"/>
      <m:oMath>
        <m:r>
          <m:rPr>
            <m:sty m:val="bi"/>
          </m:rPr>
          <m:t>select</m:t>
        </m:r>
      </m:oMath>
      <w:bookmarkEnd w:id="11"/>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CC6BFF">
        <w:t xml:space="preserve">Tablica </w:t>
      </w:r>
      <w:r w:rsidR="00CC6BFF">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2" w:name="_Ref440221223"/>
      <w:r>
        <w:t xml:space="preserve">Tablica </w:t>
      </w:r>
      <w:r>
        <w:fldChar w:fldCharType="begin"/>
      </w:r>
      <w:r>
        <w:instrText xml:space="preserve"> SEQ Tablica \* ARABIC </w:instrText>
      </w:r>
      <w:r>
        <w:fldChar w:fldCharType="separate"/>
      </w:r>
      <w:r w:rsidR="00CC6BFF">
        <w:rPr>
          <w:noProof/>
        </w:rPr>
        <w:t>3</w:t>
      </w:r>
      <w:r>
        <w:fldChar w:fldCharType="end"/>
      </w:r>
      <w:bookmarkEnd w:id="12"/>
      <w:r>
        <w:t xml:space="preserve"> </w:t>
      </w:r>
      <w:r w:rsidR="00B80804">
        <w:t>Select</w:t>
      </w:r>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CC6BFF">
        <w:t xml:space="preserve">Slika </w:t>
      </w:r>
      <w:r w:rsidR="00CC6BFF">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particije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pojavljuje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3" w:name="_Toc440492376"/>
      <m:oMath>
        <m:r>
          <m:rPr>
            <m:sty m:val="bi"/>
          </m:rPr>
          <m:t>access</m:t>
        </m:r>
      </m:oMath>
      <w:bookmarkEnd w:id="13"/>
    </w:p>
    <w:p w14:paraId="0045E777" w14:textId="221DE542"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CC6BFF">
        <w:t xml:space="preserve">Tablica </w:t>
      </w:r>
      <w:r w:rsidR="00CC6BFF">
        <w:rPr>
          <w:noProof/>
        </w:rPr>
        <w:t>4</w:t>
      </w:r>
      <w:r>
        <w:rPr>
          <w:lang w:val="pl-PL"/>
        </w:rPr>
        <w:fldChar w:fldCharType="end"/>
      </w:r>
      <w:r>
        <w:rPr>
          <w:lang w:val="pl-PL"/>
        </w:rPr>
        <w:t>).</w:t>
      </w:r>
      <w:r w:rsidR="00CD2CDC" w:rsidRPr="00CD2CDC">
        <w:rPr>
          <w:lang w:val="pl-PL"/>
        </w:rPr>
        <w:t xml:space="preserve"> </w:t>
      </w:r>
      <w:r w:rsidR="0079191A">
        <w:rPr>
          <w:lang w:val="pl-PL"/>
        </w:rPr>
        <w:t>U navedenom pseudokodu javlja</w:t>
      </w:r>
      <w:r w:rsidR="00CD2CDC">
        <w:rPr>
          <w:lang w:val="pl-PL"/>
        </w:rPr>
        <w:t xml:space="preserve">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4" w:name="_Ref440221215"/>
      <w:r>
        <w:t xml:space="preserve">Tablica </w:t>
      </w:r>
      <w:r>
        <w:fldChar w:fldCharType="begin"/>
      </w:r>
      <w:r>
        <w:instrText xml:space="preserve"> SEQ Tablica \* ARABIC </w:instrText>
      </w:r>
      <w:r>
        <w:fldChar w:fldCharType="separate"/>
      </w:r>
      <w:r w:rsidR="00CC6BFF">
        <w:rPr>
          <w:noProof/>
        </w:rPr>
        <w:t>4</w:t>
      </w:r>
      <w:r>
        <w:fldChar w:fldCharType="end"/>
      </w:r>
      <w:bookmarkEnd w:id="14"/>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CC6BFF">
        <w:t xml:space="preserve">Slika </w:t>
      </w:r>
      <w:r w:rsidR="00CC6BFF">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konstantnom vremenu. </w:t>
      </w:r>
      <m:oMath>
        <m:r>
          <m:rPr>
            <m:sty m:val="p"/>
          </m:rPr>
          <w:rPr>
            <w:rFonts w:ascii="Cambria Math" w:hAnsi="Cambria Math"/>
            <w:lang w:val="hr-BA"/>
          </w:rPr>
          <m:t>Σ</m:t>
        </m:r>
      </m:oMath>
      <w:r>
        <w:rPr>
          <w:lang w:val="hr-BA"/>
        </w:rPr>
        <w:t xml:space="preserve"> označa</w:t>
      </w:r>
      <w:proofErr w:type="spellStart"/>
      <w:r>
        <w:rPr>
          <w:lang w:val="hr-BA"/>
        </w:rPr>
        <w:t>va</w:t>
      </w:r>
      <w:proofErr w:type="spellEnd"/>
      <w:r>
        <w:rPr>
          <w:lang w:val="hr-BA"/>
        </w:rPr>
        <w:t xml:space="preserve"> abecedu ulaznog niza.</w:t>
      </w:r>
    </w:p>
    <w:p w14:paraId="3D073FB8" w14:textId="77777777" w:rsidR="00A67410" w:rsidRDefault="00A67410" w:rsidP="00A56AEA">
      <w:pPr>
        <w:pStyle w:val="Heading1"/>
      </w:pPr>
      <w:bookmarkStart w:id="15" w:name="_Toc440492377"/>
      <w:bookmarkStart w:id="16" w:name="_Toc113812271"/>
      <w:r>
        <w:lastRenderedPageBreak/>
        <w:t>RRR struktura podataka</w:t>
      </w:r>
      <w:bookmarkEnd w:id="15"/>
    </w:p>
    <w:p w14:paraId="3A2D329F" w14:textId="6CFC2B85" w:rsidR="000941F3" w:rsidRDefault="00415808" w:rsidP="00415808">
      <w:pPr>
        <w:spacing w:line="360" w:lineRule="auto"/>
        <w:jc w:val="both"/>
      </w:pPr>
      <w:r>
        <w:t>RRR</w:t>
      </w:r>
      <w:r w:rsidR="0048050B">
        <w:fldChar w:fldCharType="begin"/>
      </w:r>
      <w:r w:rsidR="0048050B">
        <w:instrText xml:space="preserve"> REF _Ref441533955 \r \h </w:instrText>
      </w:r>
      <w:r w:rsidR="0048050B">
        <w:fldChar w:fldCharType="separate"/>
      </w:r>
      <w:r w:rsidR="00CC6BFF">
        <w:t>[4]</w:t>
      </w:r>
      <w:r w:rsidR="0048050B">
        <w:fldChar w:fldCharType="end"/>
      </w:r>
      <w:r w:rsidR="00BE067B">
        <w:fldChar w:fldCharType="begin"/>
      </w:r>
      <w:r w:rsidR="00BE067B">
        <w:instrText xml:space="preserve"> REF _Ref441534327 \r \h </w:instrText>
      </w:r>
      <w:r w:rsidR="00BE067B">
        <w:fldChar w:fldCharType="separate"/>
      </w:r>
      <w:r w:rsidR="00CC6BFF">
        <w:t>[8]</w:t>
      </w:r>
      <w:r w:rsidR="00BE067B">
        <w:fldChar w:fldCharType="end"/>
      </w:r>
      <w:r>
        <w:t xml:space="preserve"> je </w:t>
      </w:r>
      <w:proofErr w:type="spellStart"/>
      <w:r>
        <w:t>sažimajuća</w:t>
      </w:r>
      <w:proofErr w:type="spellEnd"/>
      <w:r>
        <w:t xml:space="preserve">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razmatra</w:t>
      </w:r>
      <w:r w:rsidR="00B41E1E">
        <w:t>ne u okviru ovog projekta.</w:t>
      </w:r>
    </w:p>
    <w:p w14:paraId="36A3AAC3" w14:textId="2F3B96C6" w:rsidR="00415808" w:rsidRDefault="00415808" w:rsidP="00415808">
      <w:pPr>
        <w:pStyle w:val="Heading2"/>
        <w:rPr>
          <w:lang w:val="pl-PL"/>
        </w:rPr>
      </w:pPr>
      <w:bookmarkStart w:id="17" w:name="_Toc440492378"/>
      <w:r>
        <w:rPr>
          <w:lang w:val="pl-PL"/>
        </w:rPr>
        <w:t>Izgradnja RRR-a</w:t>
      </w:r>
      <w:bookmarkEnd w:id="17"/>
    </w:p>
    <w:p w14:paraId="19ED864E" w14:textId="07C0B425" w:rsidR="00415808" w:rsidRDefault="00B41E1E" w:rsidP="00415808">
      <w:pPr>
        <w:spacing w:line="360" w:lineRule="auto"/>
        <w:jc w:val="both"/>
      </w:pPr>
      <w:r>
        <w:t xml:space="preserve">Izgradnja RRR-a započinje sa podjelom izvornog binarnog vektora na </w:t>
      </w:r>
      <w:proofErr w:type="spellStart"/>
      <w:r>
        <w:t>superblokove</w:t>
      </w:r>
      <w:proofErr w:type="spellEnd"/>
      <w:r>
        <w:t xml:space="preserve"> zadane veličine. Nakon toga svaki </w:t>
      </w:r>
      <w:proofErr w:type="spellStart"/>
      <w:r>
        <w:t>superblok</w:t>
      </w:r>
      <w:proofErr w:type="spellEnd"/>
      <w:r>
        <w:t xml:space="preserve">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CC6BFF">
        <w:t>[2]</w:t>
      </w:r>
      <w:r w:rsidR="007D7486">
        <w:fldChar w:fldCharType="end"/>
      </w:r>
      <w:r w:rsidR="007D7486">
        <w:fldChar w:fldCharType="begin"/>
      </w:r>
      <w:r w:rsidR="007D7486">
        <w:instrText xml:space="preserve"> REF _Ref440276561 \n \h </w:instrText>
      </w:r>
      <w:r w:rsidR="007D7486">
        <w:fldChar w:fldCharType="separate"/>
      </w:r>
      <w:r w:rsidR="00CC6BFF">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w:t>
      </w:r>
      <w:proofErr w:type="spellStart"/>
      <w:r>
        <w:t>superbloka</w:t>
      </w:r>
      <w:proofErr w:type="spellEnd"/>
      <w:r>
        <w:t xml:space="preserve"> može se odrediti prema sljedećem izrazu </w:t>
      </w:r>
      <w:r>
        <w:fldChar w:fldCharType="begin"/>
      </w:r>
      <w:r>
        <w:instrText xml:space="preserve"> REF _Ref440276561 \n \h </w:instrText>
      </w:r>
      <w:r>
        <w:fldChar w:fldCharType="separate"/>
      </w:r>
      <w:r w:rsidR="00CC6BFF">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 xml:space="preserve">Razmotrimo podjelu izvornog binarnog niza na </w:t>
      </w:r>
      <w:proofErr w:type="spellStart"/>
      <w:r>
        <w:t>superblokove</w:t>
      </w:r>
      <w:proofErr w:type="spellEnd"/>
      <w:r>
        <w:t xml:space="preserve"> i blokove za slučaj korijenskog čvora sa slike (</w:t>
      </w:r>
      <w:r>
        <w:fldChar w:fldCharType="begin"/>
      </w:r>
      <w:r>
        <w:instrText xml:space="preserve"> REF _Ref440216654 \h </w:instrText>
      </w:r>
      <w:r>
        <w:fldChar w:fldCharType="separate"/>
      </w:r>
      <w:r w:rsidR="00CC6BFF">
        <w:t xml:space="preserve">Slika </w:t>
      </w:r>
      <w:r w:rsidR="00CC6BFF">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CC6BFF">
        <w:t xml:space="preserve">Slika </w:t>
      </w:r>
      <w:r w:rsidR="00CC6BFF">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C20225">
      <w:pPr>
        <w:pStyle w:val="Caption"/>
        <w:jc w:val="center"/>
      </w:pPr>
      <w:bookmarkStart w:id="18" w:name="_Ref440278119"/>
      <w:r>
        <w:t xml:space="preserve">Slika </w:t>
      </w:r>
      <w:r>
        <w:fldChar w:fldCharType="begin"/>
      </w:r>
      <w:r>
        <w:instrText xml:space="preserve"> SEQ Slika \* ARABIC </w:instrText>
      </w:r>
      <w:r>
        <w:fldChar w:fldCharType="separate"/>
      </w:r>
      <w:r w:rsidR="00CC6BFF">
        <w:rPr>
          <w:noProof/>
        </w:rPr>
        <w:t>2</w:t>
      </w:r>
      <w:r>
        <w:fldChar w:fldCharType="end"/>
      </w:r>
      <w:bookmarkEnd w:id="18"/>
      <w:r>
        <w:t xml:space="preserve"> RRR - podjela na </w:t>
      </w:r>
      <w:proofErr w:type="spellStart"/>
      <w:r>
        <w:t>superblokove</w:t>
      </w:r>
      <w:proofErr w:type="spellEnd"/>
      <w:r>
        <w:t xml:space="preser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rsidR="00CC6BFF">
        <w:t xml:space="preserve">Slika </w:t>
      </w:r>
      <w:r w:rsidR="00CC6BFF">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jedinica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odabir pretinca </w:t>
      </w:r>
      <w:proofErr w:type="spellStart"/>
      <w:r>
        <w:t>lookup</w:t>
      </w:r>
      <w:proofErr w:type="spellEnd"/>
      <w:r>
        <w:t xml:space="preserve"> tablice, dok pomak određuje koja od permutacija nula i jedinica pohranjenih u tom pretincu odgovara izvornom bloku (detaljnije objašnjeno kasnije). Kodirani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xml:space="preserve">. Iz prethodnog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CC6BFF">
        <w:t xml:space="preserve">Slika </w:t>
      </w:r>
      <w:r w:rsidR="00CC6BFF">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CC6BFF">
        <w:t xml:space="preserve">Slika </w:t>
      </w:r>
      <w:r w:rsidR="00CC6BFF">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C20225">
      <w:pPr>
        <w:pStyle w:val="Caption"/>
        <w:jc w:val="center"/>
      </w:pPr>
      <w:bookmarkStart w:id="19" w:name="_Ref440279562"/>
      <w:r>
        <w:t xml:space="preserve">Slika </w:t>
      </w:r>
      <w:r>
        <w:fldChar w:fldCharType="begin"/>
      </w:r>
      <w:r>
        <w:instrText xml:space="preserve"> SEQ Slika \* ARABIC </w:instrText>
      </w:r>
      <w:r>
        <w:fldChar w:fldCharType="separate"/>
      </w:r>
      <w:r w:rsidR="00CC6BFF">
        <w:rPr>
          <w:noProof/>
        </w:rPr>
        <w:t>3</w:t>
      </w:r>
      <w:r>
        <w:fldChar w:fldCharType="end"/>
      </w:r>
      <w:bookmarkEnd w:id="19"/>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rsidR="00CC6BFF">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izvorni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5A8D10D8" w14:textId="77777777" w:rsidR="00313D8D" w:rsidRDefault="00CF5DD7" w:rsidP="00CF5DD7">
      <w:pPr>
        <w:spacing w:line="360" w:lineRule="auto"/>
        <w:jc w:val="both"/>
      </w:pPr>
      <w:r>
        <w:t xml:space="preserve">Blokovi čine drugu razinu prilikom izgradnje RRR-a. Prvu razinu čine </w:t>
      </w:r>
      <w:proofErr w:type="spellStart"/>
      <w:r>
        <w:t>superblokovi</w:t>
      </w:r>
      <w:proofErr w:type="spellEnd"/>
      <w:r w:rsidR="00313D8D">
        <w:t xml:space="preserve">. Za svaki </w:t>
      </w:r>
      <w:proofErr w:type="spellStart"/>
      <w:r w:rsidR="00313D8D">
        <w:t>superblok</w:t>
      </w:r>
      <w:proofErr w:type="spellEnd"/>
      <w:r w:rsidR="00313D8D">
        <w:t xml:space="preserve">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rsidR="00CC6BFF">
        <w:t xml:space="preserve">Slika </w:t>
      </w:r>
      <w:r w:rsidR="00CC6BFF">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rsidR="00CC6BFF">
        <w:t xml:space="preserve">Slika </w:t>
      </w:r>
      <w:r w:rsidR="00CC6BFF">
        <w:rPr>
          <w:noProof/>
        </w:rPr>
        <w:t>4</w:t>
      </w:r>
      <w:r>
        <w:fldChar w:fldCharType="end"/>
      </w:r>
      <w:r>
        <w:t xml:space="preserve"> prikazuje prethodno navedene komponente </w:t>
      </w:r>
      <w:proofErr w:type="spellStart"/>
      <w:r>
        <w:t>superblokova</w:t>
      </w:r>
      <w:proofErr w:type="spellEnd"/>
      <w:r>
        <w:t xml:space="preserve"> za primjer sa slike (</w:t>
      </w:r>
      <w:r>
        <w:fldChar w:fldCharType="begin"/>
      </w:r>
      <w:r>
        <w:instrText xml:space="preserve"> REF _Ref440278119 \h </w:instrText>
      </w:r>
      <w:r>
        <w:fldChar w:fldCharType="separate"/>
      </w:r>
      <w:r w:rsidR="00CC6BFF">
        <w:t xml:space="preserve">Slika </w:t>
      </w:r>
      <w:r w:rsidR="00CC6BFF">
        <w:rPr>
          <w:noProof/>
        </w:rPr>
        <w:t>2</w:t>
      </w:r>
      <w:r>
        <w:fldChar w:fldCharType="end"/>
      </w:r>
      <w:r>
        <w:t>).</w:t>
      </w:r>
    </w:p>
    <w:p w14:paraId="022FEEDC" w14:textId="77777777" w:rsidR="005B2445" w:rsidRDefault="005B2445" w:rsidP="005B2445">
      <w:pPr>
        <w:keepNext/>
        <w:spacing w:line="360" w:lineRule="auto"/>
        <w:jc w:val="center"/>
      </w:pPr>
      <w:r>
        <w:rPr>
          <w:noProof/>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C20225">
      <w:pPr>
        <w:pStyle w:val="Caption"/>
        <w:jc w:val="center"/>
      </w:pPr>
      <w:bookmarkStart w:id="20" w:name="_Ref440281143"/>
      <w:r>
        <w:t xml:space="preserve">Slika </w:t>
      </w:r>
      <w:r>
        <w:fldChar w:fldCharType="begin"/>
      </w:r>
      <w:r>
        <w:instrText xml:space="preserve"> SEQ Slika \* ARABIC </w:instrText>
      </w:r>
      <w:r>
        <w:fldChar w:fldCharType="separate"/>
      </w:r>
      <w:r w:rsidR="00CC6BFF">
        <w:rPr>
          <w:noProof/>
        </w:rPr>
        <w:t>4</w:t>
      </w:r>
      <w:r>
        <w:fldChar w:fldCharType="end"/>
      </w:r>
      <w:bookmarkEnd w:id="20"/>
      <w:r>
        <w:t xml:space="preserve"> RRR </w:t>
      </w:r>
      <w:r w:rsidR="00710623">
        <w:t>–</w:t>
      </w:r>
      <w:r>
        <w:t xml:space="preserve"> </w:t>
      </w:r>
      <w:proofErr w:type="spellStart"/>
      <w:r>
        <w:t>superblokovi</w:t>
      </w:r>
      <w:proofErr w:type="spellEnd"/>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prikazu sa slike (</w:t>
      </w:r>
      <w:r w:rsidR="0043341C">
        <w:fldChar w:fldCharType="begin"/>
      </w:r>
      <w:r w:rsidR="0043341C">
        <w:instrText xml:space="preserve"> REF _Ref440279562 \h </w:instrText>
      </w:r>
      <w:r w:rsidR="0043341C">
        <w:fldChar w:fldCharType="separate"/>
      </w:r>
      <w:r w:rsidR="00CC6BFF">
        <w:t xml:space="preserve">Slika </w:t>
      </w:r>
      <w:r w:rsidR="00CC6BFF">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w:t>
      </w:r>
      <w:proofErr w:type="spellStart"/>
      <w:r>
        <w:t>superblokove</w:t>
      </w:r>
      <w:proofErr w:type="spellEnd"/>
      <w:r>
        <w:t xml:space="preser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 xml:space="preserve">zapisan u </w:t>
      </w:r>
      <w:proofErr w:type="spellStart"/>
      <w:r w:rsidRPr="00710623">
        <w:t>superblokovima</w:t>
      </w:r>
      <w:proofErr w:type="spellEnd"/>
      <w:r w:rsidRPr="00710623">
        <w:t>.</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rsidR="00CC6BFF">
        <w:t xml:space="preserve">Slika </w:t>
      </w:r>
      <w:r w:rsidR="00CC6BFF">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41B032AE" w14:textId="77777777" w:rsidR="00714124" w:rsidRDefault="00714124" w:rsidP="00714124">
      <w:pPr>
        <w:keepNext/>
        <w:spacing w:line="360" w:lineRule="auto"/>
        <w:jc w:val="center"/>
      </w:pPr>
      <w:r>
        <w:rPr>
          <w:noProof/>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C20225">
      <w:pPr>
        <w:pStyle w:val="Caption"/>
        <w:jc w:val="center"/>
      </w:pPr>
      <w:bookmarkStart w:id="21" w:name="_Ref440282611"/>
      <w:r>
        <w:t xml:space="preserve">Slika </w:t>
      </w:r>
      <w:r>
        <w:fldChar w:fldCharType="begin"/>
      </w:r>
      <w:r>
        <w:instrText xml:space="preserve"> SEQ Slika \* ARABIC </w:instrText>
      </w:r>
      <w:r>
        <w:fldChar w:fldCharType="separate"/>
      </w:r>
      <w:r w:rsidR="00CC6BFF">
        <w:rPr>
          <w:noProof/>
        </w:rPr>
        <w:t>5</w:t>
      </w:r>
      <w:r>
        <w:fldChar w:fldCharType="end"/>
      </w:r>
      <w:bookmarkEnd w:id="21"/>
      <w:r>
        <w:t xml:space="preserve"> RRR – </w:t>
      </w:r>
      <w:proofErr w:type="spellStart"/>
      <w:r>
        <w:t>lookup</w:t>
      </w:r>
      <w:proofErr w:type="spellEnd"/>
      <w:r>
        <w:t xml:space="preserve"> tablica</w:t>
      </w:r>
    </w:p>
    <w:p w14:paraId="734F7BFC" w14:textId="3594891E" w:rsidR="00E37D38" w:rsidRDefault="00E37D38" w:rsidP="00E37D38">
      <w:pPr>
        <w:spacing w:line="360" w:lineRule="auto"/>
        <w:jc w:val="both"/>
      </w:pPr>
      <w:proofErr w:type="spellStart"/>
      <w:r>
        <w:t>Lookup</w:t>
      </w:r>
      <w:proofErr w:type="spellEnd"/>
      <w:r>
        <w:t xml:space="preserve">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manjeg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rsidR="00CC6BFF">
        <w:t xml:space="preserve">Slika </w:t>
      </w:r>
      <w:r w:rsidR="00CC6BFF">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xml:space="preserve">, odlazimo u drugi pretinac tablice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 xml:space="preserve">Izračunaju se veličine blokova i </w:t>
      </w:r>
      <w:proofErr w:type="spellStart"/>
      <w:r>
        <w:t>superblokova</w:t>
      </w:r>
      <w:proofErr w:type="spellEnd"/>
    </w:p>
    <w:p w14:paraId="141B1F6A" w14:textId="734AA7FA" w:rsidR="00E37D38" w:rsidRDefault="00E37D38" w:rsidP="00E37D38">
      <w:pPr>
        <w:pStyle w:val="ListParagraph"/>
        <w:numPr>
          <w:ilvl w:val="0"/>
          <w:numId w:val="49"/>
        </w:numPr>
        <w:spacing w:line="360" w:lineRule="auto"/>
        <w:jc w:val="both"/>
      </w:pPr>
      <w:r>
        <w:t xml:space="preserve">Izgradi se </w:t>
      </w:r>
      <w:proofErr w:type="spellStart"/>
      <w:r>
        <w:t>lookup</w:t>
      </w:r>
      <w:proofErr w:type="spellEnd"/>
      <w:r>
        <w:t xml:space="preserve">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 xml:space="preserve">Kada se popuni </w:t>
      </w:r>
      <w:proofErr w:type="spellStart"/>
      <w:r>
        <w:t>superblok</w:t>
      </w:r>
      <w:proofErr w:type="spellEnd"/>
      <w:r>
        <w:t xml:space="preserve">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2" w:name="_Toc440492379"/>
      <w:r>
        <w:rPr>
          <w:lang w:val="pl-PL"/>
        </w:rPr>
        <w:t>Operacije nad RRR-om</w:t>
      </w:r>
      <w:bookmarkEnd w:id="22"/>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3" w:name="_Toc440492380"/>
      <m:oMath>
        <m:r>
          <m:rPr>
            <m:sty m:val="bi"/>
          </m:rPr>
          <m:t>rank</m:t>
        </m:r>
      </m:oMath>
      <w:bookmarkEnd w:id="23"/>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rsidR="00CC6BFF">
        <w:t xml:space="preserve">Tablica </w:t>
      </w:r>
      <w:r w:rsidR="00CC6BFF">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4" w:name="_Ref440283919"/>
      <w:r>
        <w:t xml:space="preserve">Tablica </w:t>
      </w:r>
      <w:r>
        <w:fldChar w:fldCharType="begin"/>
      </w:r>
      <w:r>
        <w:instrText xml:space="preserve"> SEQ Tablica \* ARABIC </w:instrText>
      </w:r>
      <w:r>
        <w:fldChar w:fldCharType="separate"/>
      </w:r>
      <w:r w:rsidR="00CC6BFF">
        <w:rPr>
          <w:noProof/>
        </w:rPr>
        <w:t>5</w:t>
      </w:r>
      <w:r>
        <w:fldChar w:fldCharType="end"/>
      </w:r>
      <w:bookmarkEnd w:id="24"/>
      <w:r>
        <w:t xml:space="preserve"> </w:t>
      </w:r>
      <w:proofErr w:type="spellStart"/>
      <w:r>
        <w:t>Rank</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077CCB52"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CC6BFF" w:rsidRPr="00CC6BFF">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CC6BFF" w:rsidRPr="00CC6BFF">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CC6BFF">
        <w:t xml:space="preserve">Slika </w:t>
      </w:r>
      <w:r w:rsidR="00CC6BFF">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CC6BFF">
        <w:t xml:space="preserve">Slika </w:t>
      </w:r>
      <w:r w:rsidR="00CC6BFF">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Da</w:t>
      </w:r>
      <w:r w:rsidR="0079191A">
        <w:rPr>
          <w:lang w:val="pl-PL"/>
        </w:rPr>
        <w:t>kle nova vrijednost sume iznosit</w:t>
      </w:r>
      <w:r w:rsidR="00467B26">
        <w:rPr>
          <w:lang w:val="pl-PL"/>
        </w:rPr>
        <w:t xml:space="preserve">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CC6BFF">
        <w:t xml:space="preserve">Slika </w:t>
      </w:r>
      <w:r w:rsidR="00CC6BFF">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CC6BFF">
        <w:t xml:space="preserve">Slika </w:t>
      </w:r>
      <w:r w:rsidR="00CC6BFF">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CC6BFF">
        <w:t xml:space="preserve">Tablica </w:t>
      </w:r>
      <w:r w:rsidR="00CC6BFF">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w:bookmarkStart w:id="25" w:name="_Toc440492381"/>
      <m:oMath>
        <m:r>
          <m:rPr>
            <m:sty m:val="bi"/>
          </m:rPr>
          <m:t>select</m:t>
        </m:r>
      </m:oMath>
      <w:bookmarkEnd w:id="25"/>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rsidR="00CC6BFF">
        <w:t xml:space="preserve">Tablica </w:t>
      </w:r>
      <w:r w:rsidR="00CC6BFF">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4262229C" w:rsidR="00CD3808" w:rsidRPr="00054B34" w:rsidRDefault="00E878EF"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w:t>
      </w:r>
      <m:oMath>
        <m:r>
          <w:rPr>
            <w:rFonts w:ascii="Cambria Math" w:hAnsi="Cambria Math"/>
            <w:lang w:val="pl-PL"/>
          </w:rPr>
          <m:t>t</m:t>
        </m:r>
      </m:oMath>
      <w:r w:rsidR="00225D7C">
        <w:rPr>
          <w:lang w:val="pl-PL"/>
        </w:rPr>
        <w:t>)</w:t>
      </w:r>
      <w:r w:rsidR="00117687">
        <w:rPr>
          <w:lang w:val="pl-PL"/>
        </w:rPr>
        <w:t xml:space="preserve"> u zadanom bloku</w:t>
      </w:r>
    </w:p>
    <w:p w14:paraId="59D0D5F7" w14:textId="16556662" w:rsidR="00BF5DAF" w:rsidRDefault="00BF5DAF" w:rsidP="001F6599">
      <w:pPr>
        <w:pStyle w:val="Caption"/>
      </w:pPr>
      <w:bookmarkStart w:id="26" w:name="_Ref440287477"/>
      <w:r>
        <w:t xml:space="preserve">Tablica </w:t>
      </w:r>
      <w:r>
        <w:fldChar w:fldCharType="begin"/>
      </w:r>
      <w:r>
        <w:instrText xml:space="preserve"> SEQ Tablica \* ARABIC </w:instrText>
      </w:r>
      <w:r>
        <w:fldChar w:fldCharType="separate"/>
      </w:r>
      <w:r w:rsidR="00CC6BFF">
        <w:rPr>
          <w:noProof/>
        </w:rPr>
        <w:t>6</w:t>
      </w:r>
      <w:r>
        <w:fldChar w:fldCharType="end"/>
      </w:r>
      <w:bookmarkEnd w:id="26"/>
      <w:r>
        <w:t xml:space="preserve"> Select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03F830A6"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3CBE671"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342BB91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7156E924"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4E31F5C2" w:rsidR="00CE41A2" w:rsidRDefault="00CE41A2" w:rsidP="00CE41A2">
      <w:pPr>
        <w:spacing w:line="360" w:lineRule="auto"/>
        <w:jc w:val="both"/>
        <w:rPr>
          <w:lang w:val="pl-PL"/>
        </w:rPr>
      </w:pPr>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00CC6BFF" w:rsidRPr="00CC6BFF">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00CC6BFF" w:rsidRPr="00CC6BFF">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rsidR="00CC6BFF">
        <w:t xml:space="preserve">Slika </w:t>
      </w:r>
      <w:r w:rsidR="00CC6BFF">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rsidR="00CC6BFF">
        <w:t xml:space="preserve">Slika </w:t>
      </w:r>
      <w:r w:rsidR="00CC6BFF">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postavlja</w:t>
      </w:r>
      <w:r w:rsidR="0079191A" w:rsidRPr="0079191A">
        <w:rPr>
          <w:lang w:val="pl-PL"/>
        </w:rPr>
        <w:t xml:space="preserve"> </w:t>
      </w:r>
      <w:r w:rsidR="0079191A">
        <w:rPr>
          <w:lang w:val="pl-PL"/>
        </w:rPr>
        <w:t>se</w:t>
      </w:r>
      <w:r w:rsidR="00125D37">
        <w:rPr>
          <w:lang w:val="pl-PL"/>
        </w:rPr>
        <w:t xml:space="preserve">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rsidR="00CC6BFF">
        <w:t xml:space="preserve">Slika </w:t>
      </w:r>
      <w:r w:rsidR="00CC6BFF">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rsidR="00CC6BFF">
        <w:t xml:space="preserve">Slika </w:t>
      </w:r>
      <w:r w:rsidR="00CC6BFF">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CC6BFF">
        <w:t xml:space="preserve">Slika </w:t>
      </w:r>
      <w:r w:rsidR="00CC6BFF">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CC6BFF">
        <w:t xml:space="preserve">Slika </w:t>
      </w:r>
      <w:r w:rsidR="00CC6BFF">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je potrebno pronaći superblok u kojem se nalazi traženi indeks</w:t>
      </w:r>
      <w:r w:rsidR="007C79B4">
        <w:rPr>
          <w:lang w:val="pl-PL"/>
        </w:rPr>
        <w:t xml:space="preserve">, a u pronađenom bloku poziciju preostalog broja </w:t>
      </w:r>
      <w:r w:rsidR="007C79B4">
        <w:rPr>
          <w:lang w:val="pl-PL"/>
        </w:rPr>
        <w:lastRenderedPageBreak/>
        <w:t>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w:bookmarkStart w:id="27" w:name="_Toc440492382"/>
      <m:oMath>
        <m:r>
          <m:rPr>
            <m:sty m:val="bi"/>
          </m:rPr>
          <m:t>access</m:t>
        </m:r>
      </m:oMath>
      <w:bookmarkEnd w:id="27"/>
    </w:p>
    <w:p w14:paraId="78FD0B26" w14:textId="5990B106"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rsidR="00CC6BFF">
        <w:t xml:space="preserve">Tablica </w:t>
      </w:r>
      <w:r w:rsidR="00CC6BFF">
        <w:rPr>
          <w:noProof/>
        </w:rPr>
        <w:t>7</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8" w:name="_Ref440287485"/>
      <w:r>
        <w:t xml:space="preserve">Tablica </w:t>
      </w:r>
      <w:r>
        <w:fldChar w:fldCharType="begin"/>
      </w:r>
      <w:r>
        <w:instrText xml:space="preserve"> SEQ Tablica \* ARABIC </w:instrText>
      </w:r>
      <w:r>
        <w:fldChar w:fldCharType="separate"/>
      </w:r>
      <w:r w:rsidR="00CC6BFF">
        <w:rPr>
          <w:noProof/>
        </w:rPr>
        <w:t>7</w:t>
      </w:r>
      <w:r>
        <w:fldChar w:fldCharType="end"/>
      </w:r>
      <w:bookmarkEnd w:id="28"/>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30F086AB"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CC6BFF">
        <w:t xml:space="preserve">Slika </w:t>
      </w:r>
      <w:r w:rsidR="00CC6BFF">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29" w:name="_Toc440492383"/>
      <w:r>
        <w:lastRenderedPageBreak/>
        <w:t>Eksperimentalni rezultati</w:t>
      </w:r>
      <w:bookmarkEnd w:id="29"/>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00CC6BFF" w:rsidRPr="00CC6BFF">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CC6BFF" w:rsidRPr="00CC6BFF">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0" w:name="_Ref440466866"/>
      <w:r>
        <w:t xml:space="preserve">Tablica </w:t>
      </w:r>
      <w:r>
        <w:fldChar w:fldCharType="begin"/>
      </w:r>
      <w:r>
        <w:instrText xml:space="preserve"> SEQ Tablica \* ARABIC </w:instrText>
      </w:r>
      <w:r>
        <w:fldChar w:fldCharType="separate"/>
      </w:r>
      <w:r w:rsidR="00CC6BFF">
        <w:rPr>
          <w:noProof/>
        </w:rPr>
        <w:t>8</w:t>
      </w:r>
      <w:r>
        <w:fldChar w:fldCharType="end"/>
      </w:r>
      <w:bookmarkEnd w:id="30"/>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 xml:space="preserve">2 </w:t>
            </w:r>
            <w:proofErr w:type="spellStart"/>
            <w:r>
              <w:t>ms</w:t>
            </w:r>
            <w:proofErr w:type="spellEnd"/>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w:t>
            </w:r>
            <w:proofErr w:type="spellStart"/>
            <w:r>
              <w:t>ms</w:t>
            </w:r>
            <w:proofErr w:type="spellEnd"/>
          </w:p>
        </w:tc>
        <w:tc>
          <w:tcPr>
            <w:tcW w:w="2265" w:type="dxa"/>
          </w:tcPr>
          <w:p w14:paraId="2AB3A394" w14:textId="75AAB118" w:rsidR="00E6055B" w:rsidRDefault="00E6055B" w:rsidP="00E6055B">
            <w:pPr>
              <w:jc w:val="right"/>
            </w:pPr>
            <w:r>
              <w:t xml:space="preserve">1 </w:t>
            </w:r>
            <w:proofErr w:type="spellStart"/>
            <w:r>
              <w:t>ms</w:t>
            </w:r>
            <w:proofErr w:type="spellEnd"/>
          </w:p>
        </w:tc>
        <w:tc>
          <w:tcPr>
            <w:tcW w:w="2266" w:type="dxa"/>
          </w:tcPr>
          <w:p w14:paraId="4897243B" w14:textId="2D1235C0" w:rsidR="00E6055B" w:rsidRDefault="00E6055B" w:rsidP="00E6055B">
            <w:pPr>
              <w:jc w:val="right"/>
            </w:pPr>
            <w:r>
              <w:t xml:space="preserve">2 </w:t>
            </w:r>
            <w:proofErr w:type="spellStart"/>
            <w:r>
              <w:t>ms</w:t>
            </w:r>
            <w:proofErr w:type="spellEnd"/>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 xml:space="preserve">14 </w:t>
            </w:r>
            <w:proofErr w:type="spellStart"/>
            <w:r>
              <w:t>ms</w:t>
            </w:r>
            <w:proofErr w:type="spellEnd"/>
          </w:p>
        </w:tc>
        <w:tc>
          <w:tcPr>
            <w:tcW w:w="2265" w:type="dxa"/>
          </w:tcPr>
          <w:p w14:paraId="0A33DBDD" w14:textId="37C5AEA3" w:rsidR="00E6055B" w:rsidRDefault="00FA64E2" w:rsidP="00E6055B">
            <w:pPr>
              <w:jc w:val="right"/>
            </w:pPr>
            <w:r>
              <w:t xml:space="preserve">28 </w:t>
            </w:r>
            <w:proofErr w:type="spellStart"/>
            <w:r>
              <w:t>ms</w:t>
            </w:r>
            <w:proofErr w:type="spellEnd"/>
          </w:p>
        </w:tc>
        <w:tc>
          <w:tcPr>
            <w:tcW w:w="2266" w:type="dxa"/>
          </w:tcPr>
          <w:p w14:paraId="02865C45" w14:textId="04CD639A" w:rsidR="00E6055B" w:rsidRDefault="00E6055B" w:rsidP="00E6055B">
            <w:pPr>
              <w:jc w:val="right"/>
            </w:pPr>
            <w:r>
              <w:t xml:space="preserve">43 </w:t>
            </w:r>
            <w:proofErr w:type="spellStart"/>
            <w:r>
              <w:t>ms</w:t>
            </w:r>
            <w:proofErr w:type="spellEnd"/>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 xml:space="preserve">378 </w:t>
            </w:r>
            <w:proofErr w:type="spellStart"/>
            <w:r>
              <w:t>ms</w:t>
            </w:r>
            <w:proofErr w:type="spellEnd"/>
          </w:p>
        </w:tc>
        <w:tc>
          <w:tcPr>
            <w:tcW w:w="2265" w:type="dxa"/>
          </w:tcPr>
          <w:p w14:paraId="554A3B24" w14:textId="28C09700" w:rsidR="00E6055B" w:rsidRDefault="00FA64E2" w:rsidP="00E6055B">
            <w:pPr>
              <w:jc w:val="right"/>
            </w:pPr>
            <w:r>
              <w:t xml:space="preserve">757 </w:t>
            </w:r>
            <w:proofErr w:type="spellStart"/>
            <w:r>
              <w:t>ms</w:t>
            </w:r>
            <w:proofErr w:type="spellEnd"/>
          </w:p>
        </w:tc>
        <w:tc>
          <w:tcPr>
            <w:tcW w:w="2266" w:type="dxa"/>
          </w:tcPr>
          <w:p w14:paraId="1BCBC6F2" w14:textId="0BF73BCA" w:rsidR="00E6055B" w:rsidRDefault="00E6055B" w:rsidP="00E6055B">
            <w:pPr>
              <w:jc w:val="right"/>
            </w:pPr>
            <w:r>
              <w:t xml:space="preserve">878 </w:t>
            </w:r>
            <w:proofErr w:type="spellStart"/>
            <w:r>
              <w:t>ms</w:t>
            </w:r>
            <w:proofErr w:type="spellEnd"/>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 xml:space="preserve">5.516 </w:t>
            </w:r>
            <w:proofErr w:type="spellStart"/>
            <w:r>
              <w:t>ms</w:t>
            </w:r>
            <w:proofErr w:type="spellEnd"/>
          </w:p>
        </w:tc>
        <w:tc>
          <w:tcPr>
            <w:tcW w:w="2265" w:type="dxa"/>
          </w:tcPr>
          <w:p w14:paraId="796B7204" w14:textId="26D22480" w:rsidR="00E6055B" w:rsidRDefault="00FA64E2" w:rsidP="00E6055B">
            <w:pPr>
              <w:jc w:val="right"/>
            </w:pPr>
            <w:r>
              <w:t xml:space="preserve">11.519 </w:t>
            </w:r>
            <w:proofErr w:type="spellStart"/>
            <w:r>
              <w:t>ms</w:t>
            </w:r>
            <w:proofErr w:type="spellEnd"/>
          </w:p>
        </w:tc>
        <w:tc>
          <w:tcPr>
            <w:tcW w:w="2266" w:type="dxa"/>
          </w:tcPr>
          <w:p w14:paraId="2A01F2B9" w14:textId="49D64526" w:rsidR="00E6055B" w:rsidRDefault="00E6055B" w:rsidP="00E6055B">
            <w:pPr>
              <w:jc w:val="right"/>
            </w:pPr>
            <w:r>
              <w:t xml:space="preserve">13.267 </w:t>
            </w:r>
            <w:proofErr w:type="spellStart"/>
            <w:r>
              <w:t>ms</w:t>
            </w:r>
            <w:proofErr w:type="spellEnd"/>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 xml:space="preserve">155.459 </w:t>
            </w:r>
            <w:proofErr w:type="spellStart"/>
            <w:r>
              <w:t>ms</w:t>
            </w:r>
            <w:proofErr w:type="spellEnd"/>
          </w:p>
        </w:tc>
        <w:tc>
          <w:tcPr>
            <w:tcW w:w="2265" w:type="dxa"/>
          </w:tcPr>
          <w:p w14:paraId="51FE56AF" w14:textId="129B4C8B" w:rsidR="00E6055B" w:rsidRDefault="00FA64E2" w:rsidP="00E6055B">
            <w:pPr>
              <w:jc w:val="right"/>
            </w:pPr>
            <w:r>
              <w:t xml:space="preserve">315.767 </w:t>
            </w:r>
            <w:proofErr w:type="spellStart"/>
            <w:r>
              <w:t>ms</w:t>
            </w:r>
            <w:proofErr w:type="spellEnd"/>
          </w:p>
        </w:tc>
        <w:tc>
          <w:tcPr>
            <w:tcW w:w="2266" w:type="dxa"/>
          </w:tcPr>
          <w:p w14:paraId="25505649" w14:textId="3C27929B" w:rsidR="00E6055B" w:rsidRDefault="00E6055B" w:rsidP="00E6055B">
            <w:pPr>
              <w:jc w:val="right"/>
            </w:pPr>
            <w:r>
              <w:t xml:space="preserve">370.959 </w:t>
            </w:r>
            <w:proofErr w:type="spellStart"/>
            <w:r>
              <w:t>ms</w:t>
            </w:r>
            <w:proofErr w:type="spellEnd"/>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 xml:space="preserve">5.107.821 </w:t>
            </w:r>
            <w:proofErr w:type="spellStart"/>
            <w:r>
              <w:t>ms</w:t>
            </w:r>
            <w:proofErr w:type="spellEnd"/>
          </w:p>
        </w:tc>
        <w:tc>
          <w:tcPr>
            <w:tcW w:w="2265" w:type="dxa"/>
          </w:tcPr>
          <w:p w14:paraId="3F4D12DB" w14:textId="2C7DDDC8" w:rsidR="00E6055B" w:rsidRDefault="00FA64E2" w:rsidP="00E6055B">
            <w:pPr>
              <w:jc w:val="right"/>
            </w:pPr>
            <w:r>
              <w:t xml:space="preserve">10.759.557 </w:t>
            </w:r>
            <w:proofErr w:type="spellStart"/>
            <w:r>
              <w:t>ms</w:t>
            </w:r>
            <w:proofErr w:type="spellEnd"/>
          </w:p>
        </w:tc>
        <w:tc>
          <w:tcPr>
            <w:tcW w:w="2266" w:type="dxa"/>
          </w:tcPr>
          <w:p w14:paraId="0AD92272" w14:textId="553008F1" w:rsidR="00E6055B" w:rsidRDefault="00E6055B" w:rsidP="00E6055B">
            <w:pPr>
              <w:jc w:val="right"/>
            </w:pPr>
            <w:r>
              <w:t xml:space="preserve">11.329.138 </w:t>
            </w:r>
            <w:proofErr w:type="spellStart"/>
            <w:r>
              <w:t>ms</w:t>
            </w:r>
            <w:proofErr w:type="spellEnd"/>
          </w:p>
        </w:tc>
      </w:tr>
    </w:tbl>
    <w:p w14:paraId="5BF26A6E" w14:textId="6A7AB28F" w:rsidR="00E70C52" w:rsidRDefault="00E70C52" w:rsidP="00C77C2E"/>
    <w:p w14:paraId="2B6F55A9" w14:textId="6C66C7A6" w:rsidR="008F1B72" w:rsidRDefault="008F1B72" w:rsidP="008F1B72">
      <w:pPr>
        <w:pStyle w:val="Caption"/>
      </w:pPr>
      <w:bookmarkStart w:id="31" w:name="_Ref440469080"/>
      <w:r>
        <w:lastRenderedPageBreak/>
        <w:t xml:space="preserve">Tablica </w:t>
      </w:r>
      <w:r>
        <w:fldChar w:fldCharType="begin"/>
      </w:r>
      <w:r>
        <w:instrText xml:space="preserve"> SEQ Tablica \* ARABIC </w:instrText>
      </w:r>
      <w:r>
        <w:fldChar w:fldCharType="separate"/>
      </w:r>
      <w:r w:rsidR="00CC6BFF">
        <w:rPr>
          <w:noProof/>
        </w:rPr>
        <w:t>9</w:t>
      </w:r>
      <w:r>
        <w:fldChar w:fldCharType="end"/>
      </w:r>
      <w:bookmarkEnd w:id="31"/>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 xml:space="preserve">1 </w:t>
            </w:r>
            <w:proofErr w:type="spellStart"/>
            <w:r>
              <w:t>ms</w:t>
            </w:r>
            <w:proofErr w:type="spellEnd"/>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 xml:space="preserve">3 </w:t>
            </w:r>
            <w:proofErr w:type="spellStart"/>
            <w:r>
              <w:t>ms</w:t>
            </w:r>
            <w:proofErr w:type="spellEnd"/>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proofErr w:type="spellStart"/>
            <w:r>
              <w:t>Flu</w:t>
            </w:r>
            <w:proofErr w:type="spellEnd"/>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 xml:space="preserve">3 </w:t>
            </w:r>
            <w:proofErr w:type="spellStart"/>
            <w:r>
              <w:t>ms</w:t>
            </w:r>
            <w:proofErr w:type="spellEnd"/>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proofErr w:type="spellStart"/>
            <w:r>
              <w:t>Camelpox</w:t>
            </w:r>
            <w:proofErr w:type="spellEnd"/>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 xml:space="preserve">641 </w:t>
            </w:r>
            <w:proofErr w:type="spellStart"/>
            <w:r>
              <w:t>ms</w:t>
            </w:r>
            <w:proofErr w:type="spellEnd"/>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 xml:space="preserve">12.977 </w:t>
            </w:r>
            <w:proofErr w:type="spellStart"/>
            <w:r>
              <w:t>ms</w:t>
            </w:r>
            <w:proofErr w:type="spellEnd"/>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proofErr w:type="spellStart"/>
            <w:r>
              <w:t>Pig</w:t>
            </w:r>
            <w:proofErr w:type="spellEnd"/>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 xml:space="preserve">9.107 </w:t>
            </w:r>
            <w:proofErr w:type="spellStart"/>
            <w:r>
              <w:t>ms</w:t>
            </w:r>
            <w:proofErr w:type="spellEnd"/>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 xml:space="preserve">25.757 </w:t>
            </w:r>
            <w:proofErr w:type="spellStart"/>
            <w:r>
              <w:t>ms</w:t>
            </w:r>
            <w:proofErr w:type="spellEnd"/>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proofErr w:type="spellStart"/>
            <w:r>
              <w:t>HumanDNA</w:t>
            </w:r>
            <w:proofErr w:type="spellEnd"/>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 xml:space="preserve">612.881 </w:t>
            </w:r>
            <w:proofErr w:type="spellStart"/>
            <w:r>
              <w:t>ms</w:t>
            </w:r>
            <w:proofErr w:type="spellEnd"/>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0AD4148A" w:rsidR="008F1B72" w:rsidRDefault="008F1B72" w:rsidP="00B13477">
            <w:pPr>
              <w:jc w:val="right"/>
            </w:pPr>
            <w:r>
              <w:t>6.</w:t>
            </w:r>
            <w:r w:rsidR="00B13477">
              <w:t>286</w:t>
            </w:r>
            <w:r>
              <w:t>.8</w:t>
            </w:r>
            <w:r w:rsidR="00B13477">
              <w:t>88</w:t>
            </w:r>
            <w:r>
              <w:t xml:space="preserve"> </w:t>
            </w:r>
            <w:proofErr w:type="spellStart"/>
            <w:r>
              <w:t>ms</w:t>
            </w:r>
            <w:proofErr w:type="spellEnd"/>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rsidR="00CC6BFF">
        <w:t xml:space="preserve">Tablica </w:t>
      </w:r>
      <w:r w:rsidR="00CC6BFF">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rsidR="00CC6BFF">
        <w:t xml:space="preserve">tablica </w:t>
      </w:r>
      <w:r w:rsidR="00CC6BFF">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2" w:name="_Ref440469503"/>
      <w:r>
        <w:t xml:space="preserve">Tablica </w:t>
      </w:r>
      <w:r>
        <w:fldChar w:fldCharType="begin"/>
      </w:r>
      <w:r>
        <w:instrText xml:space="preserve"> SEQ Tablica \* ARABIC </w:instrText>
      </w:r>
      <w:r>
        <w:fldChar w:fldCharType="separate"/>
      </w:r>
      <w:r w:rsidR="00CC6BFF">
        <w:rPr>
          <w:noProof/>
        </w:rPr>
        <w:t>10</w:t>
      </w:r>
      <w:r>
        <w:fldChar w:fldCharType="end"/>
      </w:r>
      <w:bookmarkEnd w:id="32"/>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3" w:name="_Ref440469515"/>
      <w:r>
        <w:t xml:space="preserve">Tablica </w:t>
      </w:r>
      <w:r>
        <w:fldChar w:fldCharType="begin"/>
      </w:r>
      <w:r>
        <w:instrText xml:space="preserve"> SEQ Tablica \* ARABIC </w:instrText>
      </w:r>
      <w:r>
        <w:fldChar w:fldCharType="separate"/>
      </w:r>
      <w:r w:rsidR="00CC6BFF">
        <w:rPr>
          <w:noProof/>
        </w:rPr>
        <w:t>11</w:t>
      </w:r>
      <w:r>
        <w:fldChar w:fldCharType="end"/>
      </w:r>
      <w:bookmarkEnd w:id="33"/>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proofErr w:type="spellStart"/>
            <w:r>
              <w:t>Flu</w:t>
            </w:r>
            <w:proofErr w:type="spellEnd"/>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proofErr w:type="spellStart"/>
            <w:r>
              <w:t>Camelpox</w:t>
            </w:r>
            <w:proofErr w:type="spellEnd"/>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proofErr w:type="spellStart"/>
            <w:r>
              <w:t>Pig</w:t>
            </w:r>
            <w:proofErr w:type="spellEnd"/>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proofErr w:type="spellStart"/>
            <w:r>
              <w:t>HumanDNA</w:t>
            </w:r>
            <w:proofErr w:type="spellEnd"/>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66EA96D7" w:rsidR="00FA3D9A" w:rsidRDefault="009F540E" w:rsidP="00D8460A">
            <w:pPr>
              <w:jc w:val="right"/>
            </w:pPr>
            <w:r>
              <w:t>12</w:t>
            </w:r>
          </w:p>
        </w:tc>
        <w:tc>
          <w:tcPr>
            <w:tcW w:w="1494" w:type="dxa"/>
          </w:tcPr>
          <w:p w14:paraId="34A305F6" w14:textId="32328B48" w:rsidR="00FA3D9A" w:rsidRDefault="009F540E" w:rsidP="00D8460A">
            <w:pPr>
              <w:jc w:val="right"/>
            </w:pPr>
            <w:r>
              <w:t>8</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rsidR="00CC6BFF">
        <w:t xml:space="preserve">Tablica </w:t>
      </w:r>
      <w:r w:rsidR="00CC6BFF">
        <w:rPr>
          <w:noProof/>
        </w:rPr>
        <w:t>12</w:t>
      </w:r>
      <w:r>
        <w:fldChar w:fldCharType="end"/>
      </w:r>
      <w:r>
        <w:t xml:space="preserve"> i </w:t>
      </w:r>
      <w:r>
        <w:fldChar w:fldCharType="begin"/>
      </w:r>
      <w:r>
        <w:instrText xml:space="preserve"> REF  _Ref440479277 \* Lower \h </w:instrText>
      </w:r>
      <w:r>
        <w:fldChar w:fldCharType="separate"/>
      </w:r>
      <w:r w:rsidR="00CC6BFF">
        <w:t xml:space="preserve">tablica </w:t>
      </w:r>
      <w:r w:rsidR="00CC6BFF">
        <w:rPr>
          <w:noProof/>
        </w:rPr>
        <w:t>13</w:t>
      </w:r>
      <w:r>
        <w:fldChar w:fldCharType="end"/>
      </w:r>
      <w:r>
        <w:t xml:space="preserve"> prikazuju izmjerenu potrošnju memorije na </w:t>
      </w:r>
      <w:proofErr w:type="spellStart"/>
      <w:r>
        <w:t>BioLinux</w:t>
      </w:r>
      <w:proofErr w:type="spellEnd"/>
      <w:r>
        <w:t xml:space="preserve">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4" w:name="_Ref440479276"/>
      <w:r>
        <w:t xml:space="preserve">Tablica </w:t>
      </w:r>
      <w:r>
        <w:fldChar w:fldCharType="begin"/>
      </w:r>
      <w:r>
        <w:instrText xml:space="preserve"> SEQ Tablica \* ARABIC </w:instrText>
      </w:r>
      <w:r>
        <w:fldChar w:fldCharType="separate"/>
      </w:r>
      <w:r w:rsidR="00CC6BFF">
        <w:rPr>
          <w:noProof/>
        </w:rPr>
        <w:t>12</w:t>
      </w:r>
      <w:r>
        <w:fldChar w:fldCharType="end"/>
      </w:r>
      <w:bookmarkEnd w:id="34"/>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5" w:name="_Ref440479277"/>
      <w:r>
        <w:t xml:space="preserve">Tablica </w:t>
      </w:r>
      <w:r>
        <w:fldChar w:fldCharType="begin"/>
      </w:r>
      <w:r>
        <w:instrText xml:space="preserve"> SEQ Tablica \* ARABIC </w:instrText>
      </w:r>
      <w:r>
        <w:fldChar w:fldCharType="separate"/>
      </w:r>
      <w:r w:rsidR="00CC6BFF">
        <w:rPr>
          <w:noProof/>
        </w:rPr>
        <w:t>13</w:t>
      </w:r>
      <w:r>
        <w:fldChar w:fldCharType="end"/>
      </w:r>
      <w:bookmarkEnd w:id="35"/>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proofErr w:type="spellStart"/>
            <w:r>
              <w:t>Flu</w:t>
            </w:r>
            <w:proofErr w:type="spellEnd"/>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proofErr w:type="spellStart"/>
            <w:r>
              <w:t>Camelpox</w:t>
            </w:r>
            <w:proofErr w:type="spellEnd"/>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proofErr w:type="spellStart"/>
            <w:r>
              <w:t>Pig</w:t>
            </w:r>
            <w:proofErr w:type="spellEnd"/>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proofErr w:type="spellStart"/>
            <w:r>
              <w:t>HumanDNA</w:t>
            </w:r>
            <w:proofErr w:type="spellEnd"/>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2D30B9D3" w:rsidR="00113316" w:rsidRDefault="00113316" w:rsidP="004723FF">
            <w:pPr>
              <w:jc w:val="right"/>
            </w:pPr>
            <w:bookmarkStart w:id="36" w:name="_GoBack"/>
            <w:bookmarkEnd w:id="36"/>
            <w:r>
              <w:t>290.</w:t>
            </w:r>
            <w:r w:rsidR="004723FF">
              <w:t>44</w:t>
            </w:r>
          </w:p>
        </w:tc>
        <w:tc>
          <w:tcPr>
            <w:tcW w:w="2245" w:type="dxa"/>
          </w:tcPr>
          <w:p w14:paraId="0F549D3C" w14:textId="692FF9CD" w:rsidR="00113316" w:rsidRDefault="00113316" w:rsidP="00FE6A7E">
            <w:pPr>
              <w:jc w:val="right"/>
            </w:pPr>
            <w:r>
              <w:t>100.</w:t>
            </w:r>
            <w:r w:rsidR="00FE6A7E">
              <w:t>07</w:t>
            </w:r>
          </w:p>
        </w:tc>
      </w:tr>
    </w:tbl>
    <w:p w14:paraId="62B45D6E" w14:textId="6D34BA8C"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1AE57BFB" w14:textId="0181F2A3" w:rsidR="00AC04A9" w:rsidRDefault="00AC04A9" w:rsidP="00B60E47">
      <w:pPr>
        <w:spacing w:line="360" w:lineRule="auto"/>
        <w:jc w:val="both"/>
      </w:pPr>
      <w:r>
        <w:t>Za potrebe ispitivanja implementiranog rješenja generirani su unit testovi, te su dodatno slučajnim izborom generirani upiti za sve korištene ulazne datoteke. Na taj način generirano je i uspješno obavljeno 2.426.523 upita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na ukupno 31 ulaznoj datoteci.</w:t>
      </w:r>
    </w:p>
    <w:p w14:paraId="3B0F60E8" w14:textId="77777777" w:rsidR="00A67410" w:rsidRDefault="00A67410" w:rsidP="00A67410">
      <w:pPr>
        <w:pStyle w:val="Heading1"/>
      </w:pPr>
      <w:bookmarkStart w:id="37" w:name="_Toc440492384"/>
      <w:r>
        <w:lastRenderedPageBreak/>
        <w:t>Implementacija</w:t>
      </w:r>
      <w:bookmarkEnd w:id="37"/>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trenutnog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 xml:space="preserve">Prilikom konstrukcije ulazni niz nula i jedinica se kodira, te zapisuje binarno u 64-bitne cijele brojeve bez predznaka. Budući da se nizovi obrađuju bit po bit, izbjegavani su pretjerani funkcijski pozivi, kako bi se smanjilo vrijeme izvođenja. Informacija o </w:t>
      </w:r>
      <w:proofErr w:type="spellStart"/>
      <w:r w:rsidR="009633AB">
        <w:t>superblokovima</w:t>
      </w:r>
      <w:proofErr w:type="spellEnd"/>
      <w:r w:rsidR="009633AB">
        <w:t xml:space="preserve"> pohranjuje se u zasebnom vektoru cijelih brojeva bez predznaka.</w:t>
      </w:r>
    </w:p>
    <w:p w14:paraId="0AC5C24E" w14:textId="29D8E8B2"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proofErr w:type="spellStart"/>
      <w:r w:rsidRPr="009633AB">
        <w:rPr>
          <w:i/>
        </w:rPr>
        <w:t>lookup</w:t>
      </w:r>
      <w:proofErr w:type="spellEnd"/>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w:t>
      </w:r>
      <w:r w:rsidR="0041103D">
        <w:t xml:space="preserve"> izgradnje</w:t>
      </w:r>
      <w:r>
        <w:t xml:space="preserve"> popunjava svim mogućim permutacijama nula i jedinica s odgovarajućim brojem postavljenih bita. Razred je implementiran kao </w:t>
      </w:r>
      <w:proofErr w:type="spellStart"/>
      <w:r w:rsidRPr="009633AB">
        <w:rPr>
          <w:i/>
        </w:rPr>
        <w:t>singleton</w:t>
      </w:r>
      <w:proofErr w:type="spellEnd"/>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8" w:name="_Toc440492385"/>
      <w:r>
        <w:lastRenderedPageBreak/>
        <w:t>Zaključak</w:t>
      </w:r>
      <w:bookmarkStart w:id="39" w:name="_Toc73793800"/>
      <w:bookmarkStart w:id="40" w:name="_Toc73794370"/>
      <w:bookmarkStart w:id="41" w:name="_Toc113812272"/>
      <w:bookmarkEnd w:id="16"/>
      <w:bookmarkEnd w:id="38"/>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zahtijevaju više bitova od izvornog bloka.</w:t>
      </w:r>
      <w:r w:rsidR="00E573D1">
        <w:t xml:space="preserve"> </w:t>
      </w:r>
      <w:r>
        <w:t xml:space="preserve">Prednost naše implementacije uključuje </w:t>
      </w:r>
      <w:proofErr w:type="spellStart"/>
      <w:r>
        <w:t>lookup</w:t>
      </w:r>
      <w:proofErr w:type="spellEnd"/>
      <w:r>
        <w:t xml:space="preserve">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konačnici nije toliko relevantna budući da se jednom izgrađeno stablo može </w:t>
      </w:r>
      <w:proofErr w:type="spellStart"/>
      <w:r>
        <w:t>serijalizirati</w:t>
      </w:r>
      <w:proofErr w:type="spellEnd"/>
      <w:r>
        <w:t xml:space="preserve">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2" w:name="_Toc440492386"/>
      <w:r>
        <w:lastRenderedPageBreak/>
        <w:t>Literatura</w:t>
      </w:r>
      <w:bookmarkEnd w:id="39"/>
      <w:bookmarkEnd w:id="40"/>
      <w:bookmarkEnd w:id="41"/>
      <w:bookmarkEnd w:id="42"/>
    </w:p>
    <w:p w14:paraId="5DD415B7" w14:textId="509587C7" w:rsidR="00ED13B2" w:rsidRDefault="003F627E" w:rsidP="00780307">
      <w:pPr>
        <w:numPr>
          <w:ilvl w:val="0"/>
          <w:numId w:val="42"/>
        </w:numPr>
      </w:pPr>
      <w:bookmarkStart w:id="43" w:name="_Ref440276551"/>
      <w:proofErr w:type="spellStart"/>
      <w:r>
        <w:t>Bowe</w:t>
      </w:r>
      <w:proofErr w:type="spellEnd"/>
      <w:r>
        <w:t xml:space="preserve">, A. </w:t>
      </w:r>
      <w:proofErr w:type="spellStart"/>
      <w:r w:rsidRPr="00613E25">
        <w:t>Multiary</w:t>
      </w:r>
      <w:proofErr w:type="spellEnd"/>
      <w:r w:rsidRPr="00613E25">
        <w:t xml:space="preserve"> </w:t>
      </w:r>
      <w:proofErr w:type="spellStart"/>
      <w:r w:rsidR="00536B63" w:rsidRPr="00613E25">
        <w:t>W</w:t>
      </w:r>
      <w:r w:rsidRPr="00613E25">
        <w:t>avelet</w:t>
      </w:r>
      <w:proofErr w:type="spellEnd"/>
      <w:r w:rsidRPr="00613E25">
        <w:t xml:space="preserve"> </w:t>
      </w:r>
      <w:proofErr w:type="spellStart"/>
      <w:r w:rsidR="00536B63" w:rsidRPr="00613E25">
        <w:t>T</w:t>
      </w:r>
      <w:r w:rsidRPr="00613E25">
        <w:t>rees</w:t>
      </w:r>
      <w:proofErr w:type="spellEnd"/>
      <w:r w:rsidRPr="00613E25">
        <w:t xml:space="preserve"> </w:t>
      </w:r>
      <w:proofErr w:type="spellStart"/>
      <w:r w:rsidRPr="00613E25">
        <w:t>in</w:t>
      </w:r>
      <w:proofErr w:type="spellEnd"/>
      <w:r w:rsidRPr="00613E25">
        <w:t xml:space="preserve"> </w:t>
      </w:r>
      <w:proofErr w:type="spellStart"/>
      <w:r w:rsidR="00536B63" w:rsidRPr="00613E25">
        <w:t>P</w:t>
      </w:r>
      <w:r w:rsidRPr="00613E25">
        <w:t>ractice</w:t>
      </w:r>
      <w:proofErr w:type="spellEnd"/>
      <w:r>
        <w:t xml:space="preserve">. Diplomski rad. </w:t>
      </w:r>
      <w:proofErr w:type="spellStart"/>
      <w:r>
        <w:t>School</w:t>
      </w:r>
      <w:proofErr w:type="spellEnd"/>
      <w:r>
        <w:t xml:space="preserve"> of Computer Science </w:t>
      </w:r>
      <w:proofErr w:type="spellStart"/>
      <w:r>
        <w:t>and</w:t>
      </w:r>
      <w:proofErr w:type="spellEnd"/>
      <w:r>
        <w:t xml:space="preserve"> </w:t>
      </w:r>
      <w:proofErr w:type="spellStart"/>
      <w:r>
        <w:t>Information</w:t>
      </w:r>
      <w:proofErr w:type="spellEnd"/>
      <w:r>
        <w:t xml:space="preserve"> Technology RMIT University Melbourne, 2010.</w:t>
      </w:r>
      <w:bookmarkEnd w:id="43"/>
    </w:p>
    <w:p w14:paraId="043BA8B4" w14:textId="71D2F532" w:rsidR="003F627E" w:rsidRDefault="003F627E" w:rsidP="00780307">
      <w:pPr>
        <w:numPr>
          <w:ilvl w:val="0"/>
          <w:numId w:val="42"/>
        </w:numPr>
      </w:pPr>
      <w:bookmarkStart w:id="44" w:name="_Ref440276583"/>
      <w:proofErr w:type="spellStart"/>
      <w:r>
        <w:t>Gonz</w:t>
      </w:r>
      <w:r w:rsidRPr="003F627E">
        <w:t>á</w:t>
      </w:r>
      <w:r>
        <w:t>lez</w:t>
      </w:r>
      <w:proofErr w:type="spellEnd"/>
      <w:r>
        <w:t xml:space="preserve">, R., </w:t>
      </w:r>
      <w:proofErr w:type="spellStart"/>
      <w:r>
        <w:t>Grabowski</w:t>
      </w:r>
      <w:proofErr w:type="spellEnd"/>
      <w:r>
        <w:t xml:space="preserve">, S., </w:t>
      </w:r>
      <w:proofErr w:type="spellStart"/>
      <w:r>
        <w:t>Mäkinen</w:t>
      </w:r>
      <w:proofErr w:type="spellEnd"/>
      <w:r>
        <w:t xml:space="preserve">, V., </w:t>
      </w:r>
      <w:proofErr w:type="spellStart"/>
      <w:r>
        <w:t>Navarro</w:t>
      </w:r>
      <w:proofErr w:type="spellEnd"/>
      <w:r>
        <w:t xml:space="preserve">, G. </w:t>
      </w:r>
      <w:proofErr w:type="spellStart"/>
      <w:r w:rsidRPr="00613E25">
        <w:t>Practical</w:t>
      </w:r>
      <w:proofErr w:type="spellEnd"/>
      <w:r w:rsidRPr="00613E25">
        <w:t xml:space="preserve"> </w:t>
      </w:r>
      <w:proofErr w:type="spellStart"/>
      <w:r w:rsidR="00FF44FF" w:rsidRPr="00613E25">
        <w:t>I</w:t>
      </w:r>
      <w:r w:rsidRPr="00613E25">
        <w:t>mplementation</w:t>
      </w:r>
      <w:proofErr w:type="spellEnd"/>
      <w:r w:rsidRPr="00613E25">
        <w:t xml:space="preserve"> of </w:t>
      </w:r>
      <w:proofErr w:type="spellStart"/>
      <w:r w:rsidR="00FF44FF" w:rsidRPr="00613E25">
        <w:t>R</w:t>
      </w:r>
      <w:r w:rsidRPr="00613E25">
        <w:t>ank</w:t>
      </w:r>
      <w:proofErr w:type="spellEnd"/>
      <w:r w:rsidRPr="00613E25">
        <w:t xml:space="preserve"> </w:t>
      </w:r>
      <w:proofErr w:type="spellStart"/>
      <w:r w:rsidRPr="00613E25">
        <w:t>and</w:t>
      </w:r>
      <w:proofErr w:type="spellEnd"/>
      <w:r w:rsidRPr="00613E25">
        <w:t xml:space="preserve"> </w:t>
      </w:r>
      <w:r w:rsidR="00FF44FF" w:rsidRPr="00613E25">
        <w:t>S</w:t>
      </w:r>
      <w:r w:rsidRPr="00613E25">
        <w:t xml:space="preserve">elect </w:t>
      </w:r>
      <w:proofErr w:type="spellStart"/>
      <w:r w:rsidR="00FF44FF" w:rsidRPr="00613E25">
        <w:t>Q</w:t>
      </w:r>
      <w:r w:rsidRPr="00613E25">
        <w:t>ueries</w:t>
      </w:r>
      <w:proofErr w:type="spellEnd"/>
      <w:r>
        <w:t xml:space="preserve">. </w:t>
      </w:r>
      <w:proofErr w:type="spellStart"/>
      <w:r w:rsidR="00613E25" w:rsidRPr="00613E25">
        <w:t>Poster</w:t>
      </w:r>
      <w:proofErr w:type="spellEnd"/>
      <w:r w:rsidR="00613E25" w:rsidRPr="00613E25">
        <w:t xml:space="preserve"> </w:t>
      </w:r>
      <w:proofErr w:type="spellStart"/>
      <w:r w:rsidR="00613E25" w:rsidRPr="00613E25">
        <w:t>Proceedings</w:t>
      </w:r>
      <w:proofErr w:type="spellEnd"/>
      <w:r w:rsidR="00613E25" w:rsidRPr="00613E25">
        <w:t xml:space="preserve"> </w:t>
      </w:r>
      <w:proofErr w:type="spellStart"/>
      <w:r w:rsidR="00613E25" w:rsidRPr="00613E25">
        <w:t>Volume</w:t>
      </w:r>
      <w:proofErr w:type="spellEnd"/>
      <w:r w:rsidR="00613E25" w:rsidRPr="00613E25">
        <w:t xml:space="preserve"> of 4th Workshop on </w:t>
      </w:r>
      <w:proofErr w:type="spellStart"/>
      <w:r w:rsidR="00613E25" w:rsidRPr="00613E25">
        <w:t>Efficient</w:t>
      </w:r>
      <w:proofErr w:type="spellEnd"/>
      <w:r w:rsidR="00613E25" w:rsidRPr="00613E25">
        <w:t xml:space="preserve"> </w:t>
      </w:r>
      <w:proofErr w:type="spellStart"/>
      <w:r w:rsidR="00613E25" w:rsidRPr="00613E25">
        <w:t>and</w:t>
      </w:r>
      <w:proofErr w:type="spellEnd"/>
      <w:r w:rsidR="00613E25" w:rsidRPr="00613E25">
        <w:t xml:space="preserve"> </w:t>
      </w:r>
      <w:proofErr w:type="spellStart"/>
      <w:r w:rsidR="00613E25" w:rsidRPr="00613E25">
        <w:t>Experimental</w:t>
      </w:r>
      <w:proofErr w:type="spellEnd"/>
      <w:r w:rsidR="00613E25" w:rsidRPr="00613E25">
        <w:t xml:space="preserve"> </w:t>
      </w:r>
      <w:proofErr w:type="spellStart"/>
      <w:r w:rsidR="00613E25" w:rsidRPr="00613E25">
        <w:t>Algorithms</w:t>
      </w:r>
      <w:proofErr w:type="spellEnd"/>
      <w:r>
        <w:t>, Grčka, (2005), str. 27-38.</w:t>
      </w:r>
      <w:bookmarkEnd w:id="44"/>
    </w:p>
    <w:p w14:paraId="7F29521C" w14:textId="5A581F65" w:rsidR="00FF44FF" w:rsidRDefault="00FF44FF" w:rsidP="00780307">
      <w:pPr>
        <w:numPr>
          <w:ilvl w:val="0"/>
          <w:numId w:val="42"/>
        </w:numPr>
      </w:pPr>
      <w:bookmarkStart w:id="45" w:name="_Ref441533935"/>
      <w:proofErr w:type="spellStart"/>
      <w:r w:rsidRPr="00FF44FF">
        <w:t>Navarro</w:t>
      </w:r>
      <w:proofErr w:type="spellEnd"/>
      <w:r w:rsidRPr="00FF44FF">
        <w:t>, G.</w:t>
      </w:r>
      <w:r>
        <w:t xml:space="preserve"> </w:t>
      </w:r>
      <w:proofErr w:type="spellStart"/>
      <w:r w:rsidRPr="00613E25">
        <w:t>Wavelet</w:t>
      </w:r>
      <w:proofErr w:type="spellEnd"/>
      <w:r w:rsidRPr="00613E25">
        <w:t xml:space="preserve"> </w:t>
      </w:r>
      <w:proofErr w:type="spellStart"/>
      <w:r w:rsidRPr="00613E25">
        <w:t>trees</w:t>
      </w:r>
      <w:proofErr w:type="spellEnd"/>
      <w:r w:rsidRPr="00613E25">
        <w:t xml:space="preserve"> for </w:t>
      </w:r>
      <w:proofErr w:type="spellStart"/>
      <w:r w:rsidRPr="00613E25">
        <w:t>all</w:t>
      </w:r>
      <w:proofErr w:type="spellEnd"/>
      <w:r w:rsidRPr="00FF44FF">
        <w:t xml:space="preserve">. Journal of </w:t>
      </w:r>
      <w:proofErr w:type="spellStart"/>
      <w:r w:rsidRPr="00FF44FF">
        <w:t>Discrete</w:t>
      </w:r>
      <w:proofErr w:type="spellEnd"/>
      <w:r w:rsidRPr="00FF44FF">
        <w:t xml:space="preserve"> </w:t>
      </w:r>
      <w:proofErr w:type="spellStart"/>
      <w:r w:rsidRPr="00FF44FF">
        <w:t>Algorithms</w:t>
      </w:r>
      <w:proofErr w:type="spellEnd"/>
      <w:r>
        <w:t>.</w:t>
      </w:r>
      <w:r w:rsidRPr="00FF44FF">
        <w:t> 25(2014)</w:t>
      </w:r>
      <w:r>
        <w:t xml:space="preserve">, str. </w:t>
      </w:r>
      <w:r w:rsidRPr="00FF44FF">
        <w:t>2-20.</w:t>
      </w:r>
      <w:bookmarkEnd w:id="45"/>
    </w:p>
    <w:p w14:paraId="19859A7D" w14:textId="141F72C8" w:rsidR="00536B63" w:rsidRDefault="00FF44FF" w:rsidP="00780307">
      <w:pPr>
        <w:numPr>
          <w:ilvl w:val="0"/>
          <w:numId w:val="42"/>
        </w:numPr>
      </w:pPr>
      <w:bookmarkStart w:id="46" w:name="_Ref441533955"/>
      <w:proofErr w:type="spellStart"/>
      <w:r>
        <w:t>Raman</w:t>
      </w:r>
      <w:proofErr w:type="spellEnd"/>
      <w:r>
        <w:t xml:space="preserve">, R., </w:t>
      </w:r>
      <w:proofErr w:type="spellStart"/>
      <w:r>
        <w:t>Raman</w:t>
      </w:r>
      <w:proofErr w:type="spellEnd"/>
      <w:r>
        <w:t xml:space="preserve">, V., </w:t>
      </w:r>
      <w:proofErr w:type="spellStart"/>
      <w:r>
        <w:t>Rao</w:t>
      </w:r>
      <w:proofErr w:type="spellEnd"/>
      <w:r>
        <w:t>, S. S.</w:t>
      </w:r>
      <w:r w:rsidRPr="00FF44FF">
        <w:t xml:space="preserve"> </w:t>
      </w:r>
      <w:proofErr w:type="spellStart"/>
      <w:r w:rsidRPr="00613E25">
        <w:t>Succinct</w:t>
      </w:r>
      <w:proofErr w:type="spellEnd"/>
      <w:r w:rsidRPr="00613E25">
        <w:t xml:space="preserve"> </w:t>
      </w:r>
      <w:proofErr w:type="spellStart"/>
      <w:r w:rsidRPr="00613E25">
        <w:t>indexable</w:t>
      </w:r>
      <w:proofErr w:type="spellEnd"/>
      <w:r w:rsidRPr="00613E25">
        <w:t xml:space="preserve"> </w:t>
      </w:r>
      <w:proofErr w:type="spellStart"/>
      <w:r w:rsidRPr="00613E25">
        <w:t>dictionaries</w:t>
      </w:r>
      <w:proofErr w:type="spellEnd"/>
      <w:r w:rsidRPr="00613E25">
        <w:t xml:space="preserve"> </w:t>
      </w:r>
      <w:proofErr w:type="spellStart"/>
      <w:r w:rsidRPr="00613E25">
        <w:t>with</w:t>
      </w:r>
      <w:proofErr w:type="spellEnd"/>
      <w:r w:rsidRPr="00613E25">
        <w:t xml:space="preserve"> </w:t>
      </w:r>
      <w:proofErr w:type="spellStart"/>
      <w:r w:rsidRPr="00613E25">
        <w:t>applications</w:t>
      </w:r>
      <w:proofErr w:type="spellEnd"/>
      <w:r w:rsidRPr="00613E25">
        <w:t xml:space="preserve"> to </w:t>
      </w:r>
      <w:proofErr w:type="spellStart"/>
      <w:r w:rsidRPr="00613E25">
        <w:t>encoding</w:t>
      </w:r>
      <w:proofErr w:type="spellEnd"/>
      <w:r w:rsidRPr="00613E25">
        <w:t xml:space="preserve"> k-</w:t>
      </w:r>
      <w:proofErr w:type="spellStart"/>
      <w:r w:rsidRPr="00613E25">
        <w:t>ary</w:t>
      </w:r>
      <w:proofErr w:type="spellEnd"/>
      <w:r w:rsidRPr="00613E25">
        <w:t xml:space="preserve"> </w:t>
      </w:r>
      <w:proofErr w:type="spellStart"/>
      <w:r w:rsidRPr="00613E25">
        <w:t>trees</w:t>
      </w:r>
      <w:proofErr w:type="spellEnd"/>
      <w:r w:rsidRPr="00613E25">
        <w:t xml:space="preserve"> </w:t>
      </w:r>
      <w:proofErr w:type="spellStart"/>
      <w:r w:rsidRPr="00613E25">
        <w:t>and</w:t>
      </w:r>
      <w:proofErr w:type="spellEnd"/>
      <w:r w:rsidRPr="00613E25">
        <w:t xml:space="preserve"> </w:t>
      </w:r>
      <w:proofErr w:type="spellStart"/>
      <w:r w:rsidRPr="00613E25">
        <w:t>multisets</w:t>
      </w:r>
      <w:proofErr w:type="spellEnd"/>
      <w:r>
        <w:t xml:space="preserve">. </w:t>
      </w:r>
      <w:proofErr w:type="spellStart"/>
      <w:r w:rsidRPr="00FF44FF">
        <w:t>Proceedings</w:t>
      </w:r>
      <w:proofErr w:type="spellEnd"/>
      <w:r w:rsidRPr="00FF44FF">
        <w:t xml:space="preserve"> of </w:t>
      </w:r>
      <w:proofErr w:type="spellStart"/>
      <w:r w:rsidRPr="00FF44FF">
        <w:t>the</w:t>
      </w:r>
      <w:proofErr w:type="spellEnd"/>
      <w:r w:rsidRPr="00FF44FF">
        <w:t xml:space="preserve"> </w:t>
      </w:r>
      <w:proofErr w:type="spellStart"/>
      <w:r w:rsidRPr="00FF44FF">
        <w:t>thirteenth</w:t>
      </w:r>
      <w:proofErr w:type="spellEnd"/>
      <w:r w:rsidRPr="00FF44FF">
        <w:t xml:space="preserve"> </w:t>
      </w:r>
      <w:proofErr w:type="spellStart"/>
      <w:r w:rsidRPr="00FF44FF">
        <w:t>annual</w:t>
      </w:r>
      <w:proofErr w:type="spellEnd"/>
      <w:r w:rsidRPr="00FF44FF">
        <w:t xml:space="preserve"> ACM-SIAM </w:t>
      </w:r>
      <w:proofErr w:type="spellStart"/>
      <w:r w:rsidRPr="00FF44FF">
        <w:t>symposium</w:t>
      </w:r>
      <w:proofErr w:type="spellEnd"/>
      <w:r w:rsidRPr="00FF44FF">
        <w:t xml:space="preserve"> on </w:t>
      </w:r>
      <w:proofErr w:type="spellStart"/>
      <w:r w:rsidRPr="00FF44FF">
        <w:t>Discrete</w:t>
      </w:r>
      <w:proofErr w:type="spellEnd"/>
      <w:r w:rsidRPr="00FF44FF">
        <w:t xml:space="preserve"> </w:t>
      </w:r>
      <w:proofErr w:type="spellStart"/>
      <w:r w:rsidRPr="00FF44FF">
        <w:t>algorithms</w:t>
      </w:r>
      <w:proofErr w:type="spellEnd"/>
      <w:r>
        <w:t xml:space="preserve">, (2002), str. </w:t>
      </w:r>
      <w:r w:rsidRPr="00FF44FF">
        <w:t>233-242.</w:t>
      </w:r>
      <w:bookmarkEnd w:id="46"/>
    </w:p>
    <w:p w14:paraId="5B778B14" w14:textId="569F0828" w:rsidR="00FF44FF" w:rsidRDefault="00FF44FF" w:rsidP="00780307">
      <w:pPr>
        <w:numPr>
          <w:ilvl w:val="0"/>
          <w:numId w:val="42"/>
        </w:numPr>
      </w:pPr>
      <w:r>
        <w:t>Clark, D</w:t>
      </w:r>
      <w:r w:rsidRPr="00FF44FF">
        <w:t>. </w:t>
      </w:r>
      <w:proofErr w:type="spellStart"/>
      <w:r w:rsidRPr="00613E25">
        <w:t>Compact</w:t>
      </w:r>
      <w:proofErr w:type="spellEnd"/>
      <w:r w:rsidRPr="00613E25">
        <w:t xml:space="preserve"> Pat </w:t>
      </w:r>
      <w:proofErr w:type="spellStart"/>
      <w:r w:rsidRPr="00613E25">
        <w:t>Trees</w:t>
      </w:r>
      <w:proofErr w:type="spellEnd"/>
      <w:r>
        <w:t xml:space="preserve">. Doktorska disertacija. University of </w:t>
      </w:r>
      <w:proofErr w:type="spellStart"/>
      <w:r>
        <w:t>Waterloo</w:t>
      </w:r>
      <w:proofErr w:type="spellEnd"/>
      <w:r>
        <w:t>, 1998.</w:t>
      </w:r>
    </w:p>
    <w:p w14:paraId="0074EAB3" w14:textId="6D21F96D" w:rsidR="00DB5C74" w:rsidRDefault="00DB5C74" w:rsidP="00780307">
      <w:pPr>
        <w:numPr>
          <w:ilvl w:val="0"/>
          <w:numId w:val="42"/>
        </w:numPr>
      </w:pPr>
      <w:proofErr w:type="spellStart"/>
      <w:r>
        <w:t>Kärkkäinen</w:t>
      </w:r>
      <w:proofErr w:type="spellEnd"/>
      <w:r>
        <w:t>, J</w:t>
      </w:r>
      <w:r w:rsidRPr="00613E25">
        <w:t xml:space="preserve">. </w:t>
      </w:r>
      <w:proofErr w:type="spellStart"/>
      <w:r w:rsidRPr="00613E25">
        <w:t>Compressed</w:t>
      </w:r>
      <w:proofErr w:type="spellEnd"/>
      <w:r w:rsidRPr="00613E25">
        <w:t xml:space="preserve"> bit </w:t>
      </w:r>
      <w:proofErr w:type="spellStart"/>
      <w:r w:rsidRPr="00613E25">
        <w:t>vectors</w:t>
      </w:r>
      <w:proofErr w:type="spellEnd"/>
      <w:r w:rsidRPr="00613E25">
        <w:t>.</w:t>
      </w:r>
      <w:r>
        <w:t xml:space="preserve"> </w:t>
      </w:r>
      <w:hyperlink r:id="rId15" w:history="1">
        <w:r w:rsidRPr="00B36F5F">
          <w:rPr>
            <w:rStyle w:val="Hyperlink"/>
          </w:rPr>
          <w:t>http://www.cs.helsinki.fi/u/tpkarkka/opetus/12k/dct/lecture10.pdf</w:t>
        </w:r>
      </w:hyperlink>
      <w:r>
        <w:t xml:space="preserve">, </w:t>
      </w:r>
      <w:proofErr w:type="spellStart"/>
      <w:r>
        <w:t>pristupljeno</w:t>
      </w:r>
      <w:proofErr w:type="spellEnd"/>
      <w:r>
        <w:t xml:space="preserve"> 10.1.2016.</w:t>
      </w:r>
    </w:p>
    <w:p w14:paraId="48E1E5ED" w14:textId="7D7D0A52" w:rsidR="00DB5C74" w:rsidRDefault="00DB5C74" w:rsidP="00780307">
      <w:pPr>
        <w:numPr>
          <w:ilvl w:val="0"/>
          <w:numId w:val="42"/>
        </w:numPr>
      </w:pPr>
      <w:bookmarkStart w:id="47" w:name="_Ref441534337"/>
      <w:proofErr w:type="spellStart"/>
      <w:r>
        <w:t>Bowe</w:t>
      </w:r>
      <w:proofErr w:type="spellEnd"/>
      <w:r>
        <w:t xml:space="preserve">, A. </w:t>
      </w:r>
      <w:proofErr w:type="spellStart"/>
      <w:r>
        <w:t>Wavelet</w:t>
      </w:r>
      <w:proofErr w:type="spellEnd"/>
      <w:r>
        <w:t xml:space="preserve"> </w:t>
      </w:r>
      <w:proofErr w:type="spellStart"/>
      <w:r>
        <w:t>Trees</w:t>
      </w:r>
      <w:proofErr w:type="spellEnd"/>
      <w:r>
        <w:t xml:space="preserve"> – </w:t>
      </w:r>
      <w:proofErr w:type="spellStart"/>
      <w:r>
        <w:t>an</w:t>
      </w:r>
      <w:proofErr w:type="spellEnd"/>
      <w:r>
        <w:t xml:space="preserve"> </w:t>
      </w:r>
      <w:proofErr w:type="spellStart"/>
      <w:r>
        <w:t>Introduction</w:t>
      </w:r>
      <w:proofErr w:type="spellEnd"/>
      <w:r>
        <w:t xml:space="preserve">. 28. 6. 2011. </w:t>
      </w:r>
      <w:hyperlink r:id="rId16" w:history="1">
        <w:r w:rsidRPr="00B36F5F">
          <w:rPr>
            <w:rStyle w:val="Hyperlink"/>
          </w:rPr>
          <w:t>http://alexbowe.com/wavelet-trees/</w:t>
        </w:r>
      </w:hyperlink>
      <w:r>
        <w:t xml:space="preserve">, </w:t>
      </w:r>
      <w:proofErr w:type="spellStart"/>
      <w:r>
        <w:t>pristupljeno</w:t>
      </w:r>
      <w:proofErr w:type="spellEnd"/>
      <w:r>
        <w:t xml:space="preserve"> 10.1.2016.</w:t>
      </w:r>
      <w:bookmarkEnd w:id="47"/>
    </w:p>
    <w:p w14:paraId="099CD598" w14:textId="5C53774E" w:rsidR="00DB5C74" w:rsidRDefault="00DB5C74" w:rsidP="00780307">
      <w:pPr>
        <w:numPr>
          <w:ilvl w:val="0"/>
          <w:numId w:val="42"/>
        </w:numPr>
      </w:pPr>
      <w:bookmarkStart w:id="48" w:name="_Ref441534327"/>
      <w:proofErr w:type="spellStart"/>
      <w:r>
        <w:t>Bowe</w:t>
      </w:r>
      <w:proofErr w:type="spellEnd"/>
      <w:r>
        <w:t xml:space="preserve">, A. RRR – A </w:t>
      </w:r>
      <w:proofErr w:type="spellStart"/>
      <w:r>
        <w:t>Succinct</w:t>
      </w:r>
      <w:proofErr w:type="spellEnd"/>
      <w:r>
        <w:t xml:space="preserve"> </w:t>
      </w:r>
      <w:proofErr w:type="spellStart"/>
      <w:r>
        <w:t>Rank</w:t>
      </w:r>
      <w:proofErr w:type="spellEnd"/>
      <w:r>
        <w:t xml:space="preserve">/Select Indeks for Bit </w:t>
      </w:r>
      <w:proofErr w:type="spellStart"/>
      <w:r>
        <w:t>Vectors</w:t>
      </w:r>
      <w:proofErr w:type="spellEnd"/>
      <w:r>
        <w:t xml:space="preserve">. 1. 6. 2011. </w:t>
      </w:r>
      <w:hyperlink r:id="rId17" w:history="1">
        <w:r w:rsidRPr="00B36F5F">
          <w:rPr>
            <w:rStyle w:val="Hyperlink"/>
          </w:rPr>
          <w:t>http://alexbowe.com/rrr/</w:t>
        </w:r>
      </w:hyperlink>
      <w:r>
        <w:t xml:space="preserve">, </w:t>
      </w:r>
      <w:proofErr w:type="spellStart"/>
      <w:r>
        <w:t>pristupljeno</w:t>
      </w:r>
      <w:proofErr w:type="spellEnd"/>
      <w:r>
        <w:t xml:space="preserve"> 10.1.2016.</w:t>
      </w:r>
      <w:bookmarkEnd w:id="48"/>
    </w:p>
    <w:p w14:paraId="5B847A70" w14:textId="6EFC47C6" w:rsidR="00DB5C74" w:rsidRDefault="00DB5C74" w:rsidP="00780307">
      <w:pPr>
        <w:numPr>
          <w:ilvl w:val="0"/>
          <w:numId w:val="42"/>
        </w:numPr>
      </w:pPr>
      <w:proofErr w:type="spellStart"/>
      <w:r>
        <w:t>Bowe</w:t>
      </w:r>
      <w:proofErr w:type="spellEnd"/>
      <w:r>
        <w:t xml:space="preserve">, A. </w:t>
      </w:r>
      <w:proofErr w:type="spellStart"/>
      <w:r>
        <w:t>Generating</w:t>
      </w:r>
      <w:proofErr w:type="spellEnd"/>
      <w:r>
        <w:t xml:space="preserve"> </w:t>
      </w:r>
      <w:proofErr w:type="spellStart"/>
      <w:r>
        <w:t>Binary</w:t>
      </w:r>
      <w:proofErr w:type="spellEnd"/>
      <w:r>
        <w:t xml:space="preserve"> </w:t>
      </w:r>
      <w:proofErr w:type="spellStart"/>
      <w:r>
        <w:t>Permutations</w:t>
      </w:r>
      <w:proofErr w:type="spellEnd"/>
      <w:r>
        <w:t xml:space="preserve"> </w:t>
      </w:r>
      <w:proofErr w:type="spellStart"/>
      <w:r>
        <w:t>in</w:t>
      </w:r>
      <w:proofErr w:type="spellEnd"/>
      <w:r>
        <w:t xml:space="preserve"> </w:t>
      </w:r>
      <w:proofErr w:type="spellStart"/>
      <w:r>
        <w:t>Popcount</w:t>
      </w:r>
      <w:proofErr w:type="spellEnd"/>
      <w:r>
        <w:t xml:space="preserve"> </w:t>
      </w:r>
      <w:proofErr w:type="spellStart"/>
      <w:r>
        <w:t>Order</w:t>
      </w:r>
      <w:proofErr w:type="spellEnd"/>
      <w:r>
        <w:t xml:space="preserve">. 9. 5. 2011. </w:t>
      </w:r>
      <w:hyperlink r:id="rId18" w:history="1">
        <w:r w:rsidRPr="00B36F5F">
          <w:rPr>
            <w:rStyle w:val="Hyperlink"/>
          </w:rPr>
          <w:t>http://alexbowe.com/popcount-permutations/</w:t>
        </w:r>
      </w:hyperlink>
      <w:r>
        <w:t xml:space="preserve">, </w:t>
      </w:r>
      <w:proofErr w:type="spellStart"/>
      <w:r>
        <w:t>pristupljeno</w:t>
      </w:r>
      <w:proofErr w:type="spellEnd"/>
      <w:r>
        <w:t xml:space="preserve"> 10.1.2016.</w:t>
      </w:r>
    </w:p>
    <w:p w14:paraId="3EFF61B1" w14:textId="4B0BD88F" w:rsidR="00F048A7" w:rsidRDefault="00613E25" w:rsidP="00780307">
      <w:pPr>
        <w:numPr>
          <w:ilvl w:val="0"/>
          <w:numId w:val="42"/>
        </w:numPr>
      </w:pPr>
      <w:bookmarkStart w:id="49" w:name="_Ref440276561"/>
      <w:proofErr w:type="spellStart"/>
      <w:r w:rsidRPr="00120AA7">
        <w:t>Brejová</w:t>
      </w:r>
      <w:proofErr w:type="spellEnd"/>
      <w:r>
        <w:t xml:space="preserve">, B. </w:t>
      </w:r>
      <w:proofErr w:type="spellStart"/>
      <w:r>
        <w:t>Succinct</w:t>
      </w:r>
      <w:proofErr w:type="spellEnd"/>
      <w:r>
        <w:t xml:space="preserve"> dana </w:t>
      </w:r>
      <w:proofErr w:type="spellStart"/>
      <w:r>
        <w:t>structures</w:t>
      </w:r>
      <w:proofErr w:type="spellEnd"/>
      <w:r>
        <w:t xml:space="preserve">. </w:t>
      </w:r>
      <w:hyperlink r:id="rId19" w:history="1">
        <w:r w:rsidRPr="00B36F5F">
          <w:rPr>
            <w:rStyle w:val="Hyperlink"/>
          </w:rPr>
          <w:t>http://compbio.fmph.uniba.sk/vyuka/vvt/poznamky/p16.pdf</w:t>
        </w:r>
      </w:hyperlink>
      <w:r>
        <w:t xml:space="preserve">, </w:t>
      </w:r>
      <w:proofErr w:type="spellStart"/>
      <w:r>
        <w:t>pristupljeno</w:t>
      </w:r>
      <w:proofErr w:type="spellEnd"/>
      <w:r>
        <w:t xml:space="preserve"> 10.1.2016.</w:t>
      </w:r>
      <w:bookmarkEnd w:id="49"/>
    </w:p>
    <w:p w14:paraId="3160C8BC" w14:textId="4A32D125" w:rsidR="00F97E86" w:rsidRDefault="00F97E86" w:rsidP="00780307">
      <w:pPr>
        <w:numPr>
          <w:ilvl w:val="0"/>
          <w:numId w:val="42"/>
        </w:numPr>
      </w:pPr>
      <w:bookmarkStart w:id="50" w:name="_Ref441533805"/>
      <w:proofErr w:type="spellStart"/>
      <w:r>
        <w:t>Weiner</w:t>
      </w:r>
      <w:proofErr w:type="spellEnd"/>
      <w:r>
        <w:t xml:space="preserve">, P. </w:t>
      </w:r>
      <w:proofErr w:type="spellStart"/>
      <w:r>
        <w:t>Linear</w:t>
      </w:r>
      <w:proofErr w:type="spellEnd"/>
      <w:r>
        <w:t xml:space="preserve"> pattern </w:t>
      </w:r>
      <w:proofErr w:type="spellStart"/>
      <w:r>
        <w:t>matching</w:t>
      </w:r>
      <w:proofErr w:type="spellEnd"/>
      <w:r>
        <w:t xml:space="preserve"> </w:t>
      </w:r>
      <w:proofErr w:type="spellStart"/>
      <w:r>
        <w:t>algorithm</w:t>
      </w:r>
      <w:proofErr w:type="spellEnd"/>
      <w:r>
        <w:t xml:space="preserve">. </w:t>
      </w:r>
      <w:proofErr w:type="spellStart"/>
      <w:r>
        <w:t>Proc</w:t>
      </w:r>
      <w:proofErr w:type="spellEnd"/>
      <w:r>
        <w:t>. 14</w:t>
      </w:r>
      <w:r w:rsidRPr="00F97E86">
        <w:rPr>
          <w:vertAlign w:val="superscript"/>
        </w:rPr>
        <w:t>th</w:t>
      </w:r>
      <w:r>
        <w:t xml:space="preserve"> IEEE </w:t>
      </w:r>
      <w:proofErr w:type="spellStart"/>
      <w:r>
        <w:t>Symposium</w:t>
      </w:r>
      <w:proofErr w:type="spellEnd"/>
      <w:r>
        <w:t xml:space="preserve"> </w:t>
      </w:r>
      <w:proofErr w:type="spellStart"/>
      <w:r>
        <w:t>Switching</w:t>
      </w:r>
      <w:proofErr w:type="spellEnd"/>
      <w:r>
        <w:t xml:space="preserve"> </w:t>
      </w:r>
      <w:proofErr w:type="spellStart"/>
      <w:r>
        <w:t>Theory</w:t>
      </w:r>
      <w:proofErr w:type="spellEnd"/>
      <w:r>
        <w:t xml:space="preserve"> </w:t>
      </w:r>
      <w:proofErr w:type="spellStart"/>
      <w:r>
        <w:t>and</w:t>
      </w:r>
      <w:proofErr w:type="spellEnd"/>
      <w:r>
        <w:t xml:space="preserve"> Automata </w:t>
      </w:r>
      <w:proofErr w:type="spellStart"/>
      <w:r>
        <w:t>Theory</w:t>
      </w:r>
      <w:proofErr w:type="spellEnd"/>
      <w:r>
        <w:t>, (1973), str. 1-11.</w:t>
      </w:r>
      <w:bookmarkEnd w:id="50"/>
    </w:p>
    <w:p w14:paraId="0B7C0D5D" w14:textId="31196986" w:rsidR="00871A17" w:rsidRDefault="00871A17" w:rsidP="00780307">
      <w:pPr>
        <w:numPr>
          <w:ilvl w:val="0"/>
          <w:numId w:val="42"/>
        </w:numPr>
      </w:pPr>
      <w:bookmarkStart w:id="51" w:name="_Ref441533826"/>
      <w:proofErr w:type="spellStart"/>
      <w:r>
        <w:t>Manber</w:t>
      </w:r>
      <w:proofErr w:type="spellEnd"/>
      <w:r>
        <w:t xml:space="preserve">, U., </w:t>
      </w:r>
      <w:proofErr w:type="spellStart"/>
      <w:r>
        <w:t>Myers</w:t>
      </w:r>
      <w:proofErr w:type="spellEnd"/>
      <w:r>
        <w:t xml:space="preserve">, G. </w:t>
      </w:r>
      <w:proofErr w:type="spellStart"/>
      <w:r>
        <w:t>Suffix</w:t>
      </w:r>
      <w:proofErr w:type="spellEnd"/>
      <w:r>
        <w:t xml:space="preserve"> </w:t>
      </w:r>
      <w:proofErr w:type="spellStart"/>
      <w:r>
        <w:t>arrays</w:t>
      </w:r>
      <w:proofErr w:type="spellEnd"/>
      <w:r>
        <w:t xml:space="preserve">: A new </w:t>
      </w:r>
      <w:proofErr w:type="spellStart"/>
      <w:r>
        <w:t>method</w:t>
      </w:r>
      <w:proofErr w:type="spellEnd"/>
      <w:r>
        <w:t xml:space="preserve"> for on-line </w:t>
      </w:r>
      <w:proofErr w:type="spellStart"/>
      <w:r>
        <w:t>string</w:t>
      </w:r>
      <w:proofErr w:type="spellEnd"/>
      <w:r>
        <w:t xml:space="preserve"> </w:t>
      </w:r>
      <w:proofErr w:type="spellStart"/>
      <w:r>
        <w:t>searches</w:t>
      </w:r>
      <w:proofErr w:type="spellEnd"/>
      <w:r>
        <w:t xml:space="preserve">. SIAM Journal on </w:t>
      </w:r>
      <w:proofErr w:type="spellStart"/>
      <w:r>
        <w:t>Computing</w:t>
      </w:r>
      <w:proofErr w:type="spellEnd"/>
      <w:r>
        <w:t>, 22(5), str. 935-948, 1993.</w:t>
      </w:r>
      <w:bookmarkEnd w:id="51"/>
    </w:p>
    <w:p w14:paraId="62C6A823" w14:textId="63666188" w:rsidR="00871A17" w:rsidRDefault="00871A17" w:rsidP="00780307">
      <w:pPr>
        <w:numPr>
          <w:ilvl w:val="0"/>
          <w:numId w:val="42"/>
        </w:numPr>
      </w:pPr>
      <w:bookmarkStart w:id="52" w:name="_Ref441533861"/>
      <w:proofErr w:type="spellStart"/>
      <w:r>
        <w:t>Burrows</w:t>
      </w:r>
      <w:proofErr w:type="spellEnd"/>
      <w:r>
        <w:t xml:space="preserve">, M., </w:t>
      </w:r>
      <w:proofErr w:type="spellStart"/>
      <w:r>
        <w:t>Wheeler</w:t>
      </w:r>
      <w:proofErr w:type="spellEnd"/>
      <w:r>
        <w:t xml:space="preserve">, D.J. A </w:t>
      </w:r>
      <w:proofErr w:type="spellStart"/>
      <w:r>
        <w:t>block-sorting</w:t>
      </w:r>
      <w:proofErr w:type="spellEnd"/>
      <w:r>
        <w:t xml:space="preserve"> </w:t>
      </w:r>
      <w:proofErr w:type="spellStart"/>
      <w:r>
        <w:t>lossless</w:t>
      </w:r>
      <w:proofErr w:type="spellEnd"/>
      <w:r>
        <w:t xml:space="preserve"> data </w:t>
      </w:r>
      <w:proofErr w:type="spellStart"/>
      <w:r>
        <w:t>compression</w:t>
      </w:r>
      <w:proofErr w:type="spellEnd"/>
      <w:r>
        <w:t xml:space="preserve"> </w:t>
      </w:r>
      <w:proofErr w:type="spellStart"/>
      <w:r>
        <w:t>algorithm</w:t>
      </w:r>
      <w:proofErr w:type="spellEnd"/>
      <w:r>
        <w:t xml:space="preserve">. </w:t>
      </w:r>
      <w:proofErr w:type="spellStart"/>
      <w:r>
        <w:t>Technical</w:t>
      </w:r>
      <w:proofErr w:type="spellEnd"/>
      <w:r>
        <w:t xml:space="preserve"> </w:t>
      </w:r>
      <w:proofErr w:type="spellStart"/>
      <w:r>
        <w:t>Report</w:t>
      </w:r>
      <w:proofErr w:type="spellEnd"/>
      <w:r>
        <w:t xml:space="preserve"> 124, Digital </w:t>
      </w:r>
      <w:proofErr w:type="spellStart"/>
      <w:r>
        <w:t>Equipment</w:t>
      </w:r>
      <w:proofErr w:type="spellEnd"/>
      <w:r>
        <w:t xml:space="preserve"> Corporation, Palo </w:t>
      </w:r>
      <w:proofErr w:type="spellStart"/>
      <w:r>
        <w:t>Alto</w:t>
      </w:r>
      <w:proofErr w:type="spellEnd"/>
      <w:r>
        <w:t xml:space="preserve">, </w:t>
      </w:r>
      <w:proofErr w:type="spellStart"/>
      <w:r>
        <w:t>California</w:t>
      </w:r>
      <w:proofErr w:type="spellEnd"/>
      <w:r>
        <w:t>, 1994.</w:t>
      </w:r>
      <w:bookmarkEnd w:id="52"/>
    </w:p>
    <w:p w14:paraId="69B8910B" w14:textId="49A64A45" w:rsidR="00871A17" w:rsidRPr="00750888" w:rsidRDefault="00871A17" w:rsidP="00780307">
      <w:pPr>
        <w:numPr>
          <w:ilvl w:val="0"/>
          <w:numId w:val="42"/>
        </w:numPr>
      </w:pPr>
      <w:bookmarkStart w:id="53" w:name="_Ref441533854"/>
      <w:proofErr w:type="spellStart"/>
      <w:r>
        <w:t>Ferragina</w:t>
      </w:r>
      <w:proofErr w:type="spellEnd"/>
      <w:r>
        <w:t xml:space="preserve">, P., </w:t>
      </w:r>
      <w:proofErr w:type="spellStart"/>
      <w:r>
        <w:t>Manzini</w:t>
      </w:r>
      <w:proofErr w:type="spellEnd"/>
      <w:r>
        <w:t xml:space="preserve">, G. </w:t>
      </w:r>
      <w:proofErr w:type="spellStart"/>
      <w:r>
        <w:t>Opportunistic</w:t>
      </w:r>
      <w:proofErr w:type="spellEnd"/>
      <w:r>
        <w:t xml:space="preserve"> dana </w:t>
      </w:r>
      <w:proofErr w:type="spellStart"/>
      <w:r>
        <w:t>structures</w:t>
      </w:r>
      <w:proofErr w:type="spellEnd"/>
      <w:r>
        <w:t xml:space="preserve"> </w:t>
      </w:r>
      <w:proofErr w:type="spellStart"/>
      <w:r>
        <w:t>with</w:t>
      </w:r>
      <w:proofErr w:type="spellEnd"/>
      <w:r>
        <w:t xml:space="preserve"> </w:t>
      </w:r>
      <w:proofErr w:type="spellStart"/>
      <w:r>
        <w:t>applications</w:t>
      </w:r>
      <w:proofErr w:type="spellEnd"/>
      <w:r>
        <w:t xml:space="preserve">. </w:t>
      </w:r>
      <w:proofErr w:type="spellStart"/>
      <w:r>
        <w:t>Proceedings</w:t>
      </w:r>
      <w:proofErr w:type="spellEnd"/>
      <w:r>
        <w:t xml:space="preserve"> of </w:t>
      </w:r>
      <w:proofErr w:type="spellStart"/>
      <w:r>
        <w:t>the</w:t>
      </w:r>
      <w:proofErr w:type="spellEnd"/>
      <w:r>
        <w:t xml:space="preserve"> 41st </w:t>
      </w:r>
      <w:proofErr w:type="spellStart"/>
      <w:r>
        <w:t>Annual</w:t>
      </w:r>
      <w:proofErr w:type="spellEnd"/>
      <w:r>
        <w:t xml:space="preserve"> IEEE </w:t>
      </w:r>
      <w:proofErr w:type="spellStart"/>
      <w:r>
        <w:t>Symposium</w:t>
      </w:r>
      <w:proofErr w:type="spellEnd"/>
      <w:r>
        <w:t xml:space="preserve"> on </w:t>
      </w:r>
      <w:proofErr w:type="spellStart"/>
      <w:r>
        <w:t>Foundations</w:t>
      </w:r>
      <w:proofErr w:type="spellEnd"/>
      <w:r>
        <w:t xml:space="preserve"> of Computer Science, (2000), str. 390-398.</w:t>
      </w:r>
      <w:bookmarkEnd w:id="53"/>
    </w:p>
    <w:sectPr w:rsidR="00871A1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013B2" w14:textId="77777777" w:rsidR="00E878EF" w:rsidRDefault="00E878EF" w:rsidP="00750888">
      <w:r>
        <w:separator/>
      </w:r>
    </w:p>
    <w:p w14:paraId="6940737F" w14:textId="77777777" w:rsidR="00E878EF" w:rsidRDefault="00E878EF" w:rsidP="00750888"/>
    <w:p w14:paraId="689BB530" w14:textId="77777777" w:rsidR="00E878EF" w:rsidRDefault="00E878EF" w:rsidP="00750888"/>
    <w:p w14:paraId="3882DB6A" w14:textId="77777777" w:rsidR="00E878EF" w:rsidRDefault="00E878EF"/>
  </w:endnote>
  <w:endnote w:type="continuationSeparator" w:id="0">
    <w:p w14:paraId="14DFE989" w14:textId="77777777" w:rsidR="00E878EF" w:rsidRDefault="00E878EF" w:rsidP="00750888">
      <w:r>
        <w:continuationSeparator/>
      </w:r>
    </w:p>
    <w:p w14:paraId="6D0EF9F1" w14:textId="77777777" w:rsidR="00E878EF" w:rsidRDefault="00E878EF" w:rsidP="00750888"/>
    <w:p w14:paraId="72979632" w14:textId="77777777" w:rsidR="00E878EF" w:rsidRDefault="00E878EF" w:rsidP="00750888"/>
    <w:p w14:paraId="3C6A01E9" w14:textId="77777777" w:rsidR="00E878EF" w:rsidRDefault="00E87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4763" w14:textId="77777777" w:rsidR="000E528C" w:rsidRPr="00C2068C" w:rsidRDefault="000E528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0E528C" w:rsidRDefault="000E528C" w:rsidP="00750888"/>
  <w:p w14:paraId="78B9D3C7" w14:textId="77777777" w:rsidR="000E528C" w:rsidRDefault="000E528C" w:rsidP="0075088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2CF02" w14:textId="0117DFDF" w:rsidR="000E528C" w:rsidRDefault="000E528C"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FE6A7E">
      <w:rPr>
        <w:rStyle w:val="PageNumber"/>
        <w:noProof/>
      </w:rPr>
      <w:t>25</w:t>
    </w:r>
    <w:r>
      <w:rPr>
        <w:rStyle w:val="PageNumber"/>
      </w:rPr>
      <w:fldChar w:fldCharType="end"/>
    </w:r>
  </w:p>
  <w:p w14:paraId="582C4A22" w14:textId="77777777" w:rsidR="000E528C" w:rsidRDefault="000E528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E4A23" w14:textId="77777777" w:rsidR="00E878EF" w:rsidRDefault="00E878EF" w:rsidP="00750888">
      <w:r>
        <w:separator/>
      </w:r>
    </w:p>
    <w:p w14:paraId="358EF6A9" w14:textId="77777777" w:rsidR="00E878EF" w:rsidRDefault="00E878EF" w:rsidP="00750888"/>
    <w:p w14:paraId="489971FC" w14:textId="77777777" w:rsidR="00E878EF" w:rsidRDefault="00E878EF" w:rsidP="00750888"/>
    <w:p w14:paraId="41B69A0D" w14:textId="77777777" w:rsidR="00E878EF" w:rsidRDefault="00E878EF"/>
  </w:footnote>
  <w:footnote w:type="continuationSeparator" w:id="0">
    <w:p w14:paraId="70F23F70" w14:textId="77777777" w:rsidR="00E878EF" w:rsidRDefault="00E878EF" w:rsidP="00750888">
      <w:r>
        <w:continuationSeparator/>
      </w:r>
    </w:p>
    <w:p w14:paraId="18789B55" w14:textId="77777777" w:rsidR="00E878EF" w:rsidRDefault="00E878EF" w:rsidP="00750888"/>
    <w:p w14:paraId="65EBD83B" w14:textId="77777777" w:rsidR="00E878EF" w:rsidRDefault="00E878EF" w:rsidP="00750888"/>
    <w:p w14:paraId="23D32CCC" w14:textId="77777777" w:rsidR="00E878EF" w:rsidRDefault="00E878EF"/>
  </w:footnote>
  <w:footnote w:id="1">
    <w:p w14:paraId="2024BAD6" w14:textId="243C44EA" w:rsidR="000E528C" w:rsidRPr="00D54696" w:rsidRDefault="000E528C">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0E528C" w:rsidRDefault="000E528C">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0E528C" w:rsidRPr="00D54696" w:rsidRDefault="000E528C">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049B" w14:textId="77777777" w:rsidR="000E528C" w:rsidRPr="00350ADB" w:rsidRDefault="000E528C" w:rsidP="00750888">
    <w:r w:rsidRPr="00350ADB">
      <w:t xml:space="preserve">Kvaliteta usluge u </w:t>
    </w:r>
    <w:proofErr w:type="spellStart"/>
    <w:r w:rsidRPr="00350ADB">
      <w:t>OpenBSD</w:t>
    </w:r>
    <w:proofErr w:type="spellEnd"/>
    <w:r w:rsidRPr="00350ADB">
      <w:t>-u</w:t>
    </w:r>
  </w:p>
  <w:p w14:paraId="5D1A8945" w14:textId="77777777" w:rsidR="000E528C" w:rsidRDefault="000E528C" w:rsidP="00750888"/>
  <w:p w14:paraId="5E110989" w14:textId="77777777" w:rsidR="000E528C" w:rsidRDefault="000E528C" w:rsidP="0075088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345F" w14:textId="77777777" w:rsidR="000E528C" w:rsidRDefault="000E528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C5A5C" w14:textId="77777777" w:rsidR="000E528C" w:rsidRDefault="000E528C">
    <w:pPr>
      <w:pStyle w:val="Header"/>
    </w:pPr>
  </w:p>
  <w:p w14:paraId="08536B85" w14:textId="77777777" w:rsidR="000E528C" w:rsidRDefault="000E52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2507"/>
    <w:rsid w:val="0004372D"/>
    <w:rsid w:val="0004434F"/>
    <w:rsid w:val="00047249"/>
    <w:rsid w:val="00047A38"/>
    <w:rsid w:val="00051CC8"/>
    <w:rsid w:val="000549CB"/>
    <w:rsid w:val="00054AB0"/>
    <w:rsid w:val="00054B34"/>
    <w:rsid w:val="00057183"/>
    <w:rsid w:val="000607B8"/>
    <w:rsid w:val="0006312E"/>
    <w:rsid w:val="00063FF6"/>
    <w:rsid w:val="00065C3F"/>
    <w:rsid w:val="000745CD"/>
    <w:rsid w:val="00075239"/>
    <w:rsid w:val="00081B9D"/>
    <w:rsid w:val="00081DA8"/>
    <w:rsid w:val="000854BD"/>
    <w:rsid w:val="00091568"/>
    <w:rsid w:val="0009230B"/>
    <w:rsid w:val="000941F3"/>
    <w:rsid w:val="00095430"/>
    <w:rsid w:val="000A0C49"/>
    <w:rsid w:val="000A36E2"/>
    <w:rsid w:val="000A453E"/>
    <w:rsid w:val="000A60E5"/>
    <w:rsid w:val="000B0A16"/>
    <w:rsid w:val="000B166A"/>
    <w:rsid w:val="000B2F27"/>
    <w:rsid w:val="000B3501"/>
    <w:rsid w:val="000C1B1C"/>
    <w:rsid w:val="000C38A6"/>
    <w:rsid w:val="000D4224"/>
    <w:rsid w:val="000D62D3"/>
    <w:rsid w:val="000E0225"/>
    <w:rsid w:val="000E09FD"/>
    <w:rsid w:val="000E32C5"/>
    <w:rsid w:val="000E42AA"/>
    <w:rsid w:val="000E528C"/>
    <w:rsid w:val="000F1765"/>
    <w:rsid w:val="000F20A3"/>
    <w:rsid w:val="000F4C42"/>
    <w:rsid w:val="00101B25"/>
    <w:rsid w:val="00102072"/>
    <w:rsid w:val="001129F9"/>
    <w:rsid w:val="00113316"/>
    <w:rsid w:val="00116372"/>
    <w:rsid w:val="00117687"/>
    <w:rsid w:val="00117BF8"/>
    <w:rsid w:val="00120AA7"/>
    <w:rsid w:val="00123170"/>
    <w:rsid w:val="001231F4"/>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91977"/>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1539"/>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C4E53"/>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559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103D"/>
    <w:rsid w:val="00415808"/>
    <w:rsid w:val="00420979"/>
    <w:rsid w:val="00430756"/>
    <w:rsid w:val="00432E70"/>
    <w:rsid w:val="0043341C"/>
    <w:rsid w:val="004338AC"/>
    <w:rsid w:val="004451D1"/>
    <w:rsid w:val="004457BA"/>
    <w:rsid w:val="00455C5B"/>
    <w:rsid w:val="00457153"/>
    <w:rsid w:val="004575B2"/>
    <w:rsid w:val="00467B26"/>
    <w:rsid w:val="004723FF"/>
    <w:rsid w:val="00476348"/>
    <w:rsid w:val="0048050B"/>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73C70"/>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1C53"/>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91A"/>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0242"/>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1A17"/>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40E"/>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3F9C"/>
    <w:rsid w:val="00AB4B54"/>
    <w:rsid w:val="00AC04A9"/>
    <w:rsid w:val="00AC391E"/>
    <w:rsid w:val="00AC608F"/>
    <w:rsid w:val="00AD2105"/>
    <w:rsid w:val="00AD35C1"/>
    <w:rsid w:val="00AE2A81"/>
    <w:rsid w:val="00AE3ACE"/>
    <w:rsid w:val="00AE4C51"/>
    <w:rsid w:val="00AF053A"/>
    <w:rsid w:val="00AF264C"/>
    <w:rsid w:val="00AF372E"/>
    <w:rsid w:val="00AF6560"/>
    <w:rsid w:val="00B0212E"/>
    <w:rsid w:val="00B0360A"/>
    <w:rsid w:val="00B10D20"/>
    <w:rsid w:val="00B13477"/>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0DA1"/>
    <w:rsid w:val="00BA1102"/>
    <w:rsid w:val="00BA5D85"/>
    <w:rsid w:val="00BA79E1"/>
    <w:rsid w:val="00BA7A57"/>
    <w:rsid w:val="00BA7D8B"/>
    <w:rsid w:val="00BB1923"/>
    <w:rsid w:val="00BB289F"/>
    <w:rsid w:val="00BB350A"/>
    <w:rsid w:val="00BB79A1"/>
    <w:rsid w:val="00BC1B7E"/>
    <w:rsid w:val="00BC5204"/>
    <w:rsid w:val="00BC5BE6"/>
    <w:rsid w:val="00BC6F0B"/>
    <w:rsid w:val="00BD2F47"/>
    <w:rsid w:val="00BD445C"/>
    <w:rsid w:val="00BD5FE4"/>
    <w:rsid w:val="00BD7649"/>
    <w:rsid w:val="00BE067B"/>
    <w:rsid w:val="00BE15C5"/>
    <w:rsid w:val="00BE230D"/>
    <w:rsid w:val="00BE2699"/>
    <w:rsid w:val="00BF39DD"/>
    <w:rsid w:val="00BF5DAF"/>
    <w:rsid w:val="00BF5F9A"/>
    <w:rsid w:val="00BF7478"/>
    <w:rsid w:val="00C03DFE"/>
    <w:rsid w:val="00C0670C"/>
    <w:rsid w:val="00C11366"/>
    <w:rsid w:val="00C140CF"/>
    <w:rsid w:val="00C15A7C"/>
    <w:rsid w:val="00C20225"/>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C6BFF"/>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B0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D3809"/>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878EF"/>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E7274"/>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97E86"/>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E6A7E"/>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969D03C7-5CAA-4A84-A935-A3FBFDD1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489</TotalTime>
  <Pages>29</Pages>
  <Words>6495</Words>
  <Characters>37024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43433</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Hajrudin Ćoralić</cp:lastModifiedBy>
  <cp:revision>124</cp:revision>
  <cp:lastPrinted>2016-01-26T00:17:00Z</cp:lastPrinted>
  <dcterms:created xsi:type="dcterms:W3CDTF">2016-01-11T12:49:00Z</dcterms:created>
  <dcterms:modified xsi:type="dcterms:W3CDTF">2016-01-26T21:34:00Z</dcterms:modified>
</cp:coreProperties>
</file>