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5B6E" w14:textId="77777777" w:rsidR="00743F4E" w:rsidRDefault="00000000">
      <w:pPr>
        <w:spacing w:after="80"/>
        <w:jc w:val="center"/>
      </w:pPr>
      <w:r>
        <w:rPr>
          <w:b/>
          <w:color w:val="1F4E79"/>
          <w:sz w:val="28"/>
        </w:rPr>
        <w:t>Aveniva</w:t>
      </w:r>
    </w:p>
    <w:p w14:paraId="47785404" w14:textId="77777777" w:rsidR="00743F4E" w:rsidRDefault="00000000">
      <w:pPr>
        <w:spacing w:after="40"/>
        <w:jc w:val="center"/>
      </w:pPr>
      <w:r>
        <w:rPr>
          <w:b/>
          <w:color w:val="1F4E79"/>
          <w:sz w:val="44"/>
        </w:rPr>
        <w:t>Component 6: Raffle System</w:t>
      </w:r>
    </w:p>
    <w:p w14:paraId="6E3BFB1C" w14:textId="77777777" w:rsidR="00743F4E" w:rsidRDefault="00000000">
      <w:pPr>
        <w:spacing w:after="80"/>
        <w:jc w:val="center"/>
      </w:pPr>
      <w:r>
        <w:rPr>
          <w:i/>
          <w:color w:val="595959"/>
          <w:sz w:val="28"/>
        </w:rPr>
        <w:t>Design Specification</w:t>
      </w:r>
    </w:p>
    <w:p w14:paraId="0E1D6353" w14:textId="77777777" w:rsidR="00743F4E" w:rsidRDefault="00000000">
      <w:pPr>
        <w:spacing w:after="360"/>
        <w:jc w:val="center"/>
      </w:pPr>
      <w:r>
        <w:rPr>
          <w:i/>
          <w:color w:val="808080"/>
          <w:sz w:val="20"/>
        </w:rPr>
        <w:t>Companion to Aveniva_Component6_Raffle_Research.docx  |  Last updated: May 2026</w:t>
      </w:r>
    </w:p>
    <w:p w14:paraId="18782E43" w14:textId="77777777" w:rsidR="00743F4E" w:rsidRDefault="00000000">
      <w:pPr>
        <w:spacing w:before="360"/>
        <w:outlineLvl w:val="0"/>
      </w:pPr>
      <w:r>
        <w:rPr>
          <w:b/>
          <w:color w:val="1F4E79"/>
          <w:sz w:val="32"/>
        </w:rPr>
        <w:t>1. Status &amp; Scope</w:t>
      </w:r>
    </w:p>
    <w:p w14:paraId="55938247" w14:textId="77777777" w:rsidR="00743F4E" w:rsidRDefault="00000000">
      <w:pPr>
        <w:spacing w:after="120"/>
      </w:pPr>
      <w:r>
        <w:t>This document captures the design decisions for Aveniva's monthly raffle system, building on the research foundation laid in the companion bibliography document. It is a living specification — sections marked 'LOCKED' indicate finalised design; sections marked 'TBD' are pending design work.</w:t>
      </w:r>
    </w:p>
    <w:p w14:paraId="16F9B1A4" w14:textId="77777777" w:rsidR="00743F4E" w:rsidRDefault="00000000">
      <w:pPr>
        <w:spacing w:after="120"/>
      </w:pPr>
      <w:r>
        <w:t>The raffle system is one of seven components of Aveniva's token incentivisation architecture. It draws from a fixed monthly budget of 7% of the Monthly Vesting Tranche (MVT), approximately 931,000 $AVA per month at steady state. The system is designed to reward consistent contribution to Aveniva's food data platform with verifiable, on-chain probabilistic prizes.</w:t>
      </w:r>
    </w:p>
    <w:p w14:paraId="04209DE0" w14:textId="77777777" w:rsidR="00743F4E" w:rsidRDefault="00000000">
      <w:pPr>
        <w:spacing w:before="280" w:after="160"/>
        <w:outlineLvl w:val="1"/>
      </w:pPr>
      <w:r>
        <w:rPr>
          <w:b/>
          <w:color w:val="2E75B6"/>
          <w:sz w:val="26"/>
        </w:rPr>
        <w:t>1.1 Reader's guide to the sub-components</w:t>
      </w:r>
    </w:p>
    <w:p w14:paraId="72553DD0" w14:textId="77777777" w:rsidR="00743F4E" w:rsidRDefault="00000000">
      <w:pPr>
        <w:spacing w:after="120"/>
      </w:pPr>
      <w:r>
        <w:t>The seven sub-components address distinct aspects of the raffle system. They are presented in roughly logical reading order: starting with the inputs (where tickets and prize pool come from), through the structure of the prizes, into the mechanics of participation and execution, and ending with how prizes are actually delivered and how anti-frustration is preserved.</w:t>
      </w:r>
    </w:p>
    <w:p w14:paraId="4B31518B" w14:textId="77777777" w:rsidR="00743F4E" w:rsidRDefault="00000000">
      <w:pPr>
        <w:spacing w:after="120"/>
      </w:pPr>
      <w:r>
        <w:t>Sub-component 1 — Ticket Sources. Defines what user behaviours earn raffle tickets and at what rates. Tickets are the unit of probability in the raffle; this section establishes how a user accumulates them. Distinct from token-earning rules — tickets are an engagement/loyalty currency, not a data-contribution reward.</w:t>
      </w:r>
    </w:p>
    <w:p w14:paraId="3E121A70" w14:textId="77777777" w:rsidR="00743F4E" w:rsidRDefault="00000000">
      <w:pPr>
        <w:spacing w:after="120"/>
      </w:pPr>
      <w:r>
        <w:t>Sub-component 2 — Prize Pool Source. Where the monthly raffle budget comes from. Locked at 7% of the Monthly Vesting Tranche (~931K $AVA / month). Includes secondary and future sources (unclaimed rollover, B2B revenue contribution).</w:t>
      </w:r>
    </w:p>
    <w:p w14:paraId="578D0577" w14:textId="77777777" w:rsidR="00743F4E" w:rsidRDefault="00000000">
      <w:pPr>
        <w:spacing w:after="120"/>
      </w:pPr>
      <w:r>
        <w:t>Sub-component 3 — Prize Tier Structure. How the monthly budget is split across the three winner tiers (Jackpot, Mid, Consolation). The principal design innovation here: winner counts are parametric, auto-scaling with platform activity rather than being fixed numbers.</w:t>
      </w:r>
    </w:p>
    <w:p w14:paraId="58178AB5" w14:textId="77777777" w:rsidR="00743F4E" w:rsidRDefault="00000000">
      <w:pPr>
        <w:spacing w:after="120"/>
      </w:pPr>
      <w:r>
        <w:t>Sub-component 4 — Ticket Mechanics. How tickets behave once earned: 60-day expiry, the pure-manual commit model, the commit-moment UX, the notification cadence around the draw. The choice of pure-manual commit trades raw participation rate for cleaner engagement signal.</w:t>
      </w:r>
    </w:p>
    <w:p w14:paraId="1A3131D9" w14:textId="77777777" w:rsidR="00743F4E" w:rsidRDefault="00000000">
      <w:pPr>
        <w:spacing w:after="120"/>
      </w:pPr>
      <w:r>
        <w:t>Sub-component 5 — Draw Mechanics. How the draw actually runs: monthly cadence, off-chain architecture, snapshot logic, CSPRNG-based randomness, verifiability through publication and on-chain settlement transactions. The off-chain model is deliberately chosen over Chainlink VRF to keep gas costs and complexity down.</w:t>
      </w:r>
    </w:p>
    <w:p w14:paraId="6C52217A" w14:textId="77777777" w:rsidR="00743F4E" w:rsidRDefault="00000000">
      <w:pPr>
        <w:spacing w:after="120"/>
      </w:pPr>
      <w:r>
        <w:lastRenderedPageBreak/>
        <w:t>Sub-component 6 — Pity / Guarantee Mechanism. The anti-frustration valve for consistently unsuccessful users. Hard pity at two consecutive losing draws: on the second loss, the user qualifies for a guaranteed Consolation-tier slot in the next draw, paid out of the existing Consolation budget (no new $AVA allocation). No free tickets, no escalating bonuses — losing draws still cost the user the tickets they committed.</w:t>
      </w:r>
    </w:p>
    <w:p w14:paraId="25DB48BF" w14:textId="77777777" w:rsidR="00743F4E" w:rsidRDefault="00000000">
      <w:pPr>
        <w:spacing w:after="120"/>
      </w:pPr>
      <w:r>
        <w:t>Sub-component 7 — Claiming Mechanism. How $AVA prizes actually reach winners. Internal-balance model with on-demand wallet connection at the first withdrawal. Handles wallet-less users natively. Protocol-sponsored gas at MVP.</w:t>
      </w:r>
    </w:p>
    <w:p w14:paraId="688291CA" w14:textId="77777777" w:rsidR="00743F4E" w:rsidRDefault="00000000">
      <w:pPr>
        <w:spacing w:before="280" w:after="160"/>
        <w:outlineLvl w:val="1"/>
      </w:pPr>
      <w:r>
        <w:rPr>
          <w:b/>
          <w:color w:val="2E75B6"/>
          <w:sz w:val="26"/>
        </w:rPr>
        <w:t>1.2 Sub-component status</w:t>
      </w:r>
    </w:p>
    <w:tbl>
      <w:tblPr>
        <w:tblW w:w="0" w:type="auto"/>
        <w:jc w:val="center"/>
        <w:tblLayout w:type="fixed"/>
        <w:tblLook w:val="04A0" w:firstRow="1" w:lastRow="0" w:firstColumn="1" w:lastColumn="0" w:noHBand="0" w:noVBand="1"/>
      </w:tblPr>
      <w:tblGrid>
        <w:gridCol w:w="576"/>
        <w:gridCol w:w="3744"/>
        <w:gridCol w:w="1584"/>
        <w:gridCol w:w="4752"/>
      </w:tblGrid>
      <w:tr w:rsidR="00743F4E" w14:paraId="081A62DE" w14:textId="77777777">
        <w:trPr>
          <w:jc w:val="center"/>
        </w:trPr>
        <w:tc>
          <w:tcPr>
            <w:tcW w:w="57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41FDA61" w14:textId="77777777" w:rsidR="00743F4E" w:rsidRDefault="00000000">
            <w:pPr>
              <w:jc w:val="center"/>
            </w:pPr>
            <w:r>
              <w:rPr>
                <w:b/>
                <w:color w:val="FFFFFF"/>
                <w:sz w:val="20"/>
              </w:rPr>
              <w:t>#</w:t>
            </w:r>
          </w:p>
        </w:tc>
        <w:tc>
          <w:tcPr>
            <w:tcW w:w="374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509BFF1" w14:textId="77777777" w:rsidR="00743F4E" w:rsidRDefault="00000000">
            <w:pPr>
              <w:jc w:val="center"/>
            </w:pPr>
            <w:r>
              <w:rPr>
                <w:b/>
                <w:color w:val="FFFFFF"/>
                <w:sz w:val="20"/>
              </w:rPr>
              <w:t>Sub-component</w:t>
            </w:r>
          </w:p>
        </w:tc>
        <w:tc>
          <w:tcPr>
            <w:tcW w:w="158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2152809" w14:textId="77777777" w:rsidR="00743F4E" w:rsidRDefault="00000000">
            <w:pPr>
              <w:jc w:val="center"/>
            </w:pPr>
            <w:r>
              <w:rPr>
                <w:b/>
                <w:color w:val="FFFFFF"/>
                <w:sz w:val="20"/>
              </w:rPr>
              <w:t>Status</w:t>
            </w:r>
          </w:p>
        </w:tc>
        <w:tc>
          <w:tcPr>
            <w:tcW w:w="475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0ADD6E8" w14:textId="77777777" w:rsidR="00743F4E" w:rsidRDefault="00000000">
            <w:pPr>
              <w:jc w:val="center"/>
            </w:pPr>
            <w:r>
              <w:rPr>
                <w:b/>
                <w:color w:val="FFFFFF"/>
                <w:sz w:val="20"/>
              </w:rPr>
              <w:t>One-line summary</w:t>
            </w:r>
          </w:p>
        </w:tc>
      </w:tr>
      <w:tr w:rsidR="00743F4E" w14:paraId="17B5F12D" w14:textId="77777777">
        <w:trPr>
          <w:jc w:val="center"/>
        </w:trPr>
        <w:tc>
          <w:tcPr>
            <w:tcW w:w="5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74F974B" w14:textId="77777777" w:rsidR="00743F4E" w:rsidRDefault="00000000">
            <w:pPr>
              <w:jc w:val="center"/>
            </w:pPr>
            <w:r>
              <w:rPr>
                <w:sz w:val="20"/>
              </w:rPr>
              <w:t>1</w:t>
            </w:r>
          </w:p>
        </w:tc>
        <w:tc>
          <w:tcPr>
            <w:tcW w:w="374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36BFE60" w14:textId="77777777" w:rsidR="00743F4E" w:rsidRDefault="00000000">
            <w:pPr>
              <w:jc w:val="center"/>
            </w:pPr>
            <w:r>
              <w:rPr>
                <w:sz w:val="20"/>
              </w:rPr>
              <w:t>Ticket sources</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10A7288" w14:textId="77777777" w:rsidR="00743F4E" w:rsidRDefault="00000000">
            <w:pPr>
              <w:jc w:val="center"/>
            </w:pPr>
            <w:r>
              <w:rPr>
                <w:b/>
                <w:sz w:val="20"/>
              </w:rPr>
              <w:t>LOCKED</w:t>
            </w:r>
          </w:p>
        </w:tc>
        <w:tc>
          <w:tcPr>
            <w:tcW w:w="475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8D89417" w14:textId="77777777" w:rsidR="00743F4E" w:rsidRDefault="00000000">
            <w:pPr>
              <w:jc w:val="center"/>
            </w:pPr>
            <w:r>
              <w:rPr>
                <w:sz w:val="20"/>
              </w:rPr>
              <w:t>10 engagement-flavoured sources</w:t>
            </w:r>
          </w:p>
        </w:tc>
      </w:tr>
      <w:tr w:rsidR="00743F4E" w14:paraId="23697808" w14:textId="77777777">
        <w:trPr>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9F21561" w14:textId="77777777" w:rsidR="00743F4E" w:rsidRDefault="00000000">
            <w:pPr>
              <w:jc w:val="center"/>
            </w:pPr>
            <w:r>
              <w:rPr>
                <w:sz w:val="20"/>
              </w:rPr>
              <w:t>2</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72AEF66" w14:textId="77777777" w:rsidR="00743F4E" w:rsidRDefault="00000000">
            <w:pPr>
              <w:jc w:val="center"/>
            </w:pPr>
            <w:r>
              <w:rPr>
                <w:sz w:val="20"/>
              </w:rPr>
              <w:t>Prize pool source and size</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52EE8A1" w14:textId="77777777" w:rsidR="00743F4E" w:rsidRDefault="00000000">
            <w:pPr>
              <w:jc w:val="center"/>
            </w:pPr>
            <w:r>
              <w:rPr>
                <w:b/>
                <w:sz w:val="20"/>
              </w:rPr>
              <w:t>LOCKED</w:t>
            </w:r>
          </w:p>
        </w:tc>
        <w:tc>
          <w:tcPr>
            <w:tcW w:w="475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39F5AC1" w14:textId="77777777" w:rsidR="00743F4E" w:rsidRDefault="00000000">
            <w:pPr>
              <w:jc w:val="center"/>
            </w:pPr>
            <w:r>
              <w:rPr>
                <w:sz w:val="20"/>
              </w:rPr>
              <w:t>Fixed base + rollover</w:t>
            </w:r>
          </w:p>
        </w:tc>
      </w:tr>
      <w:tr w:rsidR="00743F4E" w14:paraId="5E5574CD" w14:textId="77777777">
        <w:trPr>
          <w:jc w:val="center"/>
        </w:trPr>
        <w:tc>
          <w:tcPr>
            <w:tcW w:w="5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02E7D2F" w14:textId="77777777" w:rsidR="00743F4E" w:rsidRDefault="00000000">
            <w:pPr>
              <w:jc w:val="center"/>
            </w:pPr>
            <w:r>
              <w:rPr>
                <w:sz w:val="20"/>
              </w:rPr>
              <w:t>3</w:t>
            </w:r>
          </w:p>
        </w:tc>
        <w:tc>
          <w:tcPr>
            <w:tcW w:w="374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2854958" w14:textId="77777777" w:rsidR="00743F4E" w:rsidRDefault="00000000">
            <w:pPr>
              <w:jc w:val="center"/>
            </w:pPr>
            <w:r>
              <w:rPr>
                <w:sz w:val="20"/>
              </w:rPr>
              <w:t>Prize tier structure</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E5B8392" w14:textId="77777777" w:rsidR="00743F4E" w:rsidRDefault="00000000">
            <w:pPr>
              <w:jc w:val="center"/>
            </w:pPr>
            <w:r>
              <w:rPr>
                <w:b/>
                <w:sz w:val="20"/>
              </w:rPr>
              <w:t>LOCKED</w:t>
            </w:r>
          </w:p>
        </w:tc>
        <w:tc>
          <w:tcPr>
            <w:tcW w:w="475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7D34045" w14:textId="77777777" w:rsidR="00743F4E" w:rsidRDefault="00000000">
            <w:pPr>
              <w:jc w:val="center"/>
            </w:pPr>
            <w:r>
              <w:rPr>
                <w:sz w:val="20"/>
              </w:rPr>
              <w:t>Parametric, 3 tiers, scales with N_active</w:t>
            </w:r>
          </w:p>
        </w:tc>
      </w:tr>
      <w:tr w:rsidR="00743F4E" w14:paraId="4BD572EC" w14:textId="77777777">
        <w:trPr>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F6EBF3B" w14:textId="77777777" w:rsidR="00743F4E" w:rsidRDefault="00000000">
            <w:pPr>
              <w:jc w:val="center"/>
            </w:pPr>
            <w:r>
              <w:rPr>
                <w:sz w:val="20"/>
              </w:rPr>
              <w:t>4</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6AAFD59" w14:textId="77777777" w:rsidR="00743F4E" w:rsidRDefault="00000000">
            <w:pPr>
              <w:jc w:val="center"/>
            </w:pPr>
            <w:r>
              <w:rPr>
                <w:sz w:val="20"/>
              </w:rPr>
              <w:t>Ticket mechanics</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8C5FAAE" w14:textId="77777777" w:rsidR="00743F4E" w:rsidRDefault="00000000">
            <w:pPr>
              <w:jc w:val="center"/>
            </w:pPr>
            <w:r>
              <w:rPr>
                <w:b/>
                <w:sz w:val="20"/>
              </w:rPr>
              <w:t>LOCKED</w:t>
            </w:r>
          </w:p>
        </w:tc>
        <w:tc>
          <w:tcPr>
            <w:tcW w:w="475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E2E934B" w14:textId="77777777" w:rsidR="00743F4E" w:rsidRDefault="00000000">
            <w:pPr>
              <w:jc w:val="center"/>
            </w:pPr>
            <w:r>
              <w:rPr>
                <w:sz w:val="20"/>
              </w:rPr>
              <w:t>Pure manual commit, 60-day expiry</w:t>
            </w:r>
          </w:p>
        </w:tc>
      </w:tr>
      <w:tr w:rsidR="00743F4E" w14:paraId="0008E651" w14:textId="77777777">
        <w:trPr>
          <w:jc w:val="center"/>
        </w:trPr>
        <w:tc>
          <w:tcPr>
            <w:tcW w:w="5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6A696EF" w14:textId="77777777" w:rsidR="00743F4E" w:rsidRDefault="00000000">
            <w:pPr>
              <w:jc w:val="center"/>
            </w:pPr>
            <w:r>
              <w:rPr>
                <w:sz w:val="20"/>
              </w:rPr>
              <w:t>5</w:t>
            </w:r>
          </w:p>
        </w:tc>
        <w:tc>
          <w:tcPr>
            <w:tcW w:w="374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FF92870" w14:textId="77777777" w:rsidR="00743F4E" w:rsidRDefault="00000000">
            <w:pPr>
              <w:jc w:val="center"/>
            </w:pPr>
            <w:r>
              <w:rPr>
                <w:sz w:val="20"/>
              </w:rPr>
              <w:t>Draw mechanics</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49133D2" w14:textId="77777777" w:rsidR="00743F4E" w:rsidRDefault="00000000">
            <w:pPr>
              <w:jc w:val="center"/>
            </w:pPr>
            <w:r>
              <w:rPr>
                <w:b/>
                <w:sz w:val="20"/>
              </w:rPr>
              <w:t>LOCKED</w:t>
            </w:r>
          </w:p>
        </w:tc>
        <w:tc>
          <w:tcPr>
            <w:tcW w:w="475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17DBEAD" w14:textId="77777777" w:rsidR="00743F4E" w:rsidRDefault="00000000">
            <w:pPr>
              <w:jc w:val="center"/>
            </w:pPr>
            <w:r>
              <w:rPr>
                <w:sz w:val="20"/>
              </w:rPr>
              <w:t>Monthly, off-chain, transparent</w:t>
            </w:r>
          </w:p>
        </w:tc>
      </w:tr>
      <w:tr w:rsidR="00743F4E" w14:paraId="50C0356A" w14:textId="77777777">
        <w:trPr>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0786174" w14:textId="77777777" w:rsidR="00743F4E" w:rsidRDefault="00000000">
            <w:pPr>
              <w:jc w:val="center"/>
            </w:pPr>
            <w:r>
              <w:rPr>
                <w:sz w:val="20"/>
              </w:rPr>
              <w:t>6</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53F898A" w14:textId="77777777" w:rsidR="00743F4E" w:rsidRDefault="00000000">
            <w:pPr>
              <w:jc w:val="center"/>
            </w:pPr>
            <w:r>
              <w:rPr>
                <w:sz w:val="20"/>
              </w:rPr>
              <w:t>Pity / guarantee mechanism</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18C57EA" w14:textId="77777777" w:rsidR="00743F4E" w:rsidRDefault="00000000">
            <w:pPr>
              <w:jc w:val="center"/>
            </w:pPr>
            <w:r>
              <w:rPr>
                <w:b/>
                <w:sz w:val="20"/>
              </w:rPr>
              <w:t>LOCKED</w:t>
            </w:r>
          </w:p>
        </w:tc>
        <w:tc>
          <w:tcPr>
            <w:tcW w:w="475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0156B40" w14:textId="77777777" w:rsidR="00743F4E" w:rsidRDefault="00000000">
            <w:pPr>
              <w:jc w:val="center"/>
            </w:pPr>
            <w:r>
              <w:rPr>
                <w:sz w:val="20"/>
              </w:rPr>
              <w:t>Hard pity at 2 losing draws → guaranteed Consolation slot</w:t>
            </w:r>
          </w:p>
        </w:tc>
      </w:tr>
      <w:tr w:rsidR="00743F4E" w14:paraId="158FD647" w14:textId="77777777">
        <w:trPr>
          <w:jc w:val="center"/>
        </w:trPr>
        <w:tc>
          <w:tcPr>
            <w:tcW w:w="5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8CE0D90" w14:textId="77777777" w:rsidR="00743F4E" w:rsidRDefault="00000000">
            <w:pPr>
              <w:jc w:val="center"/>
            </w:pPr>
            <w:r>
              <w:rPr>
                <w:sz w:val="20"/>
              </w:rPr>
              <w:t>7</w:t>
            </w:r>
          </w:p>
        </w:tc>
        <w:tc>
          <w:tcPr>
            <w:tcW w:w="374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3EB5024" w14:textId="77777777" w:rsidR="00743F4E" w:rsidRDefault="00000000">
            <w:pPr>
              <w:jc w:val="center"/>
            </w:pPr>
            <w:r>
              <w:rPr>
                <w:sz w:val="20"/>
              </w:rPr>
              <w:t>Claiming mechanism</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56E2E19" w14:textId="77777777" w:rsidR="00743F4E" w:rsidRDefault="00000000">
            <w:pPr>
              <w:jc w:val="center"/>
            </w:pPr>
            <w:r>
              <w:rPr>
                <w:b/>
                <w:sz w:val="20"/>
              </w:rPr>
              <w:t>LOCKED</w:t>
            </w:r>
          </w:p>
        </w:tc>
        <w:tc>
          <w:tcPr>
            <w:tcW w:w="475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EEB57B0" w14:textId="77777777" w:rsidR="00743F4E" w:rsidRDefault="00000000">
            <w:pPr>
              <w:jc w:val="center"/>
            </w:pPr>
            <w:r>
              <w:rPr>
                <w:sz w:val="20"/>
              </w:rPr>
              <w:t>Internal balance + on-demand withdraw</w:t>
            </w:r>
          </w:p>
        </w:tc>
      </w:tr>
    </w:tbl>
    <w:p w14:paraId="4A1C2561" w14:textId="77777777" w:rsidR="00743F4E" w:rsidRDefault="00000000">
      <w:pPr>
        <w:spacing w:before="360"/>
        <w:outlineLvl w:val="0"/>
      </w:pPr>
      <w:r>
        <w:rPr>
          <w:b/>
          <w:color w:val="1F4E79"/>
          <w:sz w:val="32"/>
        </w:rPr>
        <w:t>2. Design Foundations</w:t>
      </w:r>
    </w:p>
    <w:p w14:paraId="34D2CDEF" w14:textId="77777777" w:rsidR="00743F4E" w:rsidRDefault="00000000">
      <w:pPr>
        <w:spacing w:after="120"/>
      </w:pPr>
      <w:r>
        <w:t>All raffle design choices respect the parameters fixed by the broader tokenomics model:</w:t>
      </w:r>
    </w:p>
    <w:tbl>
      <w:tblPr>
        <w:tblW w:w="0" w:type="auto"/>
        <w:jc w:val="center"/>
        <w:tblLayout w:type="fixed"/>
        <w:tblLook w:val="04A0" w:firstRow="1" w:lastRow="0" w:firstColumn="1" w:lastColumn="0" w:noHBand="0" w:noVBand="1"/>
      </w:tblPr>
      <w:tblGrid>
        <w:gridCol w:w="4320"/>
        <w:gridCol w:w="5040"/>
      </w:tblGrid>
      <w:tr w:rsidR="00743F4E" w14:paraId="42054F5D" w14:textId="77777777">
        <w:trPr>
          <w:jc w:val="center"/>
        </w:trPr>
        <w:tc>
          <w:tcPr>
            <w:tcW w:w="4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6331F8C" w14:textId="77777777" w:rsidR="00743F4E" w:rsidRDefault="00000000">
            <w:pPr>
              <w:jc w:val="center"/>
            </w:pPr>
            <w:r>
              <w:rPr>
                <w:b/>
                <w:color w:val="FFFFFF"/>
                <w:sz w:val="20"/>
              </w:rPr>
              <w:t>Parameter</w:t>
            </w:r>
          </w:p>
        </w:tc>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24DE98B" w14:textId="77777777" w:rsidR="00743F4E" w:rsidRDefault="00000000">
            <w:pPr>
              <w:jc w:val="center"/>
            </w:pPr>
            <w:r>
              <w:rPr>
                <w:b/>
                <w:color w:val="FFFFFF"/>
                <w:sz w:val="20"/>
              </w:rPr>
              <w:t>Value</w:t>
            </w:r>
          </w:p>
        </w:tc>
      </w:tr>
      <w:tr w:rsidR="00743F4E" w14:paraId="52787188" w14:textId="77777777">
        <w:trPr>
          <w:jc w:val="center"/>
        </w:trPr>
        <w:tc>
          <w:tcPr>
            <w:tcW w:w="43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0C282C4" w14:textId="77777777" w:rsidR="00743F4E" w:rsidRDefault="00000000">
            <w:r>
              <w:rPr>
                <w:sz w:val="20"/>
              </w:rPr>
              <w:t>Total $AVA supply</w:t>
            </w:r>
          </w:p>
        </w:tc>
        <w:tc>
          <w:tcPr>
            <w:tcW w:w="50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11F8D32" w14:textId="77777777" w:rsidR="00743F4E" w:rsidRDefault="00000000">
            <w:pPr>
              <w:jc w:val="center"/>
            </w:pPr>
            <w:r>
              <w:rPr>
                <w:sz w:val="20"/>
              </w:rPr>
              <w:t>2.56 billion</w:t>
            </w:r>
          </w:p>
        </w:tc>
      </w:tr>
      <w:tr w:rsidR="00743F4E" w14:paraId="4A704388" w14:textId="77777777">
        <w:trPr>
          <w:jc w:val="center"/>
        </w:trPr>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1A85B59" w14:textId="77777777" w:rsidR="00743F4E" w:rsidRDefault="00000000">
            <w:r>
              <w:rPr>
                <w:sz w:val="20"/>
              </w:rPr>
              <w:t>Monthly Vesting Tranche (MVT)</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2C56994" w14:textId="77777777" w:rsidR="00743F4E" w:rsidRDefault="00000000">
            <w:pPr>
              <w:jc w:val="center"/>
            </w:pPr>
            <w:r>
              <w:rPr>
                <w:sz w:val="20"/>
              </w:rPr>
              <w:t>~13.31M $AVA (steady state)</w:t>
            </w:r>
          </w:p>
        </w:tc>
      </w:tr>
      <w:tr w:rsidR="00743F4E" w14:paraId="663010AC" w14:textId="77777777">
        <w:trPr>
          <w:jc w:val="center"/>
        </w:trPr>
        <w:tc>
          <w:tcPr>
            <w:tcW w:w="43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FDBA068" w14:textId="77777777" w:rsidR="00743F4E" w:rsidRDefault="00000000">
            <w:r>
              <w:rPr>
                <w:sz w:val="20"/>
              </w:rPr>
              <w:t>Raffle category allocation</w:t>
            </w:r>
          </w:p>
        </w:tc>
        <w:tc>
          <w:tcPr>
            <w:tcW w:w="50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7A5941E" w14:textId="77777777" w:rsidR="00743F4E" w:rsidRDefault="00000000">
            <w:pPr>
              <w:jc w:val="center"/>
            </w:pPr>
            <w:r>
              <w:rPr>
                <w:sz w:val="20"/>
              </w:rPr>
              <w:t>7% of MVT = ~931,000 $AVA / month</w:t>
            </w:r>
          </w:p>
        </w:tc>
      </w:tr>
      <w:tr w:rsidR="00743F4E" w14:paraId="645A02A5" w14:textId="77777777">
        <w:trPr>
          <w:jc w:val="center"/>
        </w:trPr>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CFC8527" w14:textId="77777777" w:rsidR="00743F4E" w:rsidRDefault="00000000">
            <w:r>
              <w:rPr>
                <w:sz w:val="20"/>
              </w:rPr>
              <w:lastRenderedPageBreak/>
              <w:t>Blockchain</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E8D0DDF" w14:textId="77777777" w:rsidR="00743F4E" w:rsidRDefault="00000000">
            <w:pPr>
              <w:jc w:val="center"/>
            </w:pPr>
            <w:r>
              <w:rPr>
                <w:sz w:val="20"/>
              </w:rPr>
              <w:t>Base (Ethereum L2)</w:t>
            </w:r>
          </w:p>
        </w:tc>
      </w:tr>
      <w:tr w:rsidR="00743F4E" w14:paraId="60038DE9" w14:textId="77777777">
        <w:trPr>
          <w:jc w:val="center"/>
        </w:trPr>
        <w:tc>
          <w:tcPr>
            <w:tcW w:w="43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C245D97" w14:textId="77777777" w:rsidR="00743F4E" w:rsidRDefault="00000000">
            <w:r>
              <w:rPr>
                <w:sz w:val="20"/>
              </w:rPr>
              <w:t>ICO token price</w:t>
            </w:r>
          </w:p>
        </w:tc>
        <w:tc>
          <w:tcPr>
            <w:tcW w:w="50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A27480A" w14:textId="77777777" w:rsidR="00743F4E" w:rsidRDefault="00000000">
            <w:pPr>
              <w:jc w:val="center"/>
            </w:pPr>
            <w:r>
              <w:rPr>
                <w:sz w:val="20"/>
              </w:rPr>
              <w:t>~€0.0098 per $AVA</w:t>
            </w:r>
          </w:p>
        </w:tc>
      </w:tr>
      <w:tr w:rsidR="00743F4E" w14:paraId="799C4C9F" w14:textId="77777777">
        <w:trPr>
          <w:jc w:val="center"/>
        </w:trPr>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367FB2A" w14:textId="77777777" w:rsidR="00743F4E" w:rsidRDefault="00000000">
            <w:r>
              <w:rPr>
                <w:sz w:val="20"/>
              </w:rPr>
              <w:t>Reserve Cushion buffer</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71B33BA" w14:textId="77777777" w:rsidR="00743F4E" w:rsidRDefault="00000000">
            <w:pPr>
              <w:jc w:val="center"/>
            </w:pPr>
            <w:r>
              <w:rPr>
                <w:sz w:val="20"/>
              </w:rPr>
              <w:t>Available for spike months</w:t>
            </w:r>
          </w:p>
        </w:tc>
      </w:tr>
    </w:tbl>
    <w:p w14:paraId="7C3458BC" w14:textId="77777777" w:rsidR="00743F4E" w:rsidRDefault="00000000">
      <w:pPr>
        <w:spacing w:before="280" w:after="160"/>
        <w:outlineLvl w:val="1"/>
      </w:pPr>
      <w:r>
        <w:rPr>
          <w:b/>
          <w:color w:val="2E75B6"/>
          <w:sz w:val="26"/>
        </w:rPr>
        <w:t>2.1 Foundational design decisions</w:t>
      </w:r>
    </w:p>
    <w:p w14:paraId="7F3D1091" w14:textId="77777777" w:rsidR="00743F4E" w:rsidRDefault="00000000">
      <w:pPr>
        <w:pStyle w:val="ListBullet"/>
        <w:spacing w:after="80"/>
      </w:pPr>
      <w:r>
        <w:t>Prize pool structure: Hybrid — fixed base (7% MVT, always-on) plus unclaimed prize rollover. Dynamic ticket-purchase elements deferred to post-MVP.</w:t>
      </w:r>
    </w:p>
    <w:p w14:paraId="64B176A5" w14:textId="77777777" w:rsidR="00743F4E" w:rsidRDefault="00000000">
      <w:pPr>
        <w:pStyle w:val="ListBullet"/>
        <w:spacing w:after="80"/>
      </w:pPr>
      <w:r>
        <w:t>Raffle staking mechanism: explicitly deprioritised. Not part of MVP raffle design.</w:t>
      </w:r>
    </w:p>
    <w:p w14:paraId="07218E68" w14:textId="77777777" w:rsidR="00743F4E" w:rsidRDefault="00000000">
      <w:pPr>
        <w:pStyle w:val="ListBullet"/>
        <w:spacing w:after="80"/>
      </w:pPr>
      <w:r>
        <w:t>Token rewards fixed in token terms: not EUR-adjusted over time. Per-prize EUR values shown throughout this document use the ICO reference price (€0.0098) and will fluctuate with $AVA market price.</w:t>
      </w:r>
    </w:p>
    <w:p w14:paraId="2D60E5ED" w14:textId="77777777" w:rsidR="00743F4E" w:rsidRDefault="00000000">
      <w:pPr>
        <w:spacing w:before="360"/>
        <w:outlineLvl w:val="0"/>
      </w:pPr>
      <w:r>
        <w:rPr>
          <w:b/>
          <w:color w:val="1F4E79"/>
          <w:sz w:val="32"/>
        </w:rPr>
        <w:t>3. Sub-component 1: Ticket Sources [LOCKED]</w:t>
      </w:r>
    </w:p>
    <w:p w14:paraId="79618D23" w14:textId="77777777" w:rsidR="00743F4E" w:rsidRDefault="00000000">
      <w:pPr>
        <w:spacing w:after="120"/>
      </w:pPr>
      <w:r>
        <w:t>Tickets are the unit of probability in the raffle system. They accumulate in a per-user balance and are spent by being committed to a specific monthly draw. Tickets are not transferable.</w:t>
      </w:r>
    </w:p>
    <w:p w14:paraId="2E7061F7" w14:textId="77777777" w:rsidR="00743F4E" w:rsidRDefault="00000000">
      <w:pPr>
        <w:spacing w:after="120"/>
      </w:pPr>
      <w:r>
        <w:t>Design principle: ticket sources are deliberately distinct from token-earning sources. Tokens reward direct data contribution (scanning, correcting product entries). Tickets reward engagement, loyalty, progression, and time-limited activity — behaviours that may not produce data but signal sustained participation. Scanning therefore earns tokens but not tickets; the two reward currencies stay clearly separated in users' minds.</w:t>
      </w:r>
    </w:p>
    <w:p w14:paraId="286B09F0" w14:textId="77777777" w:rsidR="00743F4E" w:rsidRDefault="00000000">
      <w:pPr>
        <w:spacing w:before="280" w:after="160"/>
        <w:outlineLvl w:val="1"/>
      </w:pPr>
      <w:r>
        <w:rPr>
          <w:b/>
          <w:color w:val="2E75B6"/>
          <w:sz w:val="26"/>
        </w:rPr>
        <w:t>3.1 Ticket earning rates</w:t>
      </w:r>
    </w:p>
    <w:tbl>
      <w:tblPr>
        <w:tblW w:w="0" w:type="auto"/>
        <w:jc w:val="center"/>
        <w:tblLayout w:type="fixed"/>
        <w:tblLook w:val="04A0" w:firstRow="1" w:lastRow="0" w:firstColumn="1" w:lastColumn="0" w:noHBand="0" w:noVBand="1"/>
      </w:tblPr>
      <w:tblGrid>
        <w:gridCol w:w="4176"/>
        <w:gridCol w:w="1872"/>
        <w:gridCol w:w="1728"/>
        <w:gridCol w:w="2736"/>
      </w:tblGrid>
      <w:tr w:rsidR="00743F4E" w14:paraId="4894C0F0" w14:textId="77777777">
        <w:trPr>
          <w:jc w:val="center"/>
        </w:trPr>
        <w:tc>
          <w:tcPr>
            <w:tcW w:w="417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D69016C" w14:textId="77777777" w:rsidR="00743F4E" w:rsidRDefault="00000000">
            <w:pPr>
              <w:jc w:val="center"/>
            </w:pPr>
            <w:r>
              <w:rPr>
                <w:b/>
                <w:color w:val="FFFFFF"/>
                <w:sz w:val="20"/>
              </w:rPr>
              <w:t>Source</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0685FC8" w14:textId="77777777" w:rsidR="00743F4E" w:rsidRDefault="00000000">
            <w:pPr>
              <w:jc w:val="center"/>
            </w:pPr>
            <w:r>
              <w:rPr>
                <w:b/>
                <w:color w:val="FFFFFF"/>
                <w:sz w:val="20"/>
              </w:rPr>
              <w:t>Category</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F2F4370" w14:textId="77777777" w:rsidR="00743F4E" w:rsidRDefault="00000000">
            <w:pPr>
              <w:jc w:val="center"/>
            </w:pPr>
            <w:r>
              <w:rPr>
                <w:b/>
                <w:color w:val="FFFFFF"/>
                <w:sz w:val="20"/>
              </w:rPr>
              <w:t>Tickets</w:t>
            </w:r>
          </w:p>
        </w:tc>
        <w:tc>
          <w:tcPr>
            <w:tcW w:w="273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33AF9FA" w14:textId="77777777" w:rsidR="00743F4E" w:rsidRDefault="00000000">
            <w:pPr>
              <w:jc w:val="center"/>
            </w:pPr>
            <w:r>
              <w:rPr>
                <w:b/>
                <w:color w:val="FFFFFF"/>
                <w:sz w:val="20"/>
              </w:rPr>
              <w:t>Cadence</w:t>
            </w:r>
          </w:p>
        </w:tc>
      </w:tr>
      <w:tr w:rsidR="00743F4E" w14:paraId="40F2975C" w14:textId="77777777">
        <w:trPr>
          <w:jc w:val="center"/>
        </w:trPr>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DBA9E38" w14:textId="77777777" w:rsidR="00743F4E" w:rsidRDefault="00000000">
            <w:r>
              <w:rPr>
                <w:sz w:val="20"/>
              </w:rPr>
              <w:t>Streak maintenance (daily scan quota met)</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B547474" w14:textId="77777777" w:rsidR="00743F4E" w:rsidRDefault="00000000">
            <w:pPr>
              <w:jc w:val="center"/>
            </w:pPr>
            <w:r>
              <w:rPr>
                <w:sz w:val="20"/>
              </w:rPr>
              <w:t>Engagement</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2046321" w14:textId="77777777" w:rsidR="00743F4E" w:rsidRDefault="00000000">
            <w:pPr>
              <w:jc w:val="center"/>
            </w:pPr>
            <w:r>
              <w:rPr>
                <w:sz w:val="20"/>
              </w:rPr>
              <w:t>25</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D5BAC6C" w14:textId="77777777" w:rsidR="00743F4E" w:rsidRDefault="00000000">
            <w:pPr>
              <w:jc w:val="center"/>
            </w:pPr>
            <w:r>
              <w:rPr>
                <w:sz w:val="20"/>
              </w:rPr>
              <w:t>Per day</w:t>
            </w:r>
          </w:p>
        </w:tc>
      </w:tr>
      <w:tr w:rsidR="00743F4E" w14:paraId="51DF270C" w14:textId="77777777">
        <w:trPr>
          <w:jc w:val="center"/>
        </w:trPr>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5A57306" w14:textId="77777777" w:rsidR="00743F4E" w:rsidRDefault="00000000">
            <w:r>
              <w:rPr>
                <w:sz w:val="20"/>
              </w:rPr>
              <w:t>Streak milestone bonus (7d → 365d)</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73A756A" w14:textId="77777777" w:rsidR="00743F4E" w:rsidRDefault="00000000">
            <w:pPr>
              <w:jc w:val="center"/>
            </w:pPr>
            <w:r>
              <w:rPr>
                <w:sz w:val="20"/>
              </w:rPr>
              <w:t>Engagement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8B71AE2" w14:textId="77777777" w:rsidR="00743F4E" w:rsidRDefault="00000000">
            <w:pPr>
              <w:jc w:val="center"/>
            </w:pPr>
            <w:r>
              <w:rPr>
                <w:sz w:val="20"/>
              </w:rPr>
              <w:t>50 – 500</w:t>
            </w:r>
          </w:p>
        </w:tc>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38F0C7E" w14:textId="77777777" w:rsidR="00743F4E" w:rsidRDefault="00000000">
            <w:pPr>
              <w:jc w:val="center"/>
            </w:pPr>
            <w:r>
              <w:rPr>
                <w:sz w:val="20"/>
              </w:rPr>
              <w:t>One-time per milestone</w:t>
            </w:r>
          </w:p>
        </w:tc>
      </w:tr>
      <w:tr w:rsidR="00743F4E" w14:paraId="30DCCB73" w14:textId="77777777">
        <w:trPr>
          <w:jc w:val="center"/>
        </w:trPr>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8E9D923" w14:textId="77777777" w:rsidR="00743F4E" w:rsidRDefault="00000000">
            <w:r>
              <w:rPr>
                <w:sz w:val="20"/>
              </w:rPr>
              <w:t>Weekly completionist (all 4 categories in a week)</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E3C157E" w14:textId="77777777" w:rsidR="00743F4E" w:rsidRDefault="00000000">
            <w:pPr>
              <w:jc w:val="center"/>
            </w:pPr>
            <w:r>
              <w:rPr>
                <w:sz w:val="20"/>
              </w:rPr>
              <w:t>Engagement</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2114D54" w14:textId="77777777" w:rsidR="00743F4E" w:rsidRDefault="00000000">
            <w:pPr>
              <w:jc w:val="center"/>
            </w:pPr>
            <w:r>
              <w:rPr>
                <w:sz w:val="20"/>
              </w:rPr>
              <w:t>400</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CD05F18" w14:textId="77777777" w:rsidR="00743F4E" w:rsidRDefault="00000000">
            <w:pPr>
              <w:jc w:val="center"/>
            </w:pPr>
            <w:r>
              <w:rPr>
                <w:sz w:val="20"/>
              </w:rPr>
              <w:t>Per qualifying week</w:t>
            </w:r>
          </w:p>
        </w:tc>
      </w:tr>
      <w:tr w:rsidR="00743F4E" w14:paraId="23F36CF9" w14:textId="77777777">
        <w:trPr>
          <w:jc w:val="center"/>
        </w:trPr>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175C94E" w14:textId="77777777" w:rsidR="00743F4E" w:rsidRDefault="00000000">
            <w:r>
              <w:rPr>
                <w:sz w:val="20"/>
              </w:rPr>
              <w:t>Verified correct correction</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EB87699" w14:textId="77777777" w:rsidR="00743F4E" w:rsidRDefault="00000000">
            <w:pPr>
              <w:jc w:val="center"/>
            </w:pPr>
            <w:r>
              <w:rPr>
                <w:sz w:val="20"/>
              </w:rPr>
              <w:t>Quality contribution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5AAAD70" w14:textId="77777777" w:rsidR="00743F4E" w:rsidRDefault="00000000">
            <w:pPr>
              <w:jc w:val="center"/>
            </w:pPr>
            <w:r>
              <w:rPr>
                <w:sz w:val="20"/>
              </w:rPr>
              <w:t>30</w:t>
            </w:r>
          </w:p>
        </w:tc>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FCC8412" w14:textId="77777777" w:rsidR="00743F4E" w:rsidRDefault="00000000">
            <w:pPr>
              <w:jc w:val="center"/>
            </w:pPr>
            <w:r>
              <w:rPr>
                <w:sz w:val="20"/>
              </w:rPr>
              <w:t>Per accepted correction</w:t>
            </w:r>
          </w:p>
        </w:tc>
      </w:tr>
      <w:tr w:rsidR="00743F4E" w14:paraId="1B8C39E9" w14:textId="77777777">
        <w:trPr>
          <w:jc w:val="center"/>
        </w:trPr>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CA85C68" w14:textId="77777777" w:rsidR="00743F4E" w:rsidRDefault="00000000">
            <w:r>
              <w:rPr>
                <w:sz w:val="20"/>
              </w:rPr>
              <w:t>Quest completion (standard)</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1EDD459" w14:textId="77777777" w:rsidR="00743F4E" w:rsidRDefault="00000000">
            <w:pPr>
              <w:jc w:val="center"/>
            </w:pPr>
            <w:r>
              <w:rPr>
                <w:sz w:val="20"/>
              </w:rPr>
              <w:t>Activity</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BF860FA" w14:textId="77777777" w:rsidR="00743F4E" w:rsidRDefault="00000000">
            <w:pPr>
              <w:jc w:val="center"/>
            </w:pPr>
            <w:r>
              <w:rPr>
                <w:sz w:val="20"/>
              </w:rPr>
              <w:t>150</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2AD4066" w14:textId="77777777" w:rsidR="00743F4E" w:rsidRDefault="00000000">
            <w:pPr>
              <w:jc w:val="center"/>
            </w:pPr>
            <w:r>
              <w:rPr>
                <w:sz w:val="20"/>
              </w:rPr>
              <w:t>Per quest</w:t>
            </w:r>
          </w:p>
        </w:tc>
      </w:tr>
      <w:tr w:rsidR="00743F4E" w14:paraId="2118B930" w14:textId="77777777">
        <w:trPr>
          <w:jc w:val="center"/>
        </w:trPr>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D96639A" w14:textId="77777777" w:rsidR="00743F4E" w:rsidRDefault="00000000">
            <w:r>
              <w:rPr>
                <w:sz w:val="20"/>
              </w:rPr>
              <w:lastRenderedPageBreak/>
              <w:t>Quest completion (campaign / seasonal)</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D78017B" w14:textId="77777777" w:rsidR="00743F4E" w:rsidRDefault="00000000">
            <w:pPr>
              <w:jc w:val="center"/>
            </w:pPr>
            <w:r>
              <w:rPr>
                <w:sz w:val="20"/>
              </w:rPr>
              <w:t>Activity</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FDDB329" w14:textId="77777777" w:rsidR="00743F4E" w:rsidRDefault="00000000">
            <w:pPr>
              <w:jc w:val="center"/>
            </w:pPr>
            <w:r>
              <w:rPr>
                <w:sz w:val="20"/>
              </w:rPr>
              <w:t>400</w:t>
            </w:r>
          </w:p>
        </w:tc>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72EFFD1" w14:textId="77777777" w:rsidR="00743F4E" w:rsidRDefault="00000000">
            <w:pPr>
              <w:jc w:val="center"/>
            </w:pPr>
            <w:r>
              <w:rPr>
                <w:sz w:val="20"/>
              </w:rPr>
              <w:t>Per quest</w:t>
            </w:r>
          </w:p>
        </w:tc>
      </w:tr>
      <w:tr w:rsidR="00743F4E" w14:paraId="13580B68" w14:textId="77777777">
        <w:trPr>
          <w:jc w:val="center"/>
        </w:trPr>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C852C1F" w14:textId="77777777" w:rsidR="00743F4E" w:rsidRDefault="00000000">
            <w:r>
              <w:rPr>
                <w:sz w:val="20"/>
              </w:rPr>
              <w:t>Seasonal campaign weekly objective</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BFA7841" w14:textId="77777777" w:rsidR="00743F4E" w:rsidRDefault="00000000">
            <w:pPr>
              <w:jc w:val="center"/>
            </w:pPr>
            <w:r>
              <w:rPr>
                <w:sz w:val="20"/>
              </w:rPr>
              <w:t>Activity (time-limited)</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2E42B08" w14:textId="77777777" w:rsidR="00743F4E" w:rsidRDefault="00000000">
            <w:pPr>
              <w:jc w:val="center"/>
            </w:pPr>
            <w:r>
              <w:rPr>
                <w:sz w:val="20"/>
              </w:rPr>
              <w:t>500</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653AE71" w14:textId="77777777" w:rsidR="00743F4E" w:rsidRDefault="00000000">
            <w:pPr>
              <w:jc w:val="center"/>
            </w:pPr>
            <w:r>
              <w:rPr>
                <w:sz w:val="20"/>
              </w:rPr>
              <w:t>Per qualifying weekly objective</w:t>
            </w:r>
          </w:p>
        </w:tc>
      </w:tr>
      <w:tr w:rsidR="00743F4E" w14:paraId="42B00375" w14:textId="77777777">
        <w:trPr>
          <w:jc w:val="center"/>
        </w:trPr>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3BA4CE7" w14:textId="77777777" w:rsidR="00743F4E" w:rsidRDefault="00000000">
            <w:r>
              <w:rPr>
                <w:sz w:val="20"/>
              </w:rPr>
              <w:t>Referral activation (referee completes 10 scans)</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D2515A2" w14:textId="77777777" w:rsidR="00743F4E" w:rsidRDefault="00000000">
            <w:pPr>
              <w:jc w:val="center"/>
            </w:pPr>
            <w:r>
              <w:rPr>
                <w:sz w:val="20"/>
              </w:rPr>
              <w:t>Social</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2BBA7EA" w14:textId="77777777" w:rsidR="00743F4E" w:rsidRDefault="00000000">
            <w:pPr>
              <w:jc w:val="center"/>
            </w:pPr>
            <w:r>
              <w:rPr>
                <w:sz w:val="20"/>
              </w:rPr>
              <w:t>200</w:t>
            </w:r>
          </w:p>
        </w:tc>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425A176" w14:textId="77777777" w:rsidR="00743F4E" w:rsidRDefault="00000000">
            <w:pPr>
              <w:jc w:val="center"/>
            </w:pPr>
            <w:r>
              <w:rPr>
                <w:sz w:val="20"/>
              </w:rPr>
              <w:t>Per activated referral</w:t>
            </w:r>
          </w:p>
        </w:tc>
      </w:tr>
      <w:tr w:rsidR="00743F4E" w14:paraId="26D2BC45" w14:textId="77777777">
        <w:trPr>
          <w:jc w:val="center"/>
        </w:trPr>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581864D" w14:textId="77777777" w:rsidR="00743F4E" w:rsidRDefault="00000000">
            <w:r>
              <w:rPr>
                <w:sz w:val="20"/>
              </w:rPr>
              <w:t>Track level-up (L2 → L5)</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50A4045" w14:textId="77777777" w:rsidR="00743F4E" w:rsidRDefault="00000000">
            <w:pPr>
              <w:jc w:val="center"/>
            </w:pPr>
            <w:r>
              <w:rPr>
                <w:sz w:val="20"/>
              </w:rPr>
              <w:t>Progression</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5505A20" w14:textId="77777777" w:rsidR="00743F4E" w:rsidRDefault="00000000">
            <w:pPr>
              <w:jc w:val="center"/>
            </w:pPr>
            <w:r>
              <w:rPr>
                <w:sz w:val="20"/>
              </w:rPr>
              <w:t>100 – 500</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69E6D45" w14:textId="77777777" w:rsidR="00743F4E" w:rsidRDefault="00000000">
            <w:pPr>
              <w:jc w:val="center"/>
            </w:pPr>
            <w:r>
              <w:rPr>
                <w:sz w:val="20"/>
              </w:rPr>
              <w:t>One-time per level</w:t>
            </w:r>
          </w:p>
        </w:tc>
      </w:tr>
      <w:tr w:rsidR="00743F4E" w14:paraId="340A19B5" w14:textId="77777777">
        <w:trPr>
          <w:jc w:val="center"/>
        </w:trPr>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D8D727D" w14:textId="77777777" w:rsidR="00743F4E" w:rsidRDefault="00000000">
            <w:r>
              <w:rPr>
                <w:sz w:val="20"/>
              </w:rPr>
              <w:t>Overall tier-up (every 5 levels)</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66E13EE" w14:textId="77777777" w:rsidR="00743F4E" w:rsidRDefault="00000000">
            <w:pPr>
              <w:jc w:val="center"/>
            </w:pPr>
            <w:r>
              <w:rPr>
                <w:sz w:val="20"/>
              </w:rPr>
              <w:t>Progression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7FF684E" w14:textId="77777777" w:rsidR="00743F4E" w:rsidRDefault="00000000">
            <w:pPr>
              <w:jc w:val="center"/>
            </w:pPr>
            <w:r>
              <w:rPr>
                <w:sz w:val="20"/>
              </w:rPr>
              <w:t>300 – 2,500</w:t>
            </w:r>
          </w:p>
        </w:tc>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C513FD1" w14:textId="77777777" w:rsidR="00743F4E" w:rsidRDefault="00000000">
            <w:pPr>
              <w:jc w:val="center"/>
            </w:pPr>
            <w:r>
              <w:rPr>
                <w:sz w:val="20"/>
              </w:rPr>
              <w:t>One-time per tier</w:t>
            </w:r>
          </w:p>
        </w:tc>
      </w:tr>
    </w:tbl>
    <w:p w14:paraId="0288F3FF" w14:textId="77777777" w:rsidR="00743F4E" w:rsidRDefault="00000000">
      <w:pPr>
        <w:spacing w:after="120"/>
      </w:pPr>
      <w:r>
        <w:rPr>
          <w:i/>
        </w:rPr>
        <w:t>Note: scanning is not in this table. Scanning earns $AVA tokens (covered in Component 1 — Scan-to-Earn) but does not earn raffle tickets. This separation is intentional — it keeps the two reward currencies semantically distinct.</w:t>
      </w:r>
    </w:p>
    <w:p w14:paraId="5B053CCD" w14:textId="77777777" w:rsidR="00743F4E" w:rsidRDefault="00000000">
      <w:pPr>
        <w:spacing w:before="280" w:after="160"/>
        <w:outlineLvl w:val="1"/>
      </w:pPr>
      <w:r>
        <w:rPr>
          <w:b/>
          <w:color w:val="2E75B6"/>
          <w:sz w:val="26"/>
        </w:rPr>
        <w:t>3.2 Calibration</w:t>
      </w:r>
    </w:p>
    <w:p w14:paraId="72FA6308" w14:textId="77777777" w:rsidR="00743F4E" w:rsidRDefault="00000000">
      <w:pPr>
        <w:spacing w:after="120"/>
      </w:pPr>
      <w:r>
        <w:t>A daily-active user at Scout tier (Component 2 multiplier 1.0×) is expected to earn approximately 2,000–2,500 tickets per month from baseline activity (streak maintenance, weekly completionist, and a typical cadence of quest completion and corrections), before progression bonuses and seasonal campaigns. At Legend tier (multiplier 3.0×) the same activity yields approximately 6,000–7,500 tickets per month. Burst-mode contributors who complete corrections, multiple weekly quests, and referrals can earn substantially more in a given month.</w:t>
      </w:r>
    </w:p>
    <w:p w14:paraId="0AB62398" w14:textId="77777777" w:rsidR="00743F4E" w:rsidRDefault="00000000">
      <w:pPr>
        <w:spacing w:after="120"/>
      </w:pPr>
      <w:r>
        <w:rPr>
          <w:i/>
        </w:rPr>
        <w:t>Worked baseline example for a Scout DAU (no progression bonuses): 25 tickets/day × 30 days = 750 from streak; 400 × 4 weeks = 1,600 from weekly completionist (if hit each week); 150 × 2 = 300 from two standard quests; total ≈ 2,650 tickets/month before any milestones, corrections, or campaigns.</w:t>
      </w:r>
    </w:p>
    <w:p w14:paraId="08803119" w14:textId="77777777" w:rsidR="00743F4E" w:rsidRDefault="00000000">
      <w:pPr>
        <w:spacing w:after="120"/>
      </w:pPr>
      <w:r>
        <w:t>This calibration produces target monthly win probabilities of 9–24% per committer depending on tier, in line with the engagement research findings (see Genshin Impact, McDonald's Monopoly case studies in the companion document).</w:t>
      </w:r>
    </w:p>
    <w:p w14:paraId="38E84C5F" w14:textId="77777777" w:rsidR="00743F4E" w:rsidRDefault="00000000">
      <w:pPr>
        <w:spacing w:before="360"/>
        <w:outlineLvl w:val="0"/>
      </w:pPr>
      <w:r>
        <w:rPr>
          <w:b/>
          <w:color w:val="1F4E79"/>
          <w:sz w:val="32"/>
        </w:rPr>
        <w:t>4. Sub-component 2: Prize Pool Source [LOCKED]</w:t>
      </w:r>
    </w:p>
    <w:p w14:paraId="42C6AC82" w14:textId="77777777" w:rsidR="00743F4E" w:rsidRDefault="00000000">
      <w:pPr>
        <w:spacing w:before="280" w:after="160"/>
        <w:outlineLvl w:val="1"/>
      </w:pPr>
      <w:r>
        <w:rPr>
          <w:b/>
          <w:color w:val="2E75B6"/>
          <w:sz w:val="26"/>
        </w:rPr>
        <w:t>4.1 Sources by phase</w:t>
      </w:r>
    </w:p>
    <w:tbl>
      <w:tblPr>
        <w:tblW w:w="0" w:type="auto"/>
        <w:jc w:val="center"/>
        <w:tblLayout w:type="fixed"/>
        <w:tblLook w:val="04A0" w:firstRow="1" w:lastRow="0" w:firstColumn="1" w:lastColumn="0" w:noHBand="0" w:noVBand="1"/>
      </w:tblPr>
      <w:tblGrid>
        <w:gridCol w:w="2592"/>
        <w:gridCol w:w="1872"/>
        <w:gridCol w:w="4896"/>
      </w:tblGrid>
      <w:tr w:rsidR="00743F4E" w14:paraId="798C8164"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AD4C274" w14:textId="77777777" w:rsidR="00743F4E" w:rsidRDefault="00000000">
            <w:pPr>
              <w:jc w:val="center"/>
            </w:pPr>
            <w:r>
              <w:rPr>
                <w:b/>
                <w:color w:val="FFFFFF"/>
                <w:sz w:val="20"/>
              </w:rPr>
              <w:t>Source</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F34C411" w14:textId="77777777" w:rsidR="00743F4E" w:rsidRDefault="00000000">
            <w:pPr>
              <w:jc w:val="center"/>
            </w:pPr>
            <w:r>
              <w:rPr>
                <w:b/>
                <w:color w:val="FFFFFF"/>
                <w:sz w:val="20"/>
              </w:rPr>
              <w:t>Phase</w:t>
            </w:r>
          </w:p>
        </w:tc>
        <w:tc>
          <w:tcPr>
            <w:tcW w:w="489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652978C" w14:textId="77777777" w:rsidR="00743F4E" w:rsidRDefault="00000000">
            <w:pPr>
              <w:jc w:val="center"/>
            </w:pPr>
            <w:r>
              <w:rPr>
                <w:b/>
                <w:color w:val="FFFFFF"/>
                <w:sz w:val="20"/>
              </w:rPr>
              <w:t>Description</w:t>
            </w:r>
          </w:p>
        </w:tc>
      </w:tr>
      <w:tr w:rsidR="00743F4E" w14:paraId="0E78DACD"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E4CC7A0" w14:textId="77777777" w:rsidR="00743F4E" w:rsidRDefault="00000000">
            <w:r>
              <w:rPr>
                <w:sz w:val="20"/>
              </w:rPr>
              <w:t>Fixed monthly allocation</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29306FE" w14:textId="77777777" w:rsidR="00743F4E" w:rsidRDefault="00000000">
            <w:pPr>
              <w:jc w:val="center"/>
            </w:pPr>
            <w:r>
              <w:rPr>
                <w:sz w:val="20"/>
              </w:rPr>
              <w:t>MVP onwards</w:t>
            </w:r>
          </w:p>
        </w:tc>
        <w:tc>
          <w:tcPr>
            <w:tcW w:w="48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D7FE4C9" w14:textId="77777777" w:rsidR="00743F4E" w:rsidRDefault="00000000">
            <w:pPr>
              <w:jc w:val="center"/>
            </w:pPr>
            <w:r>
              <w:rPr>
                <w:sz w:val="20"/>
              </w:rPr>
              <w:t>7% of MVT = ~931K $AVA / month. Always-on. Funds the bulk of monthly prizes.</w:t>
            </w:r>
          </w:p>
        </w:tc>
      </w:tr>
      <w:tr w:rsidR="00743F4E" w14:paraId="7A40BB30"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D6EA48B" w14:textId="77777777" w:rsidR="00743F4E" w:rsidRDefault="00000000">
            <w:r>
              <w:rPr>
                <w:sz w:val="20"/>
              </w:rPr>
              <w:lastRenderedPageBreak/>
              <w:t>Unclaimed prize rollover</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8AB3992" w14:textId="77777777" w:rsidR="00743F4E" w:rsidRDefault="00000000">
            <w:pPr>
              <w:jc w:val="center"/>
            </w:pPr>
            <w:r>
              <w:rPr>
                <w:sz w:val="20"/>
              </w:rPr>
              <w:t>MVP onwards</w:t>
            </w:r>
          </w:p>
        </w:tc>
        <w:tc>
          <w:tcPr>
            <w:tcW w:w="48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BCC5E0B" w14:textId="77777777" w:rsidR="00743F4E" w:rsidRDefault="00000000">
            <w:pPr>
              <w:jc w:val="center"/>
            </w:pPr>
            <w:r>
              <w:rPr>
                <w:sz w:val="20"/>
              </w:rPr>
              <w:t>Prizes not claimed within window expire and roll into the following month's pool.</w:t>
            </w:r>
          </w:p>
        </w:tc>
      </w:tr>
      <w:tr w:rsidR="00743F4E" w14:paraId="76EAFA76"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05A0F8F" w14:textId="77777777" w:rsidR="00743F4E" w:rsidRDefault="00000000">
            <w:r>
              <w:rPr>
                <w:sz w:val="20"/>
              </w:rPr>
              <w:t>Ticket-purchase burn</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A13A2D0" w14:textId="77777777" w:rsidR="00743F4E" w:rsidRDefault="00000000">
            <w:pPr>
              <w:jc w:val="center"/>
            </w:pPr>
            <w:r>
              <w:rPr>
                <w:sz w:val="20"/>
              </w:rPr>
              <w:t>MVP onwards</w:t>
            </w:r>
          </w:p>
        </w:tc>
        <w:tc>
          <w:tcPr>
            <w:tcW w:w="48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E59D271" w14:textId="77777777" w:rsidR="00743F4E" w:rsidRDefault="00000000">
            <w:pPr>
              <w:jc w:val="center"/>
            </w:pPr>
            <w:r>
              <w:rPr>
                <w:sz w:val="20"/>
              </w:rPr>
              <w:t>Users can buy additional tickets with $AVA; tokens burned, creating deflationary token sink.</w:t>
            </w:r>
          </w:p>
        </w:tc>
      </w:tr>
      <w:tr w:rsidR="00743F4E" w14:paraId="0886348D"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F9770A9" w14:textId="77777777" w:rsidR="00743F4E" w:rsidRDefault="00000000">
            <w:r>
              <w:rPr>
                <w:sz w:val="20"/>
              </w:rPr>
              <w:t>B2B revenue contribution</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FC9DD88" w14:textId="77777777" w:rsidR="00743F4E" w:rsidRDefault="00000000">
            <w:pPr>
              <w:jc w:val="center"/>
            </w:pPr>
            <w:r>
              <w:rPr>
                <w:sz w:val="20"/>
              </w:rPr>
              <w:t>Far in the future</w:t>
            </w:r>
          </w:p>
        </w:tc>
        <w:tc>
          <w:tcPr>
            <w:tcW w:w="48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E4497F3" w14:textId="77777777" w:rsidR="00743F4E" w:rsidRDefault="00000000">
            <w:pPr>
              <w:jc w:val="center"/>
            </w:pPr>
            <w:r>
              <w:rPr>
                <w:sz w:val="20"/>
              </w:rPr>
              <w:t>10–15% of data sale revenues feed prize pool, aligning user incentives with platform success.</w:t>
            </w:r>
          </w:p>
        </w:tc>
      </w:tr>
    </w:tbl>
    <w:p w14:paraId="1F9AAE96" w14:textId="77777777" w:rsidR="00743F4E" w:rsidRDefault="00000000">
      <w:pPr>
        <w:spacing w:before="280" w:after="160"/>
        <w:outlineLvl w:val="1"/>
      </w:pPr>
      <w:r>
        <w:rPr>
          <w:b/>
          <w:color w:val="2E75B6"/>
          <w:sz w:val="26"/>
        </w:rPr>
        <w:t>4.2 Pool sizing rationale</w:t>
      </w:r>
    </w:p>
    <w:p w14:paraId="0C286E29" w14:textId="77777777" w:rsidR="00743F4E" w:rsidRDefault="00000000">
      <w:pPr>
        <w:spacing w:after="120"/>
      </w:pPr>
      <w:r>
        <w:t>At ~931,000 $AVA per month (~€9,124 at ICO reference price), the raffle pool is large enough to support a meaningful headline prize while preserving sustainability across the 60-month vesting horizon. Total raffle spend across the vesting period is approximately 55.86M $AVA, which is 5.6% of the total community pool.</w:t>
      </w:r>
    </w:p>
    <w:p w14:paraId="0616E12E" w14:textId="77777777" w:rsidR="00743F4E" w:rsidRDefault="00000000">
      <w:pPr>
        <w:spacing w:before="360"/>
        <w:outlineLvl w:val="0"/>
      </w:pPr>
      <w:r>
        <w:rPr>
          <w:b/>
          <w:color w:val="1F4E79"/>
          <w:sz w:val="32"/>
        </w:rPr>
        <w:t>5. Sub-component 3: Prize Tier Structure [LOCKED]</w:t>
      </w:r>
    </w:p>
    <w:p w14:paraId="36C963B9" w14:textId="77777777" w:rsidR="00743F4E" w:rsidRDefault="00000000">
      <w:pPr>
        <w:spacing w:after="120"/>
      </w:pPr>
      <w:r>
        <w:t>The monthly prize pool is distributed across three tiers — Jackpot, Mid, and Consolation — with winner counts defined parametrically as a function of N_active. N_active denotes the number of users who have committed at least one ticket to the current draw (i.e., the active raffle participants for this draw), given the pure-manual commit model. This is the principal innovation of the Aveniva raffle design: prize tier sizes auto-scale with participation rather than being fixed in absolute terms.</w:t>
      </w:r>
    </w:p>
    <w:p w14:paraId="67038B05" w14:textId="77777777" w:rsidR="00743F4E" w:rsidRDefault="00000000">
      <w:pPr>
        <w:spacing w:before="280" w:after="160"/>
        <w:outlineLvl w:val="1"/>
      </w:pPr>
      <w:r>
        <w:rPr>
          <w:b/>
          <w:color w:val="2E75B6"/>
          <w:sz w:val="26"/>
        </w:rPr>
        <w:t>5.1 Tier structure and parameters</w:t>
      </w:r>
    </w:p>
    <w:tbl>
      <w:tblPr>
        <w:tblW w:w="0" w:type="auto"/>
        <w:jc w:val="center"/>
        <w:tblLayout w:type="fixed"/>
        <w:tblLook w:val="04A0" w:firstRow="1" w:lastRow="0" w:firstColumn="1" w:lastColumn="0" w:noHBand="0" w:noVBand="1"/>
      </w:tblPr>
      <w:tblGrid>
        <w:gridCol w:w="1296"/>
        <w:gridCol w:w="2160"/>
        <w:gridCol w:w="720"/>
        <w:gridCol w:w="864"/>
        <w:gridCol w:w="1440"/>
        <w:gridCol w:w="1440"/>
        <w:gridCol w:w="1440"/>
      </w:tblGrid>
      <w:tr w:rsidR="00743F4E" w14:paraId="62A26157" w14:textId="77777777">
        <w:trPr>
          <w:jc w:val="center"/>
        </w:trPr>
        <w:tc>
          <w:tcPr>
            <w:tcW w:w="129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DF91E5A" w14:textId="77777777" w:rsidR="00743F4E" w:rsidRDefault="00000000">
            <w:pPr>
              <w:jc w:val="center"/>
            </w:pPr>
            <w:r>
              <w:rPr>
                <w:b/>
                <w:color w:val="FFFFFF"/>
                <w:sz w:val="20"/>
              </w:rPr>
              <w:t>Tier</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90E2CE0" w14:textId="77777777" w:rsidR="00743F4E" w:rsidRDefault="00000000">
            <w:pPr>
              <w:jc w:val="center"/>
            </w:pPr>
            <w:r>
              <w:rPr>
                <w:b/>
                <w:color w:val="FFFFFF"/>
                <w:sz w:val="20"/>
              </w:rPr>
              <w:t>Winner formula</w:t>
            </w:r>
          </w:p>
        </w:tc>
        <w:tc>
          <w:tcPr>
            <w:tcW w:w="7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FDC6079" w14:textId="77777777" w:rsidR="00743F4E" w:rsidRDefault="00000000">
            <w:pPr>
              <w:jc w:val="center"/>
            </w:pPr>
            <w:r>
              <w:rPr>
                <w:b/>
                <w:color w:val="FFFFFF"/>
                <w:sz w:val="20"/>
              </w:rPr>
              <w:t>Floor</w:t>
            </w:r>
          </w:p>
        </w:tc>
        <w:tc>
          <w:tcPr>
            <w:tcW w:w="86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46DC64A" w14:textId="77777777" w:rsidR="00743F4E" w:rsidRDefault="00000000">
            <w:pPr>
              <w:jc w:val="center"/>
            </w:pPr>
            <w:r>
              <w:rPr>
                <w:b/>
                <w:color w:val="FFFFFF"/>
                <w:sz w:val="20"/>
              </w:rPr>
              <w:t>Ceiling</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25CF7E5" w14:textId="77777777" w:rsidR="00743F4E" w:rsidRDefault="00000000">
            <w:pPr>
              <w:jc w:val="center"/>
            </w:pPr>
            <w:r>
              <w:rPr>
                <w:b/>
                <w:color w:val="FFFFFF"/>
                <w:sz w:val="20"/>
              </w:rPr>
              <w:t>Budget</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39F056D" w14:textId="77777777" w:rsidR="00743F4E" w:rsidRDefault="00000000">
            <w:pPr>
              <w:jc w:val="center"/>
            </w:pPr>
            <w:r>
              <w:rPr>
                <w:b/>
                <w:color w:val="FFFFFF"/>
                <w:sz w:val="20"/>
              </w:rPr>
              <w:t>Per-prize floor</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69FFC64" w14:textId="77777777" w:rsidR="00743F4E" w:rsidRDefault="00000000">
            <w:pPr>
              <w:jc w:val="center"/>
            </w:pPr>
            <w:r>
              <w:rPr>
                <w:b/>
                <w:color w:val="FFFFFF"/>
                <w:sz w:val="20"/>
              </w:rPr>
              <w:t>Per-prize ceiling</w:t>
            </w:r>
          </w:p>
        </w:tc>
      </w:tr>
      <w:tr w:rsidR="00743F4E" w14:paraId="377AF7D0" w14:textId="77777777">
        <w:trPr>
          <w:jc w:val="center"/>
        </w:trPr>
        <w:tc>
          <w:tcPr>
            <w:tcW w:w="12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A7D3EB8" w14:textId="77777777" w:rsidR="00743F4E" w:rsidRDefault="00000000">
            <w:r>
              <w:rPr>
                <w:sz w:val="20"/>
              </w:rPr>
              <w:t>Jackpot</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1DBD2D8" w14:textId="77777777" w:rsidR="00743F4E" w:rsidRDefault="00000000">
            <w:pPr>
              <w:jc w:val="center"/>
            </w:pPr>
            <w:r>
              <w:rPr>
                <w:sz w:val="20"/>
              </w:rPr>
              <w:t>1 (fixed)</w:t>
            </w:r>
          </w:p>
        </w:tc>
        <w:tc>
          <w:tcPr>
            <w:tcW w:w="7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9344C35" w14:textId="77777777" w:rsidR="00743F4E" w:rsidRDefault="00000000">
            <w:pPr>
              <w:jc w:val="center"/>
            </w:pPr>
            <w:r>
              <w:rPr>
                <w:sz w:val="20"/>
              </w:rPr>
              <w:t>1</w:t>
            </w:r>
          </w:p>
        </w:tc>
        <w:tc>
          <w:tcPr>
            <w:tcW w:w="8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65C7FC0" w14:textId="77777777" w:rsidR="00743F4E" w:rsidRDefault="00000000">
            <w:pPr>
              <w:jc w:val="center"/>
            </w:pPr>
            <w:r>
              <w:rPr>
                <w:sz w:val="20"/>
              </w:rPr>
              <w:t>1</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59DA1D8" w14:textId="77777777" w:rsidR="00743F4E" w:rsidRDefault="00000000">
            <w:pPr>
              <w:jc w:val="center"/>
            </w:pPr>
            <w:r>
              <w:rPr>
                <w:sz w:val="20"/>
              </w:rPr>
              <w:t>200K (22%)</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B56C50B" w14:textId="77777777" w:rsidR="00743F4E" w:rsidRDefault="00000000">
            <w:pPr>
              <w:jc w:val="center"/>
            </w:pPr>
            <w:r>
              <w:rPr>
                <w:sz w:val="20"/>
              </w:rPr>
              <w:t>200K</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AD20E4B" w14:textId="77777777" w:rsidR="00743F4E" w:rsidRDefault="00000000">
            <w:pPr>
              <w:jc w:val="center"/>
            </w:pPr>
            <w:r>
              <w:rPr>
                <w:sz w:val="20"/>
              </w:rPr>
              <w:t>200K</w:t>
            </w:r>
          </w:p>
        </w:tc>
      </w:tr>
      <w:tr w:rsidR="00743F4E" w14:paraId="6D307500" w14:textId="77777777">
        <w:trPr>
          <w:jc w:val="center"/>
        </w:trPr>
        <w:tc>
          <w:tcPr>
            <w:tcW w:w="12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381B29E" w14:textId="77777777" w:rsidR="00743F4E" w:rsidRDefault="00000000">
            <w:r>
              <w:rPr>
                <w:sz w:val="20"/>
              </w:rPr>
              <w:t>Mid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1AE18E3" w14:textId="77777777" w:rsidR="00743F4E" w:rsidRDefault="00000000">
            <w:pPr>
              <w:jc w:val="center"/>
            </w:pPr>
            <w:r>
              <w:rPr>
                <w:sz w:val="20"/>
              </w:rPr>
              <w:t>1.0% × N_active</w:t>
            </w:r>
          </w:p>
        </w:tc>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EFD8CDD" w14:textId="77777777" w:rsidR="00743F4E" w:rsidRDefault="00000000">
            <w:pPr>
              <w:jc w:val="center"/>
            </w:pPr>
            <w:r>
              <w:rPr>
                <w:sz w:val="20"/>
              </w:rPr>
              <w:t>20</w:t>
            </w:r>
          </w:p>
        </w:tc>
        <w:tc>
          <w:tcPr>
            <w:tcW w:w="8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011D04D" w14:textId="77777777" w:rsidR="00743F4E" w:rsidRDefault="00000000">
            <w:pPr>
              <w:jc w:val="center"/>
            </w:pPr>
            <w:r>
              <w:rPr>
                <w:sz w:val="20"/>
              </w:rPr>
              <w:t>500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67107E4" w14:textId="77777777" w:rsidR="00743F4E" w:rsidRDefault="00000000">
            <w:pPr>
              <w:jc w:val="center"/>
            </w:pPr>
            <w:r>
              <w:rPr>
                <w:sz w:val="20"/>
              </w:rPr>
              <w:t>300K (32%)</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948A193" w14:textId="77777777" w:rsidR="00743F4E" w:rsidRDefault="00000000">
            <w:pPr>
              <w:jc w:val="center"/>
            </w:pPr>
            <w:r>
              <w:rPr>
                <w:sz w:val="20"/>
              </w:rPr>
              <w:t>600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26B65E3" w14:textId="77777777" w:rsidR="00743F4E" w:rsidRDefault="00000000">
            <w:pPr>
              <w:jc w:val="center"/>
            </w:pPr>
            <w:r>
              <w:rPr>
                <w:sz w:val="20"/>
              </w:rPr>
              <w:t>15,000</w:t>
            </w:r>
          </w:p>
        </w:tc>
      </w:tr>
      <w:tr w:rsidR="00743F4E" w14:paraId="518653C4" w14:textId="77777777">
        <w:trPr>
          <w:jc w:val="center"/>
        </w:trPr>
        <w:tc>
          <w:tcPr>
            <w:tcW w:w="12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7058267" w14:textId="77777777" w:rsidR="00743F4E" w:rsidRDefault="00000000">
            <w:r>
              <w:rPr>
                <w:sz w:val="20"/>
              </w:rPr>
              <w:t>Consolation</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9688E7F" w14:textId="77777777" w:rsidR="00743F4E" w:rsidRDefault="00000000">
            <w:pPr>
              <w:jc w:val="center"/>
            </w:pPr>
            <w:r>
              <w:rPr>
                <w:sz w:val="20"/>
              </w:rPr>
              <w:t>15% × N_active</w:t>
            </w:r>
          </w:p>
        </w:tc>
        <w:tc>
          <w:tcPr>
            <w:tcW w:w="7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B2F7953" w14:textId="77777777" w:rsidR="00743F4E" w:rsidRDefault="00000000">
            <w:pPr>
              <w:jc w:val="center"/>
            </w:pPr>
            <w:r>
              <w:rPr>
                <w:sz w:val="20"/>
              </w:rPr>
              <w:t>200</w:t>
            </w:r>
          </w:p>
        </w:tc>
        <w:tc>
          <w:tcPr>
            <w:tcW w:w="8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74E412A" w14:textId="77777777" w:rsidR="00743F4E" w:rsidRDefault="00000000">
            <w:pPr>
              <w:jc w:val="center"/>
            </w:pPr>
            <w:r>
              <w:rPr>
                <w:sz w:val="20"/>
              </w:rPr>
              <w:t>5,000</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026C431" w14:textId="77777777" w:rsidR="00743F4E" w:rsidRDefault="00000000">
            <w:pPr>
              <w:jc w:val="center"/>
            </w:pPr>
            <w:r>
              <w:rPr>
                <w:sz w:val="20"/>
              </w:rPr>
              <w:t>400K (43%)</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A418723" w14:textId="77777777" w:rsidR="00743F4E" w:rsidRDefault="00000000">
            <w:pPr>
              <w:jc w:val="center"/>
            </w:pPr>
            <w:r>
              <w:rPr>
                <w:sz w:val="20"/>
              </w:rPr>
              <w:t>80</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EE9FC71" w14:textId="77777777" w:rsidR="00743F4E" w:rsidRDefault="00000000">
            <w:pPr>
              <w:jc w:val="center"/>
            </w:pPr>
            <w:r>
              <w:rPr>
                <w:sz w:val="20"/>
              </w:rPr>
              <w:t>2,000</w:t>
            </w:r>
          </w:p>
        </w:tc>
      </w:tr>
      <w:tr w:rsidR="00743F4E" w14:paraId="3CF910D9" w14:textId="77777777">
        <w:trPr>
          <w:jc w:val="center"/>
        </w:trPr>
        <w:tc>
          <w:tcPr>
            <w:tcW w:w="12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9486271" w14:textId="77777777" w:rsidR="00743F4E" w:rsidRDefault="00000000">
            <w:r>
              <w:rPr>
                <w:sz w:val="20"/>
              </w:rPr>
              <w:t>Buffer</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8F55387" w14:textId="77777777" w:rsidR="00743F4E" w:rsidRDefault="00000000">
            <w:pPr>
              <w:jc w:val="center"/>
            </w:pPr>
            <w:r>
              <w:rPr>
                <w:sz w:val="20"/>
              </w:rPr>
              <w:t>—</w:t>
            </w:r>
          </w:p>
        </w:tc>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6925103" w14:textId="77777777" w:rsidR="00743F4E" w:rsidRDefault="00000000">
            <w:pPr>
              <w:jc w:val="center"/>
            </w:pPr>
            <w:r>
              <w:rPr>
                <w:sz w:val="20"/>
              </w:rPr>
              <w:t>—</w:t>
            </w:r>
          </w:p>
        </w:tc>
        <w:tc>
          <w:tcPr>
            <w:tcW w:w="8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63ABA4E" w14:textId="77777777" w:rsidR="00743F4E" w:rsidRDefault="00000000">
            <w:pPr>
              <w:jc w:val="center"/>
            </w:pPr>
            <w:r>
              <w:rPr>
                <w:sz w:val="20"/>
              </w:rPr>
              <w:t>—</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60A107C" w14:textId="77777777" w:rsidR="00743F4E" w:rsidRDefault="00000000">
            <w:pPr>
              <w:jc w:val="center"/>
            </w:pPr>
            <w:r>
              <w:rPr>
                <w:sz w:val="20"/>
              </w:rPr>
              <w:t>31K (3%)</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B275031" w14:textId="77777777" w:rsidR="00743F4E" w:rsidRDefault="00000000">
            <w:pPr>
              <w:jc w:val="center"/>
            </w:pPr>
            <w:r>
              <w:rPr>
                <w:sz w:val="20"/>
              </w:rPr>
              <w:t>—</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E3C5E44" w14:textId="77777777" w:rsidR="00743F4E" w:rsidRDefault="00000000">
            <w:pPr>
              <w:jc w:val="center"/>
            </w:pPr>
            <w:r>
              <w:rPr>
                <w:sz w:val="20"/>
              </w:rPr>
              <w:t>—</w:t>
            </w:r>
          </w:p>
        </w:tc>
      </w:tr>
    </w:tbl>
    <w:p w14:paraId="3A082CE0" w14:textId="77777777" w:rsidR="00743F4E" w:rsidRDefault="00000000">
      <w:pPr>
        <w:spacing w:before="280" w:after="160"/>
        <w:outlineLvl w:val="1"/>
      </w:pPr>
      <w:r>
        <w:rPr>
          <w:b/>
          <w:color w:val="2E75B6"/>
          <w:sz w:val="26"/>
        </w:rPr>
        <w:t>5.2 Per-draw computation order</w:t>
      </w:r>
    </w:p>
    <w:p w14:paraId="66AE5142" w14:textId="77777777" w:rsidR="00743F4E" w:rsidRDefault="00000000">
      <w:pPr>
        <w:spacing w:after="120"/>
      </w:pPr>
      <w:r>
        <w:t>For each non-Jackpot tier, at draw execution time:</w:t>
      </w:r>
    </w:p>
    <w:p w14:paraId="4870408B" w14:textId="77777777" w:rsidR="00743F4E" w:rsidRDefault="00000000">
      <w:pPr>
        <w:pStyle w:val="ListNumber"/>
        <w:spacing w:after="80"/>
      </w:pPr>
      <w:r>
        <w:rPr>
          <w:rFonts w:ascii="Consolas" w:hAnsi="Consolas"/>
          <w:sz w:val="20"/>
        </w:rPr>
        <w:lastRenderedPageBreak/>
        <w:t>winners = clamp(formula(N_active), winner_floor, winner_ceiling)</w:t>
      </w:r>
    </w:p>
    <w:p w14:paraId="15690019" w14:textId="77777777" w:rsidR="00743F4E" w:rsidRDefault="00000000">
      <w:pPr>
        <w:pStyle w:val="ListNumber"/>
        <w:spacing w:after="80"/>
      </w:pPr>
      <w:r>
        <w:rPr>
          <w:rFonts w:ascii="Consolas" w:hAnsi="Consolas"/>
          <w:sz w:val="20"/>
        </w:rPr>
        <w:t>per_prize = tier_budget / winners</w:t>
      </w:r>
    </w:p>
    <w:p w14:paraId="78356C43" w14:textId="77777777" w:rsidR="00743F4E" w:rsidRDefault="00000000">
      <w:pPr>
        <w:pStyle w:val="ListNumber"/>
        <w:spacing w:after="80"/>
      </w:pPr>
      <w:r>
        <w:t>If per_prize exceeds per-prize ceiling: cap at ceiling. Surplus routed to excess pool.</w:t>
      </w:r>
    </w:p>
    <w:p w14:paraId="3487347C" w14:textId="77777777" w:rsidR="00743F4E" w:rsidRDefault="00000000">
      <w:pPr>
        <w:pStyle w:val="ListNumber"/>
        <w:spacing w:after="80"/>
      </w:pPr>
      <w:r>
        <w:t>If per_prize falls below per-prize floor: cap at floor, reduce winners until per_prize reaches floor. Surplus routed to excess pool.</w:t>
      </w:r>
    </w:p>
    <w:p w14:paraId="41F55356" w14:textId="77777777" w:rsidR="00743F4E" w:rsidRDefault="00000000">
      <w:pPr>
        <w:spacing w:before="280" w:after="160"/>
        <w:outlineLvl w:val="1"/>
      </w:pPr>
      <w:r>
        <w:rPr>
          <w:b/>
          <w:color w:val="2E75B6"/>
          <w:sz w:val="26"/>
        </w:rPr>
        <w:t>5.3 Excess pool routing</w:t>
      </w:r>
    </w:p>
    <w:p w14:paraId="7B8ADF5B" w14:textId="77777777" w:rsidR="00743F4E" w:rsidRDefault="00000000">
      <w:pPr>
        <w:spacing w:after="120"/>
      </w:pPr>
      <w:r>
        <w:t>Any tier budget not awarded within a draw — due to ceiling/floor caps binding, unclaimed prizes after claim window expires, or buffer line residual — is routed as follows:</w:t>
      </w:r>
    </w:p>
    <w:p w14:paraId="19A7B373" w14:textId="77777777" w:rsidR="00743F4E" w:rsidRDefault="00000000">
      <w:pPr>
        <w:pStyle w:val="ListBullet"/>
        <w:spacing w:after="80"/>
      </w:pPr>
      <w:r>
        <w:t>50% to next month's prize pool (rollover top-up)</w:t>
      </w:r>
    </w:p>
    <w:p w14:paraId="519C1353" w14:textId="77777777" w:rsidR="00743F4E" w:rsidRDefault="00000000">
      <w:pPr>
        <w:pStyle w:val="ListBullet"/>
        <w:spacing w:after="80"/>
      </w:pPr>
      <w:r>
        <w:t>Remaining 50% reserved as operational buffer (held in the protocol treasury for mid-month operational use such as manual customer-support adjustments or stuck-settlement remediation)</w:t>
      </w:r>
    </w:p>
    <w:p w14:paraId="6B9E3B1B" w14:textId="77777777" w:rsidR="00743F4E" w:rsidRDefault="00000000">
      <w:pPr>
        <w:spacing w:after="120"/>
      </w:pPr>
      <w:r>
        <w:rPr>
          <w:i/>
        </w:rPr>
        <w:t>The 3% buffer line (~31K $AVA per month) is additionally swept into next month's raffle pool rollover. Earlier versions of this spec funded a separate pity fund from these sources, but the pity mechanism (§8) is now absorbed into the existing Consolation budget (no separate pity fund, no new $AVA allocation), eliminating the need for a dedicated revenue stream.</w:t>
      </w:r>
    </w:p>
    <w:p w14:paraId="304E607D" w14:textId="77777777" w:rsidR="00743F4E" w:rsidRDefault="00000000">
      <w:pPr>
        <w:spacing w:before="280" w:after="160"/>
        <w:outlineLvl w:val="1"/>
      </w:pPr>
      <w:r>
        <w:rPr>
          <w:b/>
          <w:color w:val="2E75B6"/>
          <w:sz w:val="26"/>
        </w:rPr>
        <w:t>5.4 Worked scenarios</w:t>
      </w:r>
    </w:p>
    <w:p w14:paraId="49D8619E" w14:textId="77777777" w:rsidR="00743F4E" w:rsidRDefault="00000000">
      <w:pPr>
        <w:spacing w:before="220" w:after="120"/>
        <w:outlineLvl w:val="2"/>
      </w:pPr>
      <w:r>
        <w:rPr>
          <w:b/>
          <w:color w:val="404040"/>
        </w:rPr>
        <w:t>Scenario A: MVP launch (2,000 active participants)</w:t>
      </w:r>
    </w:p>
    <w:tbl>
      <w:tblPr>
        <w:tblW w:w="0" w:type="auto"/>
        <w:jc w:val="center"/>
        <w:tblLayout w:type="fixed"/>
        <w:tblLook w:val="04A0" w:firstRow="1" w:lastRow="0" w:firstColumn="1" w:lastColumn="0" w:noHBand="0" w:noVBand="1"/>
      </w:tblPr>
      <w:tblGrid>
        <w:gridCol w:w="1872"/>
        <w:gridCol w:w="1728"/>
        <w:gridCol w:w="2304"/>
        <w:gridCol w:w="1728"/>
        <w:gridCol w:w="1728"/>
      </w:tblGrid>
      <w:tr w:rsidR="00743F4E" w14:paraId="343DD308"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D25CBCF" w14:textId="77777777" w:rsidR="00743F4E" w:rsidRDefault="00000000">
            <w:pPr>
              <w:jc w:val="center"/>
            </w:pPr>
            <w:r>
              <w:rPr>
                <w:b/>
                <w:color w:val="FFFFFF"/>
                <w:sz w:val="20"/>
              </w:rPr>
              <w:t>Tier</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E087CC4" w14:textId="77777777" w:rsidR="00743F4E" w:rsidRDefault="00000000">
            <w:pPr>
              <w:jc w:val="center"/>
            </w:pPr>
            <w:r>
              <w:rPr>
                <w:b/>
                <w:color w:val="FFFFFF"/>
                <w:sz w:val="20"/>
              </w:rPr>
              <w:t>Winners</w:t>
            </w:r>
          </w:p>
        </w:tc>
        <w:tc>
          <w:tcPr>
            <w:tcW w:w="230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6A770BA" w14:textId="77777777" w:rsidR="00743F4E" w:rsidRDefault="00000000">
            <w:pPr>
              <w:jc w:val="center"/>
            </w:pPr>
            <w:r>
              <w:rPr>
                <w:b/>
                <w:color w:val="FFFFFF"/>
                <w:sz w:val="20"/>
              </w:rPr>
              <w:t>Per-prize $AVA</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09C5D46" w14:textId="77777777" w:rsidR="00743F4E" w:rsidRDefault="00000000">
            <w:pPr>
              <w:jc w:val="center"/>
            </w:pPr>
            <w:r>
              <w:rPr>
                <w:b/>
                <w:color w:val="FFFFFF"/>
                <w:sz w:val="20"/>
              </w:rPr>
              <w:t>Per-prize EUR</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9B307C5" w14:textId="77777777" w:rsidR="00743F4E" w:rsidRDefault="00000000">
            <w:pPr>
              <w:jc w:val="center"/>
            </w:pPr>
            <w:r>
              <w:rPr>
                <w:b/>
                <w:color w:val="FFFFFF"/>
                <w:sz w:val="20"/>
              </w:rPr>
              <w:t>Total $AVA</w:t>
            </w:r>
          </w:p>
        </w:tc>
      </w:tr>
      <w:tr w:rsidR="00743F4E" w14:paraId="66088273" w14:textId="77777777">
        <w:trPr>
          <w:jc w:val="center"/>
        </w:trPr>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2D59D4E" w14:textId="77777777" w:rsidR="00743F4E" w:rsidRDefault="00000000">
            <w:r>
              <w:rPr>
                <w:sz w:val="20"/>
              </w:rPr>
              <w:t>Jackpot</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8008ECB" w14:textId="77777777" w:rsidR="00743F4E" w:rsidRDefault="00000000">
            <w:pPr>
              <w:jc w:val="center"/>
            </w:pPr>
            <w:r>
              <w:rPr>
                <w:sz w:val="20"/>
              </w:rPr>
              <w:t>1</w:t>
            </w:r>
          </w:p>
        </w:tc>
        <w:tc>
          <w:tcPr>
            <w:tcW w:w="230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872CE9F" w14:textId="77777777" w:rsidR="00743F4E" w:rsidRDefault="00000000">
            <w:pPr>
              <w:jc w:val="center"/>
            </w:pPr>
            <w:r>
              <w:rPr>
                <w:sz w:val="20"/>
              </w:rPr>
              <w:t>200,000</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76D918A" w14:textId="77777777" w:rsidR="00743F4E" w:rsidRDefault="00000000">
            <w:pPr>
              <w:jc w:val="center"/>
            </w:pPr>
            <w:r>
              <w:rPr>
                <w:sz w:val="20"/>
              </w:rPr>
              <w:t>€1,960</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1752490" w14:textId="77777777" w:rsidR="00743F4E" w:rsidRDefault="00000000">
            <w:pPr>
              <w:jc w:val="center"/>
            </w:pPr>
            <w:r>
              <w:rPr>
                <w:sz w:val="20"/>
              </w:rPr>
              <w:t>200,000</w:t>
            </w:r>
          </w:p>
        </w:tc>
      </w:tr>
      <w:tr w:rsidR="00743F4E" w14:paraId="2E49BEF3"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F816352" w14:textId="77777777" w:rsidR="00743F4E" w:rsidRDefault="00000000">
            <w:r>
              <w:rPr>
                <w:sz w:val="20"/>
              </w:rPr>
              <w:t>Mid</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1CC300F" w14:textId="77777777" w:rsidR="00743F4E" w:rsidRDefault="00000000">
            <w:pPr>
              <w:jc w:val="center"/>
            </w:pPr>
            <w:r>
              <w:rPr>
                <w:sz w:val="20"/>
              </w:rPr>
              <w:t>20 (floor)</w:t>
            </w:r>
          </w:p>
        </w:tc>
        <w:tc>
          <w:tcPr>
            <w:tcW w:w="23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15C7F40" w14:textId="77777777" w:rsidR="00743F4E" w:rsidRDefault="00000000">
            <w:pPr>
              <w:jc w:val="center"/>
            </w:pPr>
            <w:r>
              <w:rPr>
                <w:sz w:val="20"/>
              </w:rPr>
              <w:t>15,000 (ceiling)</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48A7EE2" w14:textId="77777777" w:rsidR="00743F4E" w:rsidRDefault="00000000">
            <w:pPr>
              <w:jc w:val="center"/>
            </w:pPr>
            <w:r>
              <w:rPr>
                <w:sz w:val="20"/>
              </w:rPr>
              <w:t>€147.00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0328CA1" w14:textId="77777777" w:rsidR="00743F4E" w:rsidRDefault="00000000">
            <w:pPr>
              <w:jc w:val="center"/>
            </w:pPr>
            <w:r>
              <w:rPr>
                <w:sz w:val="20"/>
              </w:rPr>
              <w:t>300,000</w:t>
            </w:r>
          </w:p>
        </w:tc>
      </w:tr>
      <w:tr w:rsidR="00743F4E" w14:paraId="7028989B" w14:textId="77777777">
        <w:trPr>
          <w:jc w:val="center"/>
        </w:trPr>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E2F4E89" w14:textId="77777777" w:rsidR="00743F4E" w:rsidRDefault="00000000">
            <w:r>
              <w:rPr>
                <w:sz w:val="20"/>
              </w:rPr>
              <w:t>Consolation</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7E4D953" w14:textId="77777777" w:rsidR="00743F4E" w:rsidRDefault="00000000">
            <w:pPr>
              <w:jc w:val="center"/>
            </w:pPr>
            <w:r>
              <w:rPr>
                <w:sz w:val="20"/>
              </w:rPr>
              <w:t>300</w:t>
            </w:r>
          </w:p>
        </w:tc>
        <w:tc>
          <w:tcPr>
            <w:tcW w:w="230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1723327" w14:textId="77777777" w:rsidR="00743F4E" w:rsidRDefault="00000000">
            <w:pPr>
              <w:jc w:val="center"/>
            </w:pPr>
            <w:r>
              <w:rPr>
                <w:sz w:val="20"/>
              </w:rPr>
              <w:t>1,333</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5210529" w14:textId="77777777" w:rsidR="00743F4E" w:rsidRDefault="00000000">
            <w:pPr>
              <w:jc w:val="center"/>
            </w:pPr>
            <w:r>
              <w:rPr>
                <w:sz w:val="20"/>
              </w:rPr>
              <w:t>€13.06</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ECFACE5" w14:textId="77777777" w:rsidR="00743F4E" w:rsidRDefault="00000000">
            <w:pPr>
              <w:jc w:val="center"/>
            </w:pPr>
            <w:r>
              <w:rPr>
                <w:sz w:val="20"/>
              </w:rPr>
              <w:t>400,000</w:t>
            </w:r>
          </w:p>
        </w:tc>
      </w:tr>
      <w:tr w:rsidR="00743F4E" w14:paraId="44DFC5FA"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0735879" w14:textId="77777777" w:rsidR="00743F4E" w:rsidRDefault="00000000">
            <w:r>
              <w:rPr>
                <w:b/>
                <w:sz w:val="20"/>
              </w:rPr>
              <w:t>Total winners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415FA3D" w14:textId="77777777" w:rsidR="00743F4E" w:rsidRDefault="00000000">
            <w:pPr>
              <w:jc w:val="center"/>
            </w:pPr>
            <w:r>
              <w:rPr>
                <w:b/>
                <w:sz w:val="20"/>
              </w:rPr>
              <w:t>321</w:t>
            </w:r>
          </w:p>
        </w:tc>
        <w:tc>
          <w:tcPr>
            <w:tcW w:w="23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A2DDFA9" w14:textId="77777777" w:rsidR="00743F4E" w:rsidRDefault="00000000">
            <w:pPr>
              <w:jc w:val="center"/>
            </w:pPr>
            <w:r>
              <w:rPr>
                <w:sz w:val="20"/>
              </w:rPr>
              <w: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CEA26A4" w14:textId="77777777" w:rsidR="00743F4E" w:rsidRDefault="00000000">
            <w:pPr>
              <w:jc w:val="center"/>
            </w:pPr>
            <w:r>
              <w:rPr>
                <w:sz w:val="20"/>
              </w:rPr>
              <w: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DD95005" w14:textId="77777777" w:rsidR="00743F4E" w:rsidRDefault="00000000">
            <w:pPr>
              <w:jc w:val="center"/>
            </w:pPr>
            <w:r>
              <w:rPr>
                <w:b/>
                <w:sz w:val="20"/>
              </w:rPr>
              <w:t>900,000</w:t>
            </w:r>
          </w:p>
        </w:tc>
      </w:tr>
    </w:tbl>
    <w:p w14:paraId="57BAF2E4" w14:textId="77777777" w:rsidR="00743F4E" w:rsidRDefault="00000000">
      <w:pPr>
        <w:spacing w:after="120"/>
      </w:pPr>
      <w:r>
        <w:rPr>
          <w:i/>
        </w:rPr>
        <w:t>Effective win rate: 16.05% (321 / 2,000). Early adopters benefit from the floor/ceiling rails — per-prize amounts are at or near ceilings, creating an organic 'early adopter premium' without an explicit early-bird mechanic.</w:t>
      </w:r>
    </w:p>
    <w:p w14:paraId="3A050452" w14:textId="77777777" w:rsidR="00743F4E" w:rsidRDefault="00000000">
      <w:pPr>
        <w:spacing w:before="220" w:after="120"/>
        <w:outlineLvl w:val="2"/>
      </w:pPr>
      <w:r>
        <w:rPr>
          <w:b/>
          <w:color w:val="404040"/>
        </w:rPr>
        <w:t>Scenario B: Steady state (10,000 active participants)</w:t>
      </w:r>
    </w:p>
    <w:tbl>
      <w:tblPr>
        <w:tblW w:w="0" w:type="auto"/>
        <w:jc w:val="center"/>
        <w:tblLayout w:type="fixed"/>
        <w:tblLook w:val="04A0" w:firstRow="1" w:lastRow="0" w:firstColumn="1" w:lastColumn="0" w:noHBand="0" w:noVBand="1"/>
      </w:tblPr>
      <w:tblGrid>
        <w:gridCol w:w="1872"/>
        <w:gridCol w:w="1728"/>
        <w:gridCol w:w="2304"/>
        <w:gridCol w:w="1728"/>
        <w:gridCol w:w="1728"/>
      </w:tblGrid>
      <w:tr w:rsidR="00743F4E" w14:paraId="7BC39D78"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D83A26A" w14:textId="77777777" w:rsidR="00743F4E" w:rsidRDefault="00000000">
            <w:pPr>
              <w:jc w:val="center"/>
            </w:pPr>
            <w:r>
              <w:rPr>
                <w:b/>
                <w:color w:val="FFFFFF"/>
                <w:sz w:val="20"/>
              </w:rPr>
              <w:t>Tier</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DFABA89" w14:textId="77777777" w:rsidR="00743F4E" w:rsidRDefault="00000000">
            <w:pPr>
              <w:jc w:val="center"/>
            </w:pPr>
            <w:r>
              <w:rPr>
                <w:b/>
                <w:color w:val="FFFFFF"/>
                <w:sz w:val="20"/>
              </w:rPr>
              <w:t>Winners</w:t>
            </w:r>
          </w:p>
        </w:tc>
        <w:tc>
          <w:tcPr>
            <w:tcW w:w="230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6D3078A" w14:textId="77777777" w:rsidR="00743F4E" w:rsidRDefault="00000000">
            <w:pPr>
              <w:jc w:val="center"/>
            </w:pPr>
            <w:r>
              <w:rPr>
                <w:b/>
                <w:color w:val="FFFFFF"/>
                <w:sz w:val="20"/>
              </w:rPr>
              <w:t>Per-prize $AVA</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8D51705" w14:textId="77777777" w:rsidR="00743F4E" w:rsidRDefault="00000000">
            <w:pPr>
              <w:jc w:val="center"/>
            </w:pPr>
            <w:r>
              <w:rPr>
                <w:b/>
                <w:color w:val="FFFFFF"/>
                <w:sz w:val="20"/>
              </w:rPr>
              <w:t>Per-prize EUR</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1E0E526" w14:textId="77777777" w:rsidR="00743F4E" w:rsidRDefault="00000000">
            <w:pPr>
              <w:jc w:val="center"/>
            </w:pPr>
            <w:r>
              <w:rPr>
                <w:b/>
                <w:color w:val="FFFFFF"/>
                <w:sz w:val="20"/>
              </w:rPr>
              <w:t>Total $AVA</w:t>
            </w:r>
          </w:p>
        </w:tc>
      </w:tr>
      <w:tr w:rsidR="00743F4E" w14:paraId="4737441B" w14:textId="77777777">
        <w:trPr>
          <w:jc w:val="center"/>
        </w:trPr>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A7D0D6A" w14:textId="77777777" w:rsidR="00743F4E" w:rsidRDefault="00000000">
            <w:r>
              <w:rPr>
                <w:sz w:val="20"/>
              </w:rPr>
              <w:t>Jackpot</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A7868E9" w14:textId="77777777" w:rsidR="00743F4E" w:rsidRDefault="00000000">
            <w:pPr>
              <w:jc w:val="center"/>
            </w:pPr>
            <w:r>
              <w:rPr>
                <w:sz w:val="20"/>
              </w:rPr>
              <w:t>1</w:t>
            </w:r>
          </w:p>
        </w:tc>
        <w:tc>
          <w:tcPr>
            <w:tcW w:w="230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85D7E7A" w14:textId="77777777" w:rsidR="00743F4E" w:rsidRDefault="00000000">
            <w:pPr>
              <w:jc w:val="center"/>
            </w:pPr>
            <w:r>
              <w:rPr>
                <w:sz w:val="20"/>
              </w:rPr>
              <w:t>200,000</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5C9BAE8" w14:textId="77777777" w:rsidR="00743F4E" w:rsidRDefault="00000000">
            <w:pPr>
              <w:jc w:val="center"/>
            </w:pPr>
            <w:r>
              <w:rPr>
                <w:sz w:val="20"/>
              </w:rPr>
              <w:t>€1,960</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7140CAE" w14:textId="77777777" w:rsidR="00743F4E" w:rsidRDefault="00000000">
            <w:pPr>
              <w:jc w:val="center"/>
            </w:pPr>
            <w:r>
              <w:rPr>
                <w:sz w:val="20"/>
              </w:rPr>
              <w:t>200,000</w:t>
            </w:r>
          </w:p>
        </w:tc>
      </w:tr>
      <w:tr w:rsidR="00743F4E" w14:paraId="1FFB3053"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E3C91EE" w14:textId="77777777" w:rsidR="00743F4E" w:rsidRDefault="00000000">
            <w:r>
              <w:rPr>
                <w:sz w:val="20"/>
              </w:rPr>
              <w:lastRenderedPageBreak/>
              <w:t>Mid</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4B7344C" w14:textId="77777777" w:rsidR="00743F4E" w:rsidRDefault="00000000">
            <w:pPr>
              <w:jc w:val="center"/>
            </w:pPr>
            <w:r>
              <w:rPr>
                <w:sz w:val="20"/>
              </w:rPr>
              <w:t>100</w:t>
            </w:r>
          </w:p>
        </w:tc>
        <w:tc>
          <w:tcPr>
            <w:tcW w:w="23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35E2378" w14:textId="77777777" w:rsidR="00743F4E" w:rsidRDefault="00000000">
            <w:pPr>
              <w:jc w:val="center"/>
            </w:pPr>
            <w:r>
              <w:rPr>
                <w:sz w:val="20"/>
              </w:rPr>
              <w:t>3,000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D83A6F5" w14:textId="77777777" w:rsidR="00743F4E" w:rsidRDefault="00000000">
            <w:pPr>
              <w:jc w:val="center"/>
            </w:pPr>
            <w:r>
              <w:rPr>
                <w:sz w:val="20"/>
              </w:rPr>
              <w:t>€29.40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EA8E237" w14:textId="77777777" w:rsidR="00743F4E" w:rsidRDefault="00000000">
            <w:pPr>
              <w:jc w:val="center"/>
            </w:pPr>
            <w:r>
              <w:rPr>
                <w:sz w:val="20"/>
              </w:rPr>
              <w:t>300,000</w:t>
            </w:r>
          </w:p>
        </w:tc>
      </w:tr>
      <w:tr w:rsidR="00743F4E" w14:paraId="3EC17F19" w14:textId="77777777">
        <w:trPr>
          <w:jc w:val="center"/>
        </w:trPr>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279998D" w14:textId="77777777" w:rsidR="00743F4E" w:rsidRDefault="00000000">
            <w:r>
              <w:rPr>
                <w:sz w:val="20"/>
              </w:rPr>
              <w:t>Consolation</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E046EF2" w14:textId="77777777" w:rsidR="00743F4E" w:rsidRDefault="00000000">
            <w:pPr>
              <w:jc w:val="center"/>
            </w:pPr>
            <w:r>
              <w:rPr>
                <w:sz w:val="20"/>
              </w:rPr>
              <w:t>1,500</w:t>
            </w:r>
          </w:p>
        </w:tc>
        <w:tc>
          <w:tcPr>
            <w:tcW w:w="230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B2100A6" w14:textId="77777777" w:rsidR="00743F4E" w:rsidRDefault="00000000">
            <w:pPr>
              <w:jc w:val="center"/>
            </w:pPr>
            <w:r>
              <w:rPr>
                <w:sz w:val="20"/>
              </w:rPr>
              <w:t>267</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C22BCC5" w14:textId="77777777" w:rsidR="00743F4E" w:rsidRDefault="00000000">
            <w:pPr>
              <w:jc w:val="center"/>
            </w:pPr>
            <w:r>
              <w:rPr>
                <w:sz w:val="20"/>
              </w:rPr>
              <w:t>€2.62</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BB08A95" w14:textId="77777777" w:rsidR="00743F4E" w:rsidRDefault="00000000">
            <w:pPr>
              <w:jc w:val="center"/>
            </w:pPr>
            <w:r>
              <w:rPr>
                <w:sz w:val="20"/>
              </w:rPr>
              <w:t>400,000</w:t>
            </w:r>
          </w:p>
        </w:tc>
      </w:tr>
      <w:tr w:rsidR="00743F4E" w14:paraId="7381789D"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035BD6C" w14:textId="77777777" w:rsidR="00743F4E" w:rsidRDefault="00000000">
            <w:r>
              <w:rPr>
                <w:b/>
                <w:sz w:val="20"/>
              </w:rPr>
              <w:t>Total winners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8B09BD2" w14:textId="77777777" w:rsidR="00743F4E" w:rsidRDefault="00000000">
            <w:pPr>
              <w:jc w:val="center"/>
            </w:pPr>
            <w:r>
              <w:rPr>
                <w:b/>
                <w:sz w:val="20"/>
              </w:rPr>
              <w:t>1,601</w:t>
            </w:r>
          </w:p>
        </w:tc>
        <w:tc>
          <w:tcPr>
            <w:tcW w:w="23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A569AFC" w14:textId="77777777" w:rsidR="00743F4E" w:rsidRDefault="00000000">
            <w:pPr>
              <w:jc w:val="center"/>
            </w:pPr>
            <w:r>
              <w:rPr>
                <w:sz w:val="20"/>
              </w:rPr>
              <w: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7848B44" w14:textId="77777777" w:rsidR="00743F4E" w:rsidRDefault="00000000">
            <w:pPr>
              <w:jc w:val="center"/>
            </w:pPr>
            <w:r>
              <w:rPr>
                <w:sz w:val="20"/>
              </w:rPr>
              <w: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2DF81C0" w14:textId="77777777" w:rsidR="00743F4E" w:rsidRDefault="00000000">
            <w:pPr>
              <w:jc w:val="center"/>
            </w:pPr>
            <w:r>
              <w:rPr>
                <w:b/>
                <w:sz w:val="20"/>
              </w:rPr>
              <w:t>900,000</w:t>
            </w:r>
          </w:p>
        </w:tc>
      </w:tr>
    </w:tbl>
    <w:p w14:paraId="48FD2562" w14:textId="77777777" w:rsidR="00743F4E" w:rsidRDefault="00000000">
      <w:pPr>
        <w:spacing w:after="120"/>
      </w:pPr>
      <w:r>
        <w:rPr>
          <w:i/>
        </w:rPr>
        <w:t>Effective win rate: 16.0%. Formula-driven, no bounds active. This is the target operating regime.</w:t>
      </w:r>
    </w:p>
    <w:p w14:paraId="328FEE4E" w14:textId="77777777" w:rsidR="00743F4E" w:rsidRDefault="00000000">
      <w:pPr>
        <w:spacing w:before="220" w:after="120"/>
        <w:outlineLvl w:val="2"/>
      </w:pPr>
      <w:r>
        <w:rPr>
          <w:b/>
          <w:color w:val="404040"/>
        </w:rPr>
        <w:t>Scenario C: 5× growth (50,000 active participants)</w:t>
      </w:r>
    </w:p>
    <w:tbl>
      <w:tblPr>
        <w:tblW w:w="0" w:type="auto"/>
        <w:jc w:val="center"/>
        <w:tblLayout w:type="fixed"/>
        <w:tblLook w:val="04A0" w:firstRow="1" w:lastRow="0" w:firstColumn="1" w:lastColumn="0" w:noHBand="0" w:noVBand="1"/>
      </w:tblPr>
      <w:tblGrid>
        <w:gridCol w:w="1872"/>
        <w:gridCol w:w="2016"/>
        <w:gridCol w:w="2160"/>
        <w:gridCol w:w="1584"/>
        <w:gridCol w:w="1728"/>
      </w:tblGrid>
      <w:tr w:rsidR="00743F4E" w14:paraId="5CF49421"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6B5E7AC" w14:textId="77777777" w:rsidR="00743F4E" w:rsidRDefault="00000000">
            <w:pPr>
              <w:jc w:val="center"/>
            </w:pPr>
            <w:r>
              <w:rPr>
                <w:b/>
                <w:color w:val="FFFFFF"/>
                <w:sz w:val="20"/>
              </w:rPr>
              <w:t>Tier</w:t>
            </w:r>
          </w:p>
        </w:tc>
        <w:tc>
          <w:tcPr>
            <w:tcW w:w="201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B859A50" w14:textId="77777777" w:rsidR="00743F4E" w:rsidRDefault="00000000">
            <w:pPr>
              <w:jc w:val="center"/>
            </w:pPr>
            <w:r>
              <w:rPr>
                <w:b/>
                <w:color w:val="FFFFFF"/>
                <w:sz w:val="20"/>
              </w:rPr>
              <w:t>Winners</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F7DA6F5" w14:textId="77777777" w:rsidR="00743F4E" w:rsidRDefault="00000000">
            <w:pPr>
              <w:jc w:val="center"/>
            </w:pPr>
            <w:r>
              <w:rPr>
                <w:b/>
                <w:color w:val="FFFFFF"/>
                <w:sz w:val="20"/>
              </w:rPr>
              <w:t>Per-prize $AVA</w:t>
            </w:r>
          </w:p>
        </w:tc>
        <w:tc>
          <w:tcPr>
            <w:tcW w:w="158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27AF22D" w14:textId="77777777" w:rsidR="00743F4E" w:rsidRDefault="00000000">
            <w:pPr>
              <w:jc w:val="center"/>
            </w:pPr>
            <w:r>
              <w:rPr>
                <w:b/>
                <w:color w:val="FFFFFF"/>
                <w:sz w:val="20"/>
              </w:rPr>
              <w:t>Per-prize EUR</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1A974DB" w14:textId="77777777" w:rsidR="00743F4E" w:rsidRDefault="00000000">
            <w:pPr>
              <w:jc w:val="center"/>
            </w:pPr>
            <w:r>
              <w:rPr>
                <w:b/>
                <w:color w:val="FFFFFF"/>
                <w:sz w:val="20"/>
              </w:rPr>
              <w:t>Total $AVA</w:t>
            </w:r>
          </w:p>
        </w:tc>
      </w:tr>
      <w:tr w:rsidR="00743F4E" w14:paraId="5942065B" w14:textId="77777777">
        <w:trPr>
          <w:jc w:val="center"/>
        </w:trPr>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DE39407" w14:textId="77777777" w:rsidR="00743F4E" w:rsidRDefault="00000000">
            <w:r>
              <w:rPr>
                <w:sz w:val="20"/>
              </w:rPr>
              <w:t>Jackpot</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EB28DEA" w14:textId="77777777" w:rsidR="00743F4E" w:rsidRDefault="00000000">
            <w:pPr>
              <w:jc w:val="center"/>
            </w:pPr>
            <w:r>
              <w:rPr>
                <w:sz w:val="20"/>
              </w:rPr>
              <w:t>1</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2FAF46A" w14:textId="77777777" w:rsidR="00743F4E" w:rsidRDefault="00000000">
            <w:pPr>
              <w:jc w:val="center"/>
            </w:pPr>
            <w:r>
              <w:rPr>
                <w:sz w:val="20"/>
              </w:rPr>
              <w:t>200,000</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07F7F5F" w14:textId="77777777" w:rsidR="00743F4E" w:rsidRDefault="00000000">
            <w:pPr>
              <w:jc w:val="center"/>
            </w:pPr>
            <w:r>
              <w:rPr>
                <w:sz w:val="20"/>
              </w:rPr>
              <w:t>€1,960</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6461289" w14:textId="77777777" w:rsidR="00743F4E" w:rsidRDefault="00000000">
            <w:pPr>
              <w:jc w:val="center"/>
            </w:pPr>
            <w:r>
              <w:rPr>
                <w:sz w:val="20"/>
              </w:rPr>
              <w:t>200,000</w:t>
            </w:r>
          </w:p>
        </w:tc>
      </w:tr>
      <w:tr w:rsidR="00743F4E" w14:paraId="4EADC19F"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4FAC32C" w14:textId="77777777" w:rsidR="00743F4E" w:rsidRDefault="00000000">
            <w:r>
              <w:rPr>
                <w:sz w:val="20"/>
              </w:rPr>
              <w:t>Mid</w:t>
            </w:r>
          </w:p>
        </w:tc>
        <w:tc>
          <w:tcPr>
            <w:tcW w:w="201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31E6153" w14:textId="77777777" w:rsidR="00743F4E" w:rsidRDefault="00000000">
            <w:pPr>
              <w:jc w:val="center"/>
            </w:pPr>
            <w:r>
              <w:rPr>
                <w:sz w:val="20"/>
              </w:rPr>
              <w:t>500 (ceiling)</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F888E09" w14:textId="77777777" w:rsidR="00743F4E" w:rsidRDefault="00000000">
            <w:pPr>
              <w:jc w:val="center"/>
            </w:pPr>
            <w:r>
              <w:rPr>
                <w:sz w:val="20"/>
              </w:rPr>
              <w:t>600 (floor)</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4BDC3CA" w14:textId="77777777" w:rsidR="00743F4E" w:rsidRDefault="00000000">
            <w:pPr>
              <w:jc w:val="center"/>
            </w:pPr>
            <w:r>
              <w:rPr>
                <w:sz w:val="20"/>
              </w:rPr>
              <w:t>€5.88</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F0CF207" w14:textId="77777777" w:rsidR="00743F4E" w:rsidRDefault="00000000">
            <w:pPr>
              <w:jc w:val="center"/>
            </w:pPr>
            <w:r>
              <w:rPr>
                <w:sz w:val="20"/>
              </w:rPr>
              <w:t>300,000</w:t>
            </w:r>
          </w:p>
        </w:tc>
      </w:tr>
      <w:tr w:rsidR="00743F4E" w14:paraId="26576D27" w14:textId="77777777">
        <w:trPr>
          <w:jc w:val="center"/>
        </w:trPr>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AE9CABF" w14:textId="77777777" w:rsidR="00743F4E" w:rsidRDefault="00000000">
            <w:r>
              <w:rPr>
                <w:sz w:val="20"/>
              </w:rPr>
              <w:t>Consolation</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614075B" w14:textId="77777777" w:rsidR="00743F4E" w:rsidRDefault="00000000">
            <w:pPr>
              <w:jc w:val="center"/>
            </w:pPr>
            <w:r>
              <w:rPr>
                <w:sz w:val="20"/>
              </w:rPr>
              <w:t>5,000 (ceiling)</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96B2591" w14:textId="77777777" w:rsidR="00743F4E" w:rsidRDefault="00000000">
            <w:pPr>
              <w:jc w:val="center"/>
            </w:pPr>
            <w:r>
              <w:rPr>
                <w:sz w:val="20"/>
              </w:rPr>
              <w:t>80 (floor)</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E8D2117" w14:textId="77777777" w:rsidR="00743F4E" w:rsidRDefault="00000000">
            <w:pPr>
              <w:jc w:val="center"/>
            </w:pPr>
            <w:r>
              <w:rPr>
                <w:sz w:val="20"/>
              </w:rPr>
              <w:t>€0.78</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73B3B1C" w14:textId="77777777" w:rsidR="00743F4E" w:rsidRDefault="00000000">
            <w:pPr>
              <w:jc w:val="center"/>
            </w:pPr>
            <w:r>
              <w:rPr>
                <w:sz w:val="20"/>
              </w:rPr>
              <w:t>400,000</w:t>
            </w:r>
          </w:p>
        </w:tc>
      </w:tr>
      <w:tr w:rsidR="00743F4E" w14:paraId="17519B66" w14:textId="77777777">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3032BB1" w14:textId="77777777" w:rsidR="00743F4E" w:rsidRDefault="00000000">
            <w:r>
              <w:rPr>
                <w:b/>
                <w:sz w:val="20"/>
              </w:rPr>
              <w:t>Total winners</w:t>
            </w:r>
          </w:p>
        </w:tc>
        <w:tc>
          <w:tcPr>
            <w:tcW w:w="201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BAFD375" w14:textId="77777777" w:rsidR="00743F4E" w:rsidRDefault="00000000">
            <w:pPr>
              <w:jc w:val="center"/>
            </w:pPr>
            <w:r>
              <w:rPr>
                <w:b/>
                <w:sz w:val="20"/>
              </w:rPr>
              <w:t>5,501</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3500527" w14:textId="77777777" w:rsidR="00743F4E" w:rsidRDefault="00000000">
            <w:pPr>
              <w:jc w:val="center"/>
            </w:pPr>
            <w:r>
              <w:rPr>
                <w:sz w:val="20"/>
              </w:rPr>
              <w:t>—</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FE264E2" w14:textId="77777777" w:rsidR="00743F4E" w:rsidRDefault="00000000">
            <w:pPr>
              <w:jc w:val="center"/>
            </w:pPr>
            <w:r>
              <w:rPr>
                <w:sz w:val="20"/>
              </w:rPr>
              <w: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B452964" w14:textId="77777777" w:rsidR="00743F4E" w:rsidRDefault="00000000">
            <w:pPr>
              <w:jc w:val="center"/>
            </w:pPr>
            <w:r>
              <w:rPr>
                <w:b/>
                <w:sz w:val="20"/>
              </w:rPr>
              <w:t>900,000</w:t>
            </w:r>
          </w:p>
        </w:tc>
      </w:tr>
    </w:tbl>
    <w:p w14:paraId="30C36921" w14:textId="77777777" w:rsidR="00743F4E" w:rsidRDefault="00000000">
      <w:pPr>
        <w:spacing w:after="120"/>
      </w:pPr>
      <w:r>
        <w:rPr>
          <w:i/>
        </w:rPr>
        <w:t>Effective win rate: 11.0%. Both winner ceilings bind, both per-prize floors hold. The system has reached its natural scaling limit at default parameters — signal to revisit via governance (raise winner ceilings, raise per-prize floors, or increase pool % from 7% to e.g. 10%).</w:t>
      </w:r>
    </w:p>
    <w:p w14:paraId="53A4DEFE" w14:textId="77777777" w:rsidR="00743F4E" w:rsidRDefault="00000000">
      <w:pPr>
        <w:spacing w:before="280" w:after="160"/>
        <w:outlineLvl w:val="1"/>
      </w:pPr>
      <w:r>
        <w:rPr>
          <w:b/>
          <w:color w:val="2E75B6"/>
          <w:sz w:val="26"/>
        </w:rPr>
        <w:t>5.5 Prize composition by tier</w:t>
      </w:r>
    </w:p>
    <w:p w14:paraId="770BA577" w14:textId="77777777" w:rsidR="00743F4E" w:rsidRDefault="00000000">
      <w:pPr>
        <w:spacing w:after="120"/>
      </w:pPr>
      <w:r>
        <w:t>Each tier combines $AVA tokens with in-platform perks and, for Mid and Jackpot tiers, B2B partner rewards. Perks cost the protocol nothing (they are rule changes for a defined period). B2B partner rewards are funded through sponsorship deals or operational marketing budget — they do not draw from the $AVA pool. This means the headline value of each prize is substantially greater than the on-chain $AVA spend.</w:t>
      </w:r>
    </w:p>
    <w:tbl>
      <w:tblPr>
        <w:tblW w:w="0" w:type="auto"/>
        <w:jc w:val="center"/>
        <w:tblLayout w:type="fixed"/>
        <w:tblLook w:val="04A0" w:firstRow="1" w:lastRow="0" w:firstColumn="1" w:lastColumn="0" w:noHBand="0" w:noVBand="1"/>
      </w:tblPr>
      <w:tblGrid>
        <w:gridCol w:w="1440"/>
        <w:gridCol w:w="2160"/>
        <w:gridCol w:w="2736"/>
        <w:gridCol w:w="3024"/>
      </w:tblGrid>
      <w:tr w:rsidR="00743F4E" w14:paraId="7EC07864"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4D7B55A" w14:textId="77777777" w:rsidR="00743F4E" w:rsidRDefault="00000000">
            <w:pPr>
              <w:jc w:val="center"/>
            </w:pPr>
            <w:r>
              <w:rPr>
                <w:b/>
                <w:color w:val="FFFFFF"/>
                <w:sz w:val="20"/>
              </w:rPr>
              <w:t>Tier</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254FF8F" w14:textId="77777777" w:rsidR="00743F4E" w:rsidRDefault="00000000">
            <w:pPr>
              <w:jc w:val="center"/>
            </w:pPr>
            <w:r>
              <w:rPr>
                <w:b/>
                <w:color w:val="FFFFFF"/>
                <w:sz w:val="20"/>
              </w:rPr>
              <w:t>$AVA component</w:t>
            </w:r>
          </w:p>
        </w:tc>
        <w:tc>
          <w:tcPr>
            <w:tcW w:w="273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1DCDDD4" w14:textId="77777777" w:rsidR="00743F4E" w:rsidRDefault="00000000">
            <w:pPr>
              <w:jc w:val="center"/>
            </w:pPr>
            <w:r>
              <w:rPr>
                <w:b/>
                <w:color w:val="FFFFFF"/>
                <w:sz w:val="20"/>
              </w:rPr>
              <w:t>In-platform perk</w:t>
            </w:r>
          </w:p>
        </w:tc>
        <w:tc>
          <w:tcPr>
            <w:tcW w:w="302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136CF6E" w14:textId="77777777" w:rsidR="00743F4E" w:rsidRDefault="00000000">
            <w:pPr>
              <w:jc w:val="center"/>
            </w:pPr>
            <w:r>
              <w:rPr>
                <w:b/>
                <w:color w:val="FFFFFF"/>
                <w:sz w:val="20"/>
              </w:rPr>
              <w:t>B2B partner reward</w:t>
            </w:r>
          </w:p>
        </w:tc>
      </w:tr>
      <w:tr w:rsidR="00743F4E" w14:paraId="25CE3090"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8D78578" w14:textId="77777777" w:rsidR="00743F4E" w:rsidRDefault="00000000">
            <w:r>
              <w:rPr>
                <w:sz w:val="20"/>
              </w:rPr>
              <w:t>Jackpot</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F283113" w14:textId="77777777" w:rsidR="00743F4E" w:rsidRDefault="00000000">
            <w:pPr>
              <w:jc w:val="center"/>
            </w:pPr>
            <w:r>
              <w:rPr>
                <w:sz w:val="20"/>
              </w:rPr>
              <w:t>200,000 $AVA (~€1,960)</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3EF6FA3" w14:textId="77777777" w:rsidR="00743F4E" w:rsidRDefault="00000000">
            <w:pPr>
              <w:jc w:val="center"/>
            </w:pPr>
            <w:r>
              <w:rPr>
                <w:sz w:val="20"/>
              </w:rPr>
              <w:t>'Legend Month' — 30 days at Legend-tier multiplier (2× scan cap, 3× raffle accrual), Stablecoins</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39A6981" w14:textId="77777777" w:rsidR="00743F4E" w:rsidRDefault="00000000">
            <w:pPr>
              <w:jc w:val="center"/>
            </w:pPr>
            <w:r>
              <w:rPr>
                <w:sz w:val="20"/>
              </w:rPr>
              <w:t>Rotating partner premium (Huge supermarket voucher, signed limited-edition product)</w:t>
            </w:r>
          </w:p>
        </w:tc>
      </w:tr>
      <w:tr w:rsidR="00743F4E" w14:paraId="57D70F86"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229CEB7" w14:textId="77777777" w:rsidR="00743F4E" w:rsidRDefault="00000000">
            <w:r>
              <w:rPr>
                <w:sz w:val="20"/>
              </w:rPr>
              <w:t>Mid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8EC2A7B" w14:textId="77777777" w:rsidR="00743F4E" w:rsidRDefault="00000000">
            <w:pPr>
              <w:jc w:val="center"/>
            </w:pPr>
            <w:r>
              <w:rPr>
                <w:sz w:val="20"/>
              </w:rPr>
              <w:t>Variable (600 – 15,000 $AVA)</w:t>
            </w:r>
          </w:p>
        </w:tc>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7268F05" w14:textId="77777777" w:rsidR="00743F4E" w:rsidRDefault="00000000">
            <w:pPr>
              <w:jc w:val="center"/>
            </w:pPr>
            <w:r>
              <w:rPr>
                <w:sz w:val="20"/>
              </w:rPr>
              <w:t>'Scan Booster' — 14 days at +1 tier scan/raffle multiplier</w:t>
            </w:r>
          </w:p>
        </w:tc>
        <w:tc>
          <w:tcPr>
            <w:tcW w:w="30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D498098" w14:textId="77777777" w:rsidR="00743F4E" w:rsidRDefault="00000000">
            <w:pPr>
              <w:jc w:val="center"/>
            </w:pPr>
            <w:r>
              <w:rPr>
                <w:sz w:val="20"/>
              </w:rPr>
              <w:t>Small partner item (branded sampler, small partner voucher)</w:t>
            </w:r>
          </w:p>
        </w:tc>
      </w:tr>
      <w:tr w:rsidR="00743F4E" w14:paraId="33CBD5AD"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07B6C61" w14:textId="77777777" w:rsidR="00743F4E" w:rsidRDefault="00000000">
            <w:r>
              <w:rPr>
                <w:sz w:val="20"/>
              </w:rPr>
              <w:lastRenderedPageBreak/>
              <w:t>Consolation</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9F9CA3C" w14:textId="77777777" w:rsidR="00743F4E" w:rsidRDefault="00000000">
            <w:pPr>
              <w:jc w:val="center"/>
            </w:pPr>
            <w:r>
              <w:rPr>
                <w:sz w:val="20"/>
              </w:rPr>
              <w:t>Variable (80 – 2,000 $AVA)</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ED04986" w14:textId="77777777" w:rsidR="00743F4E" w:rsidRDefault="00000000">
            <w:pPr>
              <w:jc w:val="center"/>
            </w:pPr>
            <w:r>
              <w:rPr>
                <w:sz w:val="20"/>
              </w:rPr>
              <w:t>24h XP booster (1.5× XP on all actions)</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7A15878" w14:textId="77777777" w:rsidR="00743F4E" w:rsidRDefault="00000000">
            <w:pPr>
              <w:jc w:val="center"/>
            </w:pPr>
            <w:r>
              <w:rPr>
                <w:sz w:val="20"/>
              </w:rPr>
              <w:t>None at MVP</w:t>
            </w:r>
          </w:p>
        </w:tc>
      </w:tr>
    </w:tbl>
    <w:p w14:paraId="2DD11EC6" w14:textId="77777777" w:rsidR="00743F4E" w:rsidRDefault="00000000">
      <w:pPr>
        <w:spacing w:before="280" w:after="160"/>
        <w:outlineLvl w:val="1"/>
      </w:pPr>
      <w:r>
        <w:rPr>
          <w:b/>
          <w:color w:val="2E75B6"/>
          <w:sz w:val="26"/>
        </w:rPr>
        <w:t>5.6 Ancillary rules</w:t>
      </w:r>
    </w:p>
    <w:p w14:paraId="4A964C00" w14:textId="77777777" w:rsidR="00743F4E" w:rsidRDefault="00000000">
      <w:pPr>
        <w:spacing w:before="220" w:after="120"/>
        <w:outlineLvl w:val="2"/>
      </w:pPr>
      <w:r>
        <w:rPr>
          <w:b/>
          <w:color w:val="404040"/>
        </w:rPr>
        <w:t>One prize per user per draw</w:t>
      </w:r>
    </w:p>
    <w:p w14:paraId="02EE6D14" w14:textId="77777777" w:rsidR="00743F4E" w:rsidRDefault="00000000">
      <w:pPr>
        <w:spacing w:after="120"/>
      </w:pPr>
      <w:r>
        <w:t>After a user wins any prize, their remaining committed tickets are removed from subsequent tier draws. This is the standard fairness rule across professionally-designed raffles (McDonald's Monopoly, FIFA promotional events) and prevents whale concentration. Produces wider winner distribution and stronger PR narrative.</w:t>
      </w:r>
    </w:p>
    <w:p w14:paraId="0FDB39E9" w14:textId="77777777" w:rsidR="00743F4E" w:rsidRDefault="00000000">
      <w:pPr>
        <w:spacing w:before="220" w:after="120"/>
        <w:outlineLvl w:val="2"/>
      </w:pPr>
      <w:r>
        <w:rPr>
          <w:b/>
          <w:color w:val="404040"/>
        </w:rPr>
        <w:t>Drawing order: Jackpot → Mid → Consolation</w:t>
      </w:r>
    </w:p>
    <w:p w14:paraId="6849687A" w14:textId="77777777" w:rsidR="00743F4E" w:rsidRDefault="00000000">
      <w:pPr>
        <w:spacing w:after="120"/>
      </w:pPr>
      <w:r>
        <w:t>The biggest prize draws from the largest eligible ticket pool first. Without this order, a user could win Consolation, then their tickets would be removed, and they would miss out on the Jackpot they could have won.</w:t>
      </w:r>
    </w:p>
    <w:p w14:paraId="6339F014" w14:textId="77777777" w:rsidR="00743F4E" w:rsidRDefault="00000000">
      <w:pPr>
        <w:spacing w:before="220" w:after="120"/>
        <w:outlineLvl w:val="2"/>
      </w:pPr>
      <w:r>
        <w:rPr>
          <w:b/>
          <w:color w:val="404040"/>
        </w:rPr>
        <w:t>Ticket-weighted random selection (off-chain)</w:t>
      </w:r>
    </w:p>
    <w:p w14:paraId="40BC0E5A" w14:textId="77777777" w:rsidR="00743F4E" w:rsidRDefault="00000000">
      <w:pPr>
        <w:spacing w:after="120"/>
      </w:pPr>
      <w:r>
        <w:t>Each committed ticket is an independent lottery entry. The draw runs off-chain using a CSPRNG-generated seed; only the prize distribution is settled on-chain. See sub-component 5 (Draw Mechanics) for the full off-chain architecture and verifiability model.</w:t>
      </w:r>
    </w:p>
    <w:p w14:paraId="097F596E" w14:textId="77777777" w:rsidR="00743F4E" w:rsidRDefault="00000000">
      <w:pPr>
        <w:spacing w:before="220" w:after="120"/>
        <w:outlineLvl w:val="2"/>
      </w:pPr>
      <w:r>
        <w:rPr>
          <w:b/>
          <w:color w:val="404040"/>
        </w:rPr>
        <w:t>Partial commit allowed</w:t>
      </w:r>
    </w:p>
    <w:p w14:paraId="7596966B" w14:textId="77777777" w:rsidR="00743F4E" w:rsidRDefault="00000000">
      <w:pPr>
        <w:spacing w:after="120"/>
      </w:pPr>
      <w:r>
        <w:t>Users may commit any portion of their current ticket balance to a draw — not all-or-nothing. Uncommitted tickets remain in balance, subject to 60-day FIFO expiry.</w:t>
      </w:r>
    </w:p>
    <w:p w14:paraId="2D156F53" w14:textId="77777777" w:rsidR="00743F4E" w:rsidRDefault="00000000">
      <w:pPr>
        <w:spacing w:before="280" w:after="160"/>
        <w:outlineLvl w:val="1"/>
      </w:pPr>
      <w:r>
        <w:rPr>
          <w:b/>
          <w:color w:val="2E75B6"/>
          <w:sz w:val="26"/>
        </w:rPr>
        <w:t>5.7 Win probability as a function of committed tickets</w:t>
      </w:r>
    </w:p>
    <w:p w14:paraId="2A5C7E92" w14:textId="77777777" w:rsidR="00743F4E" w:rsidRDefault="00000000">
      <w:pPr>
        <w:spacing w:after="120"/>
      </w:pPr>
      <w:r>
        <w:t>The whole point of accumulating and committing tickets is that doing so increases win probability. This section makes the relationship explicit so users (and reviewers of this spec) can see exactly why grinding for more tickets is worthwhile.</w:t>
      </w:r>
    </w:p>
    <w:p w14:paraId="39708274" w14:textId="77777777" w:rsidR="00743F4E" w:rsidRDefault="00000000">
      <w:pPr>
        <w:spacing w:before="220" w:after="120"/>
        <w:outlineLvl w:val="2"/>
      </w:pPr>
      <w:r>
        <w:rPr>
          <w:b/>
          <w:color w:val="404040"/>
        </w:rPr>
        <w:t>Core mechanism</w:t>
      </w:r>
    </w:p>
    <w:p w14:paraId="2C4966B2" w14:textId="77777777" w:rsidR="00743F4E" w:rsidRDefault="00000000">
      <w:pPr>
        <w:spacing w:after="120"/>
      </w:pPr>
      <w:r>
        <w:t>Each committed ticket is an independent lottery entry in the draw. When the system selects winners for a given tier, it draws tickets uniformly at random from the pool of all committed tickets. A user who has committed more tickets has proportionally more entries in that pool and is therefore proportionally more likely to be selected. The one-prize-per-user-per-draw rule (section 5.6) caps a user's wins at one prize per monthly draw, but it does not reduce the per-ticket selection rate — every ticket contributes to the user's chance of being selected for at least one prize.</w:t>
      </w:r>
    </w:p>
    <w:p w14:paraId="16F58A3E" w14:textId="77777777" w:rsidR="00743F4E" w:rsidRDefault="00000000">
      <w:pPr>
        <w:spacing w:before="220" w:after="120"/>
        <w:outlineLvl w:val="2"/>
      </w:pPr>
      <w:r>
        <w:rPr>
          <w:b/>
          <w:color w:val="404040"/>
        </w:rPr>
        <w:t>The formula</w:t>
      </w:r>
    </w:p>
    <w:p w14:paraId="64C51C40" w14:textId="77777777" w:rsidR="00743F4E" w:rsidRDefault="00000000">
      <w:pPr>
        <w:spacing w:after="120"/>
      </w:pPr>
      <w:r>
        <w:lastRenderedPageBreak/>
        <w:t>Let T be the total number of tickets committed by all users in a given draw, and let W be the total number of winner slots across the three tiers (W = 1 Jackpot + Mid winners + Consolation winners). For a user who has committed x tickets:</w:t>
      </w:r>
    </w:p>
    <w:p w14:paraId="78D9B823" w14:textId="77777777" w:rsidR="00743F4E" w:rsidRDefault="00000000">
      <w:pPr>
        <w:pStyle w:val="ListNumber"/>
        <w:spacing w:after="80"/>
      </w:pPr>
      <w:r>
        <w:rPr>
          <w:rFonts w:ascii="Consolas" w:hAnsi="Consolas"/>
          <w:sz w:val="20"/>
        </w:rPr>
        <w:t>Expected ticket selections E[hits] = x · W / T</w:t>
      </w:r>
    </w:p>
    <w:p w14:paraId="5379FE57" w14:textId="77777777" w:rsidR="00743F4E" w:rsidRPr="009143F9" w:rsidRDefault="00000000">
      <w:pPr>
        <w:pStyle w:val="ListNumber"/>
        <w:spacing w:after="80"/>
        <w:rPr>
          <w:lang w:val="de-DE"/>
        </w:rPr>
      </w:pPr>
      <w:r>
        <w:rPr>
          <w:rFonts w:ascii="Consolas" w:hAnsi="Consolas"/>
          <w:sz w:val="20"/>
          <w:lang w:val="de-DE"/>
        </w:rPr>
        <w:t xml:space="preserve">P(user wins ≥ 1 prize) ≈ 1 − (1 − W/T)^x</w:t>
      </w:r>
    </w:p>
    <w:p w14:paraId="0A1F318A" w14:textId="77777777" w:rsidR="00743F4E" w:rsidRDefault="00000000">
      <w:pPr>
        <w:spacing w:after="120"/>
      </w:pPr>
      <w:r>
        <w:t>When x · W ≪ T (the typical case for most users), the probability simplifies to:</w:t>
      </w:r>
    </w:p>
    <w:p w14:paraId="69BC3E1E" w14:textId="77777777" w:rsidR="00743F4E" w:rsidRPr="009143F9" w:rsidRDefault="00000000">
      <w:pPr>
        <w:pStyle w:val="ListNumber"/>
        <w:spacing w:after="80"/>
        <w:rPr>
          <w:lang w:val="de-DE"/>
        </w:rPr>
      </w:pPr>
      <w:r>
        <w:rPr>
          <w:rFonts w:ascii="Consolas" w:hAnsi="Consolas"/>
          <w:sz w:val="20"/>
          <w:lang w:val="de-DE"/>
        </w:rPr>
        <w:t xml:space="preserve">P(user wins ≥ 1 prize) ≈ x · W / T</w:t>
      </w:r>
    </w:p>
    <w:p w14:paraId="75A7ED92" w14:textId="77777777" w:rsidR="00743F4E" w:rsidRDefault="00000000">
      <w:pPr>
        <w:spacing w:after="120"/>
      </w:pPr>
      <w:r>
        <w:t>This is the key result: doubling your committed tickets roughly doubles your chance of winning at least one prize. The relationship is linear in x across the normal range of ticket holdings; it only saturates (asymptoting to 100%) when x becomes a substantial fraction of T.</w:t>
      </w:r>
    </w:p>
    <w:p w14:paraId="4651F0BA" w14:textId="77777777" w:rsidR="00743F4E" w:rsidRDefault="00000000">
      <w:pPr>
        <w:spacing w:after="120"/>
      </w:pPr>
      <w:r>
        <w:rPr>
          <w:i/>
        </w:rPr>
        <w:t>Per-tier probabilities follow the same logic: P(user wins Jackpot) ≈ x / T (one Jackpot slot); P(user wins Mid) ≈ x · Mid_winners / T (post-Jackpot draw); and similarly for Consolation. The drawing-order rule (Jackpot → Mid → Consolation, section 5.6) means a user's chance of winning the bigger prize is computed before they are eligible for smaller prizes.</w:t>
      </w:r>
    </w:p>
    <w:p w14:paraId="508CDE9E" w14:textId="77777777" w:rsidR="00743F4E" w:rsidRDefault="00000000">
      <w:pPr>
        <w:spacing w:before="220" w:after="120"/>
        <w:outlineLvl w:val="2"/>
      </w:pPr>
      <w:r>
        <w:rPr>
          <w:b/>
          <w:color w:val="404040"/>
        </w:rPr>
        <w:t>Worked example (steady-state pool)</w:t>
      </w:r>
    </w:p>
    <w:p w14:paraId="47454570" w14:textId="77777777" w:rsidR="00743F4E" w:rsidRDefault="00000000">
      <w:pPr>
        <w:spacing w:after="120"/>
      </w:pPr>
      <w:r>
        <w:t>Assume the steady-state Scenario B: N_active = 10,000 active participants, total committed tickets T ≈ 25,000,000 (averaging ~2,500 tickets per participant), and W = 1,601 winner slots (1 Jackpot + 100 Mid + 1,500 Consolation). Win probability for users at different ticket commitments:</w:t>
      </w:r>
    </w:p>
    <w:tbl>
      <w:tblPr>
        <w:tblW w:w="0" w:type="auto"/>
        <w:jc w:val="center"/>
        <w:tblLayout w:type="fixed"/>
        <w:tblLook w:val="04A0" w:firstRow="1" w:lastRow="0" w:firstColumn="1" w:lastColumn="0" w:noHBand="0" w:noVBand="1"/>
      </w:tblPr>
      <w:tblGrid>
        <w:gridCol w:w="2592"/>
        <w:gridCol w:w="1728"/>
        <w:gridCol w:w="1872"/>
        <w:gridCol w:w="1872"/>
        <w:gridCol w:w="1728"/>
      </w:tblGrid>
      <w:tr w:rsidR="00743F4E" w14:paraId="2C7BDEFC"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785C50F" w14:textId="77777777" w:rsidR="00743F4E" w:rsidRDefault="00000000">
            <w:pPr>
              <w:jc w:val="center"/>
            </w:pPr>
            <w:r>
              <w:rPr>
                <w:b/>
                <w:color w:val="FFFFFF"/>
                <w:sz w:val="20"/>
              </w:rPr>
              <w:t>User's committed tickets (x)</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1E5B573" w14:textId="77777777" w:rsidR="00743F4E" w:rsidRDefault="00000000">
            <w:pPr>
              <w:jc w:val="center"/>
            </w:pPr>
            <w:r>
              <w:rPr>
                <w:b/>
                <w:color w:val="FFFFFF"/>
                <w:sz w:val="20"/>
              </w:rPr>
              <w:t>Share of pool (x/T)</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46EF74A" w14:textId="77777777" w:rsidR="00743F4E" w:rsidRDefault="00000000">
            <w:pPr>
              <w:jc w:val="center"/>
            </w:pPr>
            <w:r>
              <w:rPr>
                <w:b/>
                <w:color w:val="FFFFFF"/>
                <w:sz w:val="20"/>
              </w:rPr>
              <w:t>Expected ticket hits</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01184C3" w14:textId="77777777" w:rsidR="00743F4E" w:rsidRDefault="00000000">
            <w:pPr>
              <w:jc w:val="center"/>
            </w:pPr>
            <w:r>
              <w:rPr>
                <w:b/>
                <w:color w:val="FFFFFF"/>
                <w:sz w:val="20"/>
              </w:rPr>
              <w:t>P(win ≥ 1 prize)</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B1EED21" w14:textId="77777777" w:rsidR="00743F4E" w:rsidRDefault="00000000">
            <w:pPr>
              <w:jc w:val="center"/>
            </w:pPr>
            <w:r>
              <w:rPr>
                <w:b/>
                <w:color w:val="FFFFFF"/>
                <w:sz w:val="20"/>
              </w:rPr>
              <w:t>P(win Jackpot)</w:t>
            </w:r>
          </w:p>
        </w:tc>
      </w:tr>
      <w:tr w:rsidR="00743F4E" w14:paraId="7BD01E2B"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726426A" w14:textId="77777777" w:rsidR="00743F4E" w:rsidRDefault="00000000">
            <w:r>
              <w:rPr>
                <w:sz w:val="20"/>
              </w:rPr>
              <w:t>500</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1CEA052" w14:textId="77777777" w:rsidR="00743F4E" w:rsidRDefault="00000000">
            <w:pPr>
              <w:jc w:val="center"/>
            </w:pPr>
            <w:r>
              <w:rPr>
                <w:sz w:val="20"/>
              </w:rPr>
              <w:t>0.002%</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EE92C06" w14:textId="77777777" w:rsidR="00743F4E" w:rsidRDefault="00000000">
            <w:pPr>
              <w:jc w:val="center"/>
            </w:pPr>
            <w:r>
              <w:rPr>
                <w:sz w:val="20"/>
              </w:rPr>
              <w:t>0.032</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24AD1E7" w14:textId="77777777" w:rsidR="00743F4E" w:rsidRDefault="00000000">
            <w:pPr>
              <w:jc w:val="center"/>
            </w:pPr>
            <w:r>
              <w:rPr>
                <w:sz w:val="20"/>
              </w:rPr>
              <w:t>3.2%</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B634EBB" w14:textId="77777777" w:rsidR="00743F4E" w:rsidRDefault="00000000">
            <w:pPr>
              <w:jc w:val="center"/>
            </w:pPr>
            <w:r>
              <w:rPr>
                <w:sz w:val="20"/>
              </w:rPr>
              <w:t>0.002%</w:t>
            </w:r>
          </w:p>
        </w:tc>
      </w:tr>
      <w:tr w:rsidR="00743F4E" w14:paraId="3E942B5B"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A225E54" w14:textId="77777777" w:rsidR="00743F4E" w:rsidRDefault="00000000">
            <w:r>
              <w:rPr>
                <w:sz w:val="20"/>
              </w:rPr>
              <w:t>1,000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389C410" w14:textId="77777777" w:rsidR="00743F4E" w:rsidRDefault="00000000">
            <w:pPr>
              <w:jc w:val="center"/>
            </w:pPr>
            <w:r>
              <w:rPr>
                <w:sz w:val="20"/>
              </w:rPr>
              <w:t>0.004%</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73363EB" w14:textId="77777777" w:rsidR="00743F4E" w:rsidRDefault="00000000">
            <w:pPr>
              <w:jc w:val="center"/>
            </w:pPr>
            <w:r>
              <w:rPr>
                <w:sz w:val="20"/>
              </w:rPr>
              <w:t>0.064</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98CFA7F" w14:textId="77777777" w:rsidR="00743F4E" w:rsidRDefault="00000000">
            <w:pPr>
              <w:jc w:val="center"/>
            </w:pPr>
            <w:r>
              <w:rPr>
                <w:sz w:val="20"/>
              </w:rPr>
              <w:t>6.2%</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072C8F5" w14:textId="77777777" w:rsidR="00743F4E" w:rsidRDefault="00000000">
            <w:pPr>
              <w:jc w:val="center"/>
            </w:pPr>
            <w:r>
              <w:rPr>
                <w:sz w:val="20"/>
              </w:rPr>
              <w:t>0.004%</w:t>
            </w:r>
          </w:p>
        </w:tc>
      </w:tr>
      <w:tr w:rsidR="00743F4E" w14:paraId="541CF989"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5501F6B" w14:textId="77777777" w:rsidR="00743F4E" w:rsidRDefault="00000000">
            <w:r>
              <w:rPr>
                <w:sz w:val="20"/>
              </w:rPr>
              <w:t>2,500 (avg DAU)</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DD23225" w14:textId="77777777" w:rsidR="00743F4E" w:rsidRDefault="00000000">
            <w:pPr>
              <w:jc w:val="center"/>
            </w:pPr>
            <w:r>
              <w:rPr>
                <w:sz w:val="20"/>
              </w:rPr>
              <w:t>0.010%</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3DAB353" w14:textId="77777777" w:rsidR="00743F4E" w:rsidRDefault="00000000">
            <w:pPr>
              <w:jc w:val="center"/>
            </w:pPr>
            <w:r>
              <w:rPr>
                <w:sz w:val="20"/>
              </w:rPr>
              <w:t>0.160</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81E309F" w14:textId="77777777" w:rsidR="00743F4E" w:rsidRDefault="00000000">
            <w:pPr>
              <w:jc w:val="center"/>
            </w:pPr>
            <w:r>
              <w:rPr>
                <w:sz w:val="20"/>
              </w:rPr>
              <w:t>14.8%</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93C29D1" w14:textId="77777777" w:rsidR="00743F4E" w:rsidRDefault="00000000">
            <w:pPr>
              <w:jc w:val="center"/>
            </w:pPr>
            <w:r>
              <w:rPr>
                <w:sz w:val="20"/>
              </w:rPr>
              <w:t>0.010%</w:t>
            </w:r>
          </w:p>
        </w:tc>
      </w:tr>
      <w:tr w:rsidR="00743F4E" w14:paraId="5E488BB5"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69DE8F7" w14:textId="77777777" w:rsidR="00743F4E" w:rsidRDefault="00000000">
            <w:r>
              <w:rPr>
                <w:sz w:val="20"/>
              </w:rPr>
              <w:t>5,000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2FF30A9" w14:textId="77777777" w:rsidR="00743F4E" w:rsidRDefault="00000000">
            <w:pPr>
              <w:jc w:val="center"/>
            </w:pPr>
            <w:r>
              <w:rPr>
                <w:sz w:val="20"/>
              </w:rPr>
              <w:t>0.020%</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2FA90A6" w14:textId="77777777" w:rsidR="00743F4E" w:rsidRDefault="00000000">
            <w:pPr>
              <w:jc w:val="center"/>
            </w:pPr>
            <w:r>
              <w:rPr>
                <w:sz w:val="20"/>
              </w:rPr>
              <w:t>0.320</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18BEE32" w14:textId="77777777" w:rsidR="00743F4E" w:rsidRDefault="00000000">
            <w:pPr>
              <w:jc w:val="center"/>
            </w:pPr>
            <w:r>
              <w:rPr>
                <w:sz w:val="20"/>
              </w:rPr>
              <w:t>27.4%</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03DCF5B" w14:textId="77777777" w:rsidR="00743F4E" w:rsidRDefault="00000000">
            <w:pPr>
              <w:jc w:val="center"/>
            </w:pPr>
            <w:r>
              <w:rPr>
                <w:sz w:val="20"/>
              </w:rPr>
              <w:t>0.020%</w:t>
            </w:r>
          </w:p>
        </w:tc>
      </w:tr>
      <w:tr w:rsidR="00743F4E" w14:paraId="5AD028F1"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0247AB2" w14:textId="77777777" w:rsidR="00743F4E" w:rsidRDefault="00000000">
            <w:r>
              <w:rPr>
                <w:sz w:val="20"/>
              </w:rPr>
              <w:t>10,000</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283BBA8" w14:textId="77777777" w:rsidR="00743F4E" w:rsidRDefault="00000000">
            <w:pPr>
              <w:jc w:val="center"/>
            </w:pPr>
            <w:r>
              <w:rPr>
                <w:sz w:val="20"/>
              </w:rPr>
              <w:t>0.040%</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2C2F054" w14:textId="77777777" w:rsidR="00743F4E" w:rsidRDefault="00000000">
            <w:pPr>
              <w:jc w:val="center"/>
            </w:pPr>
            <w:r>
              <w:rPr>
                <w:sz w:val="20"/>
              </w:rPr>
              <w:t>0.640</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B8A8742" w14:textId="77777777" w:rsidR="00743F4E" w:rsidRDefault="00000000">
            <w:pPr>
              <w:jc w:val="center"/>
            </w:pPr>
            <w:r>
              <w:rPr>
                <w:sz w:val="20"/>
              </w:rPr>
              <w:t>47.3%</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C73A00E" w14:textId="77777777" w:rsidR="00743F4E" w:rsidRDefault="00000000">
            <w:pPr>
              <w:jc w:val="center"/>
            </w:pPr>
            <w:r>
              <w:rPr>
                <w:sz w:val="20"/>
              </w:rPr>
              <w:t>0.040%</w:t>
            </w:r>
          </w:p>
        </w:tc>
      </w:tr>
      <w:tr w:rsidR="00743F4E" w14:paraId="5D3E7DE4"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EBF9DBB" w14:textId="77777777" w:rsidR="00743F4E" w:rsidRDefault="00000000">
            <w:r>
              <w:rPr>
                <w:sz w:val="20"/>
              </w:rPr>
              <w:t>25,000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8131CA0" w14:textId="77777777" w:rsidR="00743F4E" w:rsidRDefault="00000000">
            <w:pPr>
              <w:jc w:val="center"/>
            </w:pPr>
            <w:r>
              <w:rPr>
                <w:sz w:val="20"/>
              </w:rPr>
              <w:t>0.100%</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03DEC2F" w14:textId="77777777" w:rsidR="00743F4E" w:rsidRDefault="00000000">
            <w:pPr>
              <w:jc w:val="center"/>
            </w:pPr>
            <w:r>
              <w:rPr>
                <w:sz w:val="20"/>
              </w:rPr>
              <w:t>1.601</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29A9A8B" w14:textId="77777777" w:rsidR="00743F4E" w:rsidRDefault="00000000">
            <w:pPr>
              <w:jc w:val="center"/>
            </w:pPr>
            <w:r>
              <w:rPr>
                <w:sz w:val="20"/>
              </w:rPr>
              <w:t>79.8%</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027ADAD" w14:textId="77777777" w:rsidR="00743F4E" w:rsidRDefault="00000000">
            <w:pPr>
              <w:jc w:val="center"/>
            </w:pPr>
            <w:r>
              <w:rPr>
                <w:sz w:val="20"/>
              </w:rPr>
              <w:t>0.100%</w:t>
            </w:r>
          </w:p>
        </w:tc>
      </w:tr>
      <w:tr w:rsidR="00743F4E" w14:paraId="09911AC7"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1708EEF" w14:textId="77777777" w:rsidR="00743F4E" w:rsidRDefault="00000000">
            <w:r>
              <w:rPr>
                <w:sz w:val="20"/>
              </w:rPr>
              <w:t>50,000 (extreme grinder)</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6285160" w14:textId="77777777" w:rsidR="00743F4E" w:rsidRDefault="00000000">
            <w:pPr>
              <w:jc w:val="center"/>
            </w:pPr>
            <w:r>
              <w:rPr>
                <w:sz w:val="20"/>
              </w:rPr>
              <w:t>0.200%</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3C68E98" w14:textId="77777777" w:rsidR="00743F4E" w:rsidRDefault="00000000">
            <w:pPr>
              <w:jc w:val="center"/>
            </w:pPr>
            <w:r>
              <w:rPr>
                <w:sz w:val="20"/>
              </w:rPr>
              <w:t>3.202</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35911F9" w14:textId="77777777" w:rsidR="00743F4E" w:rsidRDefault="00000000">
            <w:pPr>
              <w:jc w:val="center"/>
            </w:pPr>
            <w:r>
              <w:rPr>
                <w:sz w:val="20"/>
              </w:rPr>
              <w:t>95.9%</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B132C23" w14:textId="77777777" w:rsidR="00743F4E" w:rsidRDefault="00000000">
            <w:pPr>
              <w:jc w:val="center"/>
            </w:pPr>
            <w:r>
              <w:rPr>
                <w:sz w:val="20"/>
              </w:rPr>
              <w:t>0.200%</w:t>
            </w:r>
          </w:p>
        </w:tc>
      </w:tr>
    </w:tbl>
    <w:p w14:paraId="1EBCF287" w14:textId="77777777" w:rsidR="00743F4E" w:rsidRDefault="00000000">
      <w:pPr>
        <w:spacing w:after="120"/>
      </w:pPr>
      <w:r>
        <w:rPr>
          <w:i/>
        </w:rPr>
        <w:t xml:space="preserve">Reading the table: a typical DAU committing ~2,500 tickets has roughly a 15% chance of winning some prize each month. A user who grinds five times harder (12,500 tickets) gets roughly five times the chance up to the saturation regime. A user holding 50,000 tickets (highly </w:t>
        <w:lastRenderedPageBreak/>
        <w:t>unusual — requires substantial referrals, milestones, and consistent weekly completion) is almost certain to win something but still has only a 0.2% chance at the Jackpot specifically.</w:t>
      </w:r>
    </w:p>
    <w:p w14:paraId="51B0DB4A" w14:textId="77777777" w:rsidR="00743F4E" w:rsidRDefault="00000000">
      <w:pPr>
        <w:spacing w:before="220" w:after="120"/>
        <w:outlineLvl w:val="2"/>
      </w:pPr>
      <w:r>
        <w:rPr>
          <w:b/>
          <w:color w:val="404040"/>
        </w:rPr>
        <w:t>What ticket holdings buy</w:t>
      </w:r>
    </w:p>
    <w:p w14:paraId="08D99335" w14:textId="77777777" w:rsidR="00743F4E" w:rsidRDefault="00000000">
      <w:pPr>
        <w:pStyle w:val="ListBullet"/>
        <w:spacing w:after="80"/>
      </w:pPr>
      <w:r>
        <w:t>Linear scaling in the normal range. Doubling x doubles your win probability across all tiers, until saturation begins around x ≈ 0.5% of T.</w:t>
      </w:r>
    </w:p>
    <w:p w14:paraId="1DF10C42" w14:textId="77777777" w:rsidR="00743F4E" w:rsidRDefault="00000000">
      <w:pPr>
        <w:pStyle w:val="ListBullet"/>
        <w:spacing w:after="80"/>
      </w:pPr>
      <w:r>
        <w:t>Jackpot odds remain modest. Because there is only one Jackpot winner, P(win Jackpot) is always small for any single user. The Jackpot is structurally a long shot. Mid and Consolation are where ticket-grinding pays off in expectation.</w:t>
      </w:r>
    </w:p>
    <w:p w14:paraId="436FF5B3" w14:textId="77777777" w:rsidR="00743F4E" w:rsidRDefault="00000000">
      <w:pPr>
        <w:pStyle w:val="ListBullet"/>
        <w:spacing w:after="80"/>
      </w:pPr>
      <w:r>
        <w:t>Saturation, not domination. Even at 50,000 tickets — far above any realistic DAU's monthly accumulation — a user cannot exceed 100% win probability, and the one-prize-per-draw cap means they will win at most one prize per month. This protects against whale dominance even without an explicit commit cap.</w:t>
      </w:r>
    </w:p>
    <w:p w14:paraId="3931B6EF" w14:textId="77777777" w:rsidR="00743F4E" w:rsidRDefault="00000000">
      <w:pPr>
        <w:pStyle w:val="ListBullet"/>
        <w:spacing w:after="80"/>
      </w:pPr>
      <w:r>
        <w:t>Engagement levers vs ticket levers. Tier multipliers from Component 2 (1.0× Scout to 3.0× Legend) directly multiply a user's ticket accumulation rate. A Legend earns three times the tickets per unit activity, which in this formula directly triples their win probability over a Scout doing the same actions.</w:t>
      </w:r>
    </w:p>
    <w:p w14:paraId="4343BFAC" w14:textId="77777777" w:rsidR="00743F4E" w:rsidRDefault="00000000">
      <w:pPr>
        <w:spacing w:before="360"/>
        <w:outlineLvl w:val="0"/>
      </w:pPr>
      <w:r>
        <w:rPr>
          <w:b/>
          <w:color w:val="1F4E79"/>
          <w:sz w:val="32"/>
        </w:rPr>
        <w:t>6. Sub-component 4: Ticket Mechanics [LOCKED]</w:t>
      </w:r>
    </w:p>
    <w:p w14:paraId="191D02F4" w14:textId="77777777" w:rsidR="00743F4E" w:rsidRDefault="00000000">
      <w:pPr>
        <w:spacing w:after="120"/>
      </w:pPr>
      <w:r>
        <w:t>Ticket mechanics govern how tickets accrue, persist, and enter draws. The defining choice is pure-manual commit: tickets do not auto-enter draws; users must explicitly commit them. This trades raw participation rate for cleaner engagement signal and stronger user agency.</w:t>
      </w:r>
    </w:p>
    <w:p w14:paraId="0906F979" w14:textId="77777777" w:rsidR="00743F4E" w:rsidRDefault="00000000">
      <w:pPr>
        <w:spacing w:before="280" w:after="160"/>
        <w:outlineLvl w:val="1"/>
      </w:pPr>
      <w:r>
        <w:rPr>
          <w:b/>
          <w:color w:val="2E75B6"/>
          <w:sz w:val="26"/>
        </w:rPr>
        <w:t>6.1 Core mechanics</w:t>
      </w:r>
    </w:p>
    <w:p w14:paraId="6B9D5E96" w14:textId="77777777" w:rsidR="00743F4E" w:rsidRDefault="00000000">
      <w:pPr>
        <w:pStyle w:val="ListBullet"/>
        <w:spacing w:after="80"/>
      </w:pPr>
      <w:r>
        <w:t>Commit model: pure manual. Users must explicitly commit tickets to each draw. No auto-commit default.</w:t>
      </w:r>
    </w:p>
    <w:p w14:paraId="0F429336" w14:textId="667092D1" w:rsidR="00743F4E" w:rsidRDefault="00000000">
      <w:pPr>
        <w:pStyle w:val="ListBullet"/>
        <w:spacing w:after="80"/>
      </w:pPr>
      <w:r>
        <w:t xml:space="preserve">Ticket expiry: 60 days from issuance, rolling FIFO (oldest tickets enter the draw first when user commits). After 60 days, uncommitted tickets are burned.</w:t>
      </w:r>
    </w:p>
    <w:p w14:paraId="081635B1" w14:textId="77777777" w:rsidR="00743F4E" w:rsidRDefault="00000000">
      <w:pPr>
        <w:pStyle w:val="ListBullet"/>
        <w:spacing w:after="80"/>
      </w:pPr>
      <w:r>
        <w:t>Partial commit allowed: user may commit any portion of their balance to a given draw.</w:t>
      </w:r>
    </w:p>
    <w:p w14:paraId="57168E2F" w14:textId="77777777" w:rsidR="00743F4E" w:rsidRDefault="00000000">
      <w:pPr>
        <w:pStyle w:val="ListBullet"/>
        <w:spacing w:after="80"/>
      </w:pPr>
      <w:r>
        <w:t>Multiple commits per draw window: user can commit additional tickets at any time before draw close. Each commit is independent and irreversible.</w:t>
      </w:r>
    </w:p>
    <w:p w14:paraId="17597479" w14:textId="77777777" w:rsidR="00743F4E" w:rsidRDefault="00000000">
      <w:pPr>
        <w:pStyle w:val="ListBullet"/>
        <w:spacing w:after="80"/>
      </w:pPr>
      <w:r>
        <w:t>Tickets are non-transferable: bound to the issuing user account, cannot be sold, gifted, or moved between accounts.</w:t>
      </w:r>
    </w:p>
    <w:p w14:paraId="5DD5FFCD" w14:textId="77777777" w:rsidR="00743F4E" w:rsidRDefault="00000000">
      <w:pPr>
        <w:pStyle w:val="ListBullet"/>
        <w:spacing w:after="80"/>
      </w:pPr>
      <w:r>
        <w:t>No per-draw commit cap at MVP: a user may commit their entire balance. To be revisited post-launch if winner-distribution data shows whale concentration. The one-prize-per-user-per-draw rule already limits whale impact.</w:t>
      </w:r>
    </w:p>
    <w:p w14:paraId="75C33E00" w14:textId="77777777" w:rsidR="00743F4E" w:rsidRDefault="00000000">
      <w:pPr>
        <w:pStyle w:val="ListBullet"/>
        <w:spacing w:after="80"/>
      </w:pPr>
      <w:r>
        <w:t>Sybil prevention is delegated to Component 4 (Anti-abuse rules). Component 6 inherits all identity, device, and behavioural eligibility checks defined there.</w:t>
      </w:r>
    </w:p>
    <w:p w14:paraId="5E2E80BB" w14:textId="77777777" w:rsidR="00743F4E" w:rsidRDefault="00000000">
      <w:pPr>
        <w:spacing w:before="280" w:after="160"/>
        <w:outlineLvl w:val="1"/>
      </w:pPr>
      <w:r>
        <w:rPr>
          <w:b/>
          <w:color w:val="2E75B6"/>
          <w:sz w:val="26"/>
        </w:rPr>
        <w:t>6.2 Commit-moment UX</w:t>
      </w:r>
    </w:p>
    <w:p w14:paraId="390D7401" w14:textId="77777777" w:rsidR="00743F4E" w:rsidRDefault="00000000">
      <w:pPr>
        <w:spacing w:after="120"/>
      </w:pPr>
      <w:r>
        <w:lastRenderedPageBreak/>
        <w:t>Because commits are manual and irreversible, the commit moment is a critical engagement surface. The user needs clear visibility into balance, current draw state, and projected outcomes before they act.</w:t>
      </w:r>
    </w:p>
    <w:p w14:paraId="54281DAF" w14:textId="77777777" w:rsidR="00743F4E" w:rsidRDefault="00000000">
      <w:pPr>
        <w:spacing w:before="220" w:after="120"/>
        <w:outlineLvl w:val="2"/>
      </w:pPr>
      <w:r>
        <w:rPr>
          <w:b/>
          <w:color w:val="404040"/>
        </w:rPr>
        <w:t>Pre-commit display (always visible on raffle page)</w:t>
      </w:r>
    </w:p>
    <w:p w14:paraId="22079BD1" w14:textId="77777777" w:rsidR="00743F4E" w:rsidRDefault="00000000">
      <w:pPr>
        <w:pStyle w:val="ListBullet"/>
        <w:spacing w:after="80"/>
      </w:pPr>
      <w:r>
        <w:t>Available ticket balance, with expiry breakdown (e.g., '4,500 total · 800 expiring in 7 days · 1,200 expiring in 30 days').</w:t>
      </w:r>
    </w:p>
    <w:p w14:paraId="18F16138" w14:textId="77777777" w:rsidR="00743F4E" w:rsidRDefault="00000000">
      <w:pPr>
        <w:pStyle w:val="ListBullet"/>
        <w:spacing w:after="80"/>
      </w:pPr>
      <w:r>
        <w:t>Current draw stats: number of active participants so far, total tickets already in the pool.</w:t>
      </w:r>
    </w:p>
    <w:p w14:paraId="7F2B4EF9" w14:textId="77777777" w:rsidR="00743F4E" w:rsidRDefault="00000000">
      <w:pPr>
        <w:pStyle w:val="ListBullet"/>
        <w:spacing w:after="80"/>
      </w:pPr>
      <w:r>
        <w:t>Forecasted prize amounts based on current N_active (Jackpot fixed at 200K $AVA; Mid and Consolation per-prize amounts computed live from current pool size).</w:t>
      </w:r>
    </w:p>
    <w:p w14:paraId="3B81980D" w14:textId="77777777" w:rsidR="00743F4E" w:rsidRDefault="00000000">
      <w:pPr>
        <w:pStyle w:val="ListBullet"/>
        <w:spacing w:after="80"/>
      </w:pPr>
      <w:r>
        <w:t>Live odds calculator: slider from 0 to full available balance. As the user moves the slider, the UI displays projected probability of winning any prize, plus separate probabilities for Jackpot, Mid, and Consolation.</w:t>
      </w:r>
    </w:p>
    <w:p w14:paraId="75B2EC48" w14:textId="77777777" w:rsidR="00743F4E" w:rsidRDefault="00000000">
      <w:pPr>
        <w:pStyle w:val="ListBullet"/>
        <w:spacing w:after="80"/>
      </w:pPr>
      <w:r>
        <w:t>Countdown clock to draw close.</w:t>
      </w:r>
    </w:p>
    <w:p w14:paraId="6C1F83E2" w14:textId="77777777" w:rsidR="00743F4E" w:rsidRDefault="00000000">
      <w:pPr>
        <w:pStyle w:val="ListBullet"/>
        <w:spacing w:after="80"/>
      </w:pPr>
      <w:r>
        <w:t>Visible disclaimer everywhere odds appear: 'Final odds and prize amounts depend on total commits at draw close.'</w:t>
      </w:r>
    </w:p>
    <w:p w14:paraId="10136D5D" w14:textId="77777777" w:rsidR="00743F4E" w:rsidRDefault="00000000">
      <w:pPr>
        <w:spacing w:before="220" w:after="120"/>
        <w:outlineLvl w:val="2"/>
      </w:pPr>
      <w:r>
        <w:rPr>
          <w:b/>
          <w:color w:val="404040"/>
        </w:rPr>
        <w:t>Commit action</w:t>
      </w:r>
    </w:p>
    <w:p w14:paraId="545750CA" w14:textId="77777777" w:rsidR="00743F4E" w:rsidRDefault="00000000">
      <w:pPr>
        <w:pStyle w:val="ListBullet"/>
        <w:spacing w:after="80"/>
      </w:pPr>
      <w:r>
        <w:t>Single 'Commit' button opens a confirmation modal showing the number of tickets being committed, the projected odds, and an irreversibility warning ('Committed tickets cannot be uncommitted').</w:t>
      </w:r>
    </w:p>
    <w:p w14:paraId="34C34494" w14:textId="77777777" w:rsidR="00743F4E" w:rsidRDefault="00000000">
      <w:pPr>
        <w:pStyle w:val="ListBullet"/>
        <w:spacing w:after="80"/>
      </w:pPr>
      <w:r>
        <w:t>On confirm: lightweight animation (tickets visually 'fly' into the draw pool), success toast, and balance updates.</w:t>
      </w:r>
    </w:p>
    <w:p w14:paraId="422AAA85" w14:textId="77777777" w:rsidR="00743F4E" w:rsidRDefault="00000000">
      <w:pPr>
        <w:pStyle w:val="ListBullet"/>
        <w:spacing w:after="80"/>
      </w:pPr>
      <w:r>
        <w:t>Multiple commits per draw window are supported: a user who commits 1,000 tickets on the 5th and another 2,000 on the 15th has 3,000 tickets in the same monthly draw.</w:t>
      </w:r>
    </w:p>
    <w:p w14:paraId="79DC9877" w14:textId="77777777" w:rsidR="00743F4E" w:rsidRDefault="00000000">
      <w:pPr>
        <w:spacing w:before="220" w:after="120"/>
        <w:outlineLvl w:val="2"/>
      </w:pPr>
      <w:r>
        <w:rPr>
          <w:b/>
          <w:color w:val="404040"/>
        </w:rPr>
        <w:t>Post-commit display</w:t>
      </w:r>
    </w:p>
    <w:p w14:paraId="1ED1F981" w14:textId="77777777" w:rsidR="00743F4E" w:rsidRDefault="00000000">
      <w:pPr>
        <w:pStyle w:val="ListBullet"/>
        <w:spacing w:after="80"/>
      </w:pPr>
      <w:r>
        <w:t>'You're in the draw' badge showing total committed tickets for the current draw.</w:t>
      </w:r>
    </w:p>
    <w:p w14:paraId="785D8F78" w14:textId="77777777" w:rsidR="00743F4E" w:rsidRDefault="00000000">
      <w:pPr>
        <w:pStyle w:val="ListBullet"/>
        <w:spacing w:after="80"/>
      </w:pPr>
      <w:r>
        <w:t>Current odds estimate, live-updated as additional active participants join. May be polled on page load or via push event.</w:t>
      </w:r>
    </w:p>
    <w:p w14:paraId="3855E4FB" w14:textId="77777777" w:rsidR="00743F4E" w:rsidRDefault="00000000">
      <w:pPr>
        <w:pStyle w:val="ListBullet"/>
        <w:spacing w:after="80"/>
      </w:pPr>
      <w:r>
        <w:t>Option to commit additional tickets if uncommitted balance remains.</w:t>
      </w:r>
    </w:p>
    <w:p w14:paraId="523E4AB9" w14:textId="77777777" w:rsidR="00743F4E" w:rsidRDefault="00000000">
      <w:pPr>
        <w:spacing w:before="280" w:after="160"/>
        <w:outlineLvl w:val="1"/>
      </w:pPr>
      <w:r>
        <w:rPr>
          <w:b/>
          <w:color w:val="2E75B6"/>
          <w:sz w:val="26"/>
        </w:rPr>
        <w:t>6.3 Notification cadence</w:t>
      </w:r>
    </w:p>
    <w:p w14:paraId="3AC5775F" w14:textId="77777777" w:rsidR="00743F4E" w:rsidRDefault="00000000">
      <w:pPr>
        <w:spacing w:after="120"/>
      </w:pPr>
      <w:r>
        <w:t>Capped at four raffle-specific notifications per user per month. All notification types are opt-out-able in user settings. Delivery via in-app notifications by default, with optional email and push channels.</w:t>
      </w:r>
    </w:p>
    <w:tbl>
      <w:tblPr>
        <w:tblW w:w="0" w:type="auto"/>
        <w:jc w:val="center"/>
        <w:tblLayout w:type="fixed"/>
        <w:tblLook w:val="04A0" w:firstRow="1" w:lastRow="0" w:firstColumn="1" w:lastColumn="0" w:noHBand="0" w:noVBand="1"/>
      </w:tblPr>
      <w:tblGrid>
        <w:gridCol w:w="2304"/>
        <w:gridCol w:w="2160"/>
        <w:gridCol w:w="4896"/>
      </w:tblGrid>
      <w:tr w:rsidR="00743F4E" w14:paraId="229AC5F0" w14:textId="77777777">
        <w:trP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4813B06" w14:textId="77777777" w:rsidR="00743F4E" w:rsidRDefault="00000000">
            <w:pPr>
              <w:jc w:val="center"/>
            </w:pPr>
            <w:r>
              <w:rPr>
                <w:b/>
                <w:color w:val="FFFFFF"/>
                <w:sz w:val="20"/>
              </w:rPr>
              <w:t>Trigger</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CC221E8" w14:textId="77777777" w:rsidR="00743F4E" w:rsidRDefault="00000000">
            <w:pPr>
              <w:jc w:val="center"/>
            </w:pPr>
            <w:r>
              <w:rPr>
                <w:b/>
                <w:color w:val="FFFFFF"/>
                <w:sz w:val="20"/>
              </w:rPr>
              <w:t>Timing</w:t>
            </w:r>
          </w:p>
        </w:tc>
        <w:tc>
          <w:tcPr>
            <w:tcW w:w="489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E9B9B1F" w14:textId="77777777" w:rsidR="00743F4E" w:rsidRDefault="00000000">
            <w:pPr>
              <w:jc w:val="center"/>
            </w:pPr>
            <w:r>
              <w:rPr>
                <w:b/>
                <w:color w:val="FFFFFF"/>
                <w:sz w:val="20"/>
              </w:rPr>
              <w:t>Content</w:t>
            </w:r>
          </w:p>
        </w:tc>
      </w:tr>
      <w:tr w:rsidR="00743F4E" w14:paraId="176754B5" w14:textId="77777777">
        <w:trPr>
          <w:jc w:val="center"/>
        </w:trPr>
        <w:tc>
          <w:tcPr>
            <w:tcW w:w="230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6A83B37" w14:textId="77777777" w:rsidR="00743F4E" w:rsidRDefault="00000000">
            <w:r>
              <w:rPr>
                <w:sz w:val="20"/>
              </w:rPr>
              <w:t>Pre-draw reminder (early)</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EF47B35" w14:textId="77777777" w:rsidR="00743F4E" w:rsidRDefault="00000000">
            <w:pPr>
              <w:jc w:val="center"/>
            </w:pPr>
            <w:r>
              <w:rPr>
                <w:sz w:val="20"/>
              </w:rPr>
              <w:t>T-72h before draw close</w:t>
            </w:r>
          </w:p>
        </w:tc>
        <w:tc>
          <w:tcPr>
            <w:tcW w:w="48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4276C02" w14:textId="77777777" w:rsidR="00743F4E" w:rsidRDefault="00000000">
            <w:pPr>
              <w:jc w:val="center"/>
            </w:pPr>
            <w:r>
              <w:rPr>
                <w:sz w:val="20"/>
              </w:rPr>
              <w:t>'Raffle closing in 3 days. You have X tickets ready to commit.'</w:t>
            </w:r>
          </w:p>
        </w:tc>
      </w:tr>
      <w:tr w:rsidR="00743F4E" w14:paraId="3CC87AD0" w14:textId="77777777">
        <w:trP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2295E45" w14:textId="77777777" w:rsidR="00743F4E" w:rsidRDefault="00000000">
            <w:r>
              <w:rPr>
                <w:sz w:val="20"/>
              </w:rPr>
              <w:lastRenderedPageBreak/>
              <w:t>Pre-draw reminder (final)</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81277F3" w14:textId="77777777" w:rsidR="00743F4E" w:rsidRDefault="00000000">
            <w:pPr>
              <w:jc w:val="center"/>
            </w:pPr>
            <w:r>
              <w:rPr>
                <w:sz w:val="20"/>
              </w:rPr>
              <w:t>T-24h before draw close</w:t>
            </w:r>
          </w:p>
        </w:tc>
        <w:tc>
          <w:tcPr>
            <w:tcW w:w="48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7907AEC" w14:textId="77777777" w:rsidR="00743F4E" w:rsidRDefault="00000000">
            <w:pPr>
              <w:jc w:val="center"/>
            </w:pPr>
            <w:r>
              <w:rPr>
                <w:sz w:val="20"/>
              </w:rPr>
              <w:t>'Last day to commit tickets for this month’s draw.'</w:t>
            </w:r>
          </w:p>
        </w:tc>
      </w:tr>
      <w:tr w:rsidR="00743F4E" w14:paraId="19810905" w14:textId="77777777">
        <w:trPr>
          <w:jc w:val="center"/>
        </w:trPr>
        <w:tc>
          <w:tcPr>
            <w:tcW w:w="230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21C578C" w14:textId="77777777" w:rsidR="00743F4E" w:rsidRDefault="00000000">
            <w:r>
              <w:rPr>
                <w:sz w:val="20"/>
              </w:rPr>
              <w:t>Ticket expiry warning</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4579BD5" w14:textId="77777777" w:rsidR="00743F4E" w:rsidRDefault="00000000">
            <w:pPr>
              <w:jc w:val="center"/>
            </w:pPr>
            <w:r>
              <w:rPr>
                <w:sz w:val="20"/>
              </w:rPr>
              <w:t>T-7d before tickets expire</w:t>
            </w:r>
          </w:p>
        </w:tc>
        <w:tc>
          <w:tcPr>
            <w:tcW w:w="48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0020B86" w14:textId="77777777" w:rsidR="00743F4E" w:rsidRDefault="00000000">
            <w:pPr>
              <w:jc w:val="center"/>
            </w:pPr>
            <w:r>
              <w:rPr>
                <w:sz w:val="20"/>
              </w:rPr>
              <w:t>'X tickets expire in 7 days. Commit them or they will be burned.' (only sent if user has tickets expiring within the window)</w:t>
            </w:r>
          </w:p>
        </w:tc>
      </w:tr>
      <w:tr w:rsidR="00743F4E" w14:paraId="3DDB7BC7" w14:textId="77777777">
        <w:trP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643C988" w14:textId="77777777" w:rsidR="00743F4E" w:rsidRDefault="00000000">
            <w:r>
              <w:rPr>
                <w:sz w:val="20"/>
              </w:rPr>
              <w:t>Draw result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197092C" w14:textId="77777777" w:rsidR="00743F4E" w:rsidRDefault="00000000">
            <w:pPr>
              <w:jc w:val="center"/>
            </w:pPr>
            <w:r>
              <w:rPr>
                <w:sz w:val="20"/>
              </w:rPr>
              <w:t>Immediately after draw settlement</w:t>
            </w:r>
          </w:p>
        </w:tc>
        <w:tc>
          <w:tcPr>
            <w:tcW w:w="48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A47C19D" w14:textId="77777777" w:rsidR="00743F4E" w:rsidRDefault="00000000">
            <w:pPr>
              <w:jc w:val="center"/>
            </w:pPr>
            <w:r>
              <w:rPr>
                <w:sz w:val="20"/>
              </w:rPr>
              <w:t>'This month’s raffle results are in.' (no win/lose disclosed in notification — details revealed in-app for the theatre effect)</w:t>
            </w:r>
          </w:p>
        </w:tc>
      </w:tr>
    </w:tbl>
    <w:p w14:paraId="28284FAB" w14:textId="77777777" w:rsidR="00743F4E" w:rsidRDefault="00000000">
      <w:pPr>
        <w:spacing w:after="120"/>
      </w:pPr>
      <w:r>
        <w:rPr>
          <w:i/>
        </w:rPr>
        <w:t>The 'results-in' notification is deliberately neutral: it does not reveal in the notification copy whether the user won. This preserves the theatre of opening (research pattern #3 from the bibliography — the reveal moment is what creates engagement, not the result itself).</w:t>
      </w:r>
    </w:p>
    <w:p w14:paraId="2D852CD0" w14:textId="77777777" w:rsidR="00743F4E" w:rsidRDefault="00000000">
      <w:pPr>
        <w:spacing w:before="360"/>
        <w:outlineLvl w:val="0"/>
      </w:pPr>
      <w:r>
        <w:rPr>
          <w:b/>
          <w:color w:val="1F4E79"/>
          <w:sz w:val="32"/>
        </w:rPr>
        <w:t>7. Sub-component 5: Draw Mechanics [LOCKED]</w:t>
      </w:r>
    </w:p>
    <w:p w14:paraId="6914EB4C" w14:textId="77777777" w:rsidR="00743F4E" w:rsidRDefault="00000000">
      <w:pPr>
        <w:spacing w:after="120"/>
      </w:pPr>
      <w:r>
        <w:t>The draw runs off-chain. Tickets are accrued as off-chain database records (no gas cost per accrual or commit), the snapshot is taken in the backend at draw close, winner selection is computed off-chain using a deterministic algorithm, and only the final prize distribution touches the chain. This architecture eliminates per-commit gas, removes the Chainlink VRF dependency originally considered, and reduces operational complexity at MVP.</w:t>
      </w:r>
    </w:p>
    <w:p w14:paraId="6293A43D" w14:textId="77777777" w:rsidR="00743F4E" w:rsidRDefault="00000000">
      <w:pPr>
        <w:spacing w:after="120"/>
      </w:pPr>
      <w:r>
        <w:t>Verifiability is achieved through three complementary mechanisms: (1) pre-draw publication of odds and pool state, so users know what they are entering; (2) post-draw publication of the full snapshot, so anyone can audit who committed and how many tickets; (3) on-chain $AVA distribution transactions, so prize payouts are immutably recorded on Base. The on-chain transaction is the verification mechanism — there is a public, permanent record that wallet X received N $AVA from the raffle contract on date D.</w:t>
      </w:r>
    </w:p>
    <w:p w14:paraId="5510AC00" w14:textId="77777777" w:rsidR="00743F4E" w:rsidRDefault="00000000">
      <w:pPr>
        <w:spacing w:before="280" w:after="160"/>
        <w:outlineLvl w:val="1"/>
      </w:pPr>
      <w:r>
        <w:rPr>
          <w:b/>
          <w:color w:val="2E75B6"/>
          <w:sz w:val="26"/>
        </w:rPr>
        <w:t>7.1 Draw cadence</w:t>
      </w:r>
    </w:p>
    <w:p w14:paraId="7BA34ECB" w14:textId="77777777" w:rsidR="00743F4E" w:rsidRDefault="00000000">
      <w:pPr>
        <w:pStyle w:val="ListBullet"/>
        <w:spacing w:after="80"/>
      </w:pPr>
      <w:r>
        <w:t>Interval: monthly. Each calendar month corresponds to one raffle draw.</w:t>
      </w:r>
    </w:p>
    <w:p w14:paraId="4312B6EF" w14:textId="77777777" w:rsidR="00743F4E" w:rsidRDefault="00000000">
      <w:pPr>
        <w:pStyle w:val="ListBullet"/>
        <w:spacing w:after="80"/>
      </w:pPr>
      <w:r>
        <w:t>Commit window close: 23:59 UTC on the last calendar day of each month.</w:t>
      </w:r>
    </w:p>
    <w:p w14:paraId="4000CBF6" w14:textId="77777777" w:rsidR="00743F4E" w:rsidRDefault="00000000">
      <w:pPr>
        <w:pStyle w:val="ListBullet"/>
        <w:spacing w:after="80"/>
      </w:pPr>
      <w:r>
        <w:t>Draw execution: occurs in the first six hours of the new month (00:00–06:00 UTC) — snapshot capture, seed generation, winner selection, and settlement preparation.</w:t>
      </w:r>
    </w:p>
    <w:p w14:paraId="799D6DBC" w14:textId="77777777" w:rsidR="00743F4E" w:rsidRDefault="00000000">
      <w:pPr>
        <w:pStyle w:val="ListBullet"/>
        <w:spacing w:after="80"/>
      </w:pPr>
      <w:r>
        <w:t>Results publication: by 12:00 UTC on Day 1 of the new month. Winners notified at this point.</w:t>
      </w:r>
    </w:p>
    <w:p w14:paraId="2787CF8B" w14:textId="77777777" w:rsidR="00743F4E" w:rsidRDefault="00000000">
      <w:pPr>
        <w:pStyle w:val="ListBullet"/>
        <w:spacing w:after="80"/>
      </w:pPr>
      <w:r>
        <w:t>Phase 2 enhancement: multi-cadence (quarterly mega-draw and annual grand draw) flagged for post-MVP, funded by rollover pool.</w:t>
      </w:r>
    </w:p>
    <w:p w14:paraId="2031BFEB" w14:textId="77777777" w:rsidR="00743F4E" w:rsidRDefault="00000000">
      <w:pPr>
        <w:spacing w:before="280" w:after="160"/>
        <w:outlineLvl w:val="1"/>
      </w:pPr>
      <w:r>
        <w:rPr>
          <w:b/>
          <w:color w:val="2E75B6"/>
          <w:sz w:val="26"/>
        </w:rPr>
        <w:t>7.2 Off-chain architecture</w:t>
      </w:r>
    </w:p>
    <w:p w14:paraId="2F9C6B98" w14:textId="77777777" w:rsidR="00743F4E" w:rsidRDefault="00000000">
      <w:pPr>
        <w:pStyle w:val="ListBullet"/>
        <w:spacing w:after="80"/>
      </w:pPr>
      <w:r>
        <w:t>Tickets are database records, not blockchain tokens. They are credited to a per-user balance via the backend reward service whenever a user performs a ticket-earning action.</w:t>
      </w:r>
    </w:p>
    <w:p w14:paraId="1ED87C2A" w14:textId="77777777" w:rsidR="00743F4E" w:rsidRDefault="00000000">
      <w:pPr>
        <w:pStyle w:val="ListBullet"/>
        <w:spacing w:after="80"/>
      </w:pPr>
      <w:r>
        <w:lastRenderedPageBreak/>
        <w:t>Commits are database writes. No transaction signature required from the user beyond standard session authentication.</w:t>
      </w:r>
    </w:p>
    <w:p w14:paraId="722017D8" w14:textId="77777777" w:rsidR="00743F4E" w:rsidRDefault="00000000">
      <w:pPr>
        <w:pStyle w:val="ListBullet"/>
        <w:spacing w:after="80"/>
      </w:pPr>
      <w:r>
        <w:t>Snapshot: at 23:59 UTC on the last day of the month, the backend takes an atomic snapshot of all committed tickets across all users. After this moment no further commits are accepted for the current draw.</w:t>
      </w:r>
    </w:p>
    <w:p w14:paraId="543FA956" w14:textId="77777777" w:rsidR="00743F4E" w:rsidRDefault="00000000">
      <w:pPr>
        <w:pStyle w:val="ListBullet"/>
        <w:spacing w:after="80"/>
      </w:pPr>
      <w:r>
        <w:t>Random seed: generated by the backend using a cryptographically secure pseudo-random number generator (CSPRNG, e.g., Linux /dev/urandom or a hardware RNG). The seed is published post-draw as part of the transparency package.</w:t>
      </w:r>
    </w:p>
    <w:p w14:paraId="2950296D" w14:textId="77777777" w:rsidR="00743F4E" w:rsidRDefault="00000000">
      <w:pPr>
        <w:pStyle w:val="ListBullet"/>
        <w:spacing w:after="80"/>
      </w:pPr>
      <w:r>
        <w:t>Winner selection: deterministic algorithm — ticket-weighted random selection without replacement on users, processed tier-by-tier (Jackpot → Mid → Consolation). Pseudocode and source published openly so anyone can re-run the algorithm with the published seed and snapshot.</w:t>
      </w:r>
    </w:p>
    <w:p w14:paraId="035204A1" w14:textId="77777777" w:rsidR="00743F4E" w:rsidRDefault="00000000">
      <w:pPr>
        <w:pStyle w:val="ListBullet"/>
        <w:spacing w:after="80"/>
      </w:pPr>
      <w:r>
        <w:t>Settlement: $AVA prizes are distributed on-chain to winners' connected wallets. Specific mechanism (push vs pull, batching strategy) is defined in sub-component 7 (Claiming).</w:t>
      </w:r>
    </w:p>
    <w:p w14:paraId="7C8859A5" w14:textId="77777777" w:rsidR="00743F4E" w:rsidRDefault="00000000">
      <w:pPr>
        <w:spacing w:before="280" w:after="160"/>
        <w:outlineLvl w:val="1"/>
      </w:pPr>
      <w:r>
        <w:rPr>
          <w:b/>
          <w:color w:val="2E75B6"/>
          <w:sz w:val="26"/>
        </w:rPr>
        <w:t>7.3 Verifiability and transparency package</w:t>
      </w:r>
    </w:p>
    <w:p w14:paraId="15E401E3" w14:textId="77777777" w:rsidR="00743F4E" w:rsidRDefault="00000000">
      <w:pPr>
        <w:spacing w:after="120"/>
      </w:pPr>
      <w:r>
        <w:t>For every draw, the protocol publishes the following artefacts to a public archive (likely a dedicated subdomain, e.g., raffle.aveniva.io/draws/2026-05):</w:t>
      </w:r>
    </w:p>
    <w:tbl>
      <w:tblPr>
        <w:tblW w:w="0" w:type="auto"/>
        <w:jc w:val="center"/>
        <w:tblLayout w:type="fixed"/>
        <w:tblLook w:val="04A0" w:firstRow="1" w:lastRow="0" w:firstColumn="1" w:lastColumn="0" w:noHBand="0" w:noVBand="1"/>
      </w:tblPr>
      <w:tblGrid>
        <w:gridCol w:w="2448"/>
        <w:gridCol w:w="2448"/>
        <w:gridCol w:w="4464"/>
      </w:tblGrid>
      <w:tr w:rsidR="00743F4E" w14:paraId="0CBF84A5"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7291DEE" w14:textId="77777777" w:rsidR="00743F4E" w:rsidRDefault="00000000">
            <w:pPr>
              <w:jc w:val="center"/>
            </w:pPr>
            <w:r>
              <w:rPr>
                <w:b/>
                <w:color w:val="FFFFFF"/>
                <w:sz w:val="20"/>
              </w:rPr>
              <w:t>Artefact</w:t>
            </w:r>
          </w:p>
        </w:tc>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F6E23B4" w14:textId="77777777" w:rsidR="00743F4E" w:rsidRDefault="00000000">
            <w:pPr>
              <w:jc w:val="center"/>
            </w:pPr>
            <w:r>
              <w:rPr>
                <w:b/>
                <w:color w:val="FFFFFF"/>
                <w:sz w:val="20"/>
              </w:rPr>
              <w:t>Timing</w:t>
            </w:r>
          </w:p>
        </w:tc>
        <w:tc>
          <w:tcPr>
            <w:tcW w:w="446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F5C8DFA" w14:textId="77777777" w:rsidR="00743F4E" w:rsidRDefault="00000000">
            <w:pPr>
              <w:jc w:val="center"/>
            </w:pPr>
            <w:r>
              <w:rPr>
                <w:b/>
                <w:color w:val="FFFFFF"/>
                <w:sz w:val="20"/>
              </w:rPr>
              <w:t>Purpose</w:t>
            </w:r>
          </w:p>
        </w:tc>
      </w:tr>
      <w:tr w:rsidR="00743F4E" w14:paraId="3E9E52F3"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A5052BC" w14:textId="77777777" w:rsidR="00743F4E" w:rsidRDefault="00000000">
            <w:r>
              <w:rPr>
                <w:sz w:val="20"/>
              </w:rPr>
              <w:t>Pre-draw odds and pool state</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682B0E4" w14:textId="77777777" w:rsidR="00743F4E" w:rsidRDefault="00000000">
            <w:pPr>
              <w:jc w:val="center"/>
            </w:pPr>
            <w:r>
              <w:rPr>
                <w:sz w:val="20"/>
              </w:rPr>
              <w:t>Continuously, until commit window closes</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EC8F651" w14:textId="77777777" w:rsidR="00743F4E" w:rsidRDefault="00000000">
            <w:pPr>
              <w:jc w:val="center"/>
            </w:pPr>
            <w:r>
              <w:rPr>
                <w:sz w:val="20"/>
              </w:rPr>
              <w:t>Users see live N_active, total tickets in pool, forecasted per-tier prize amounts, and projected odds for any commit amount.</w:t>
            </w:r>
          </w:p>
        </w:tc>
      </w:tr>
      <w:tr w:rsidR="00743F4E" w14:paraId="0117CB42"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AE0FFBB" w14:textId="77777777" w:rsidR="00743F4E" w:rsidRDefault="00000000">
            <w:r>
              <w:rPr>
                <w:sz w:val="20"/>
              </w:rPr>
              <w:t>Snapshot file</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4BF7F68" w14:textId="77777777" w:rsidR="00743F4E" w:rsidRDefault="00000000">
            <w:pPr>
              <w:jc w:val="center"/>
            </w:pPr>
            <w:r>
              <w:rPr>
                <w:sz w:val="20"/>
              </w:rPr>
              <w:t>Within 2h after draw close</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1875D6C" w14:textId="77777777" w:rsidR="00743F4E" w:rsidRDefault="00000000">
            <w:pPr>
              <w:jc w:val="center"/>
            </w:pPr>
            <w:r>
              <w:rPr>
                <w:sz w:val="20"/>
              </w:rPr>
              <w:t>Anonymised list of (user_id_hash, committed_ticket_count) for the draw. Sufficient to re-run winner selection.</w:t>
            </w:r>
          </w:p>
        </w:tc>
      </w:tr>
      <w:tr w:rsidR="00743F4E" w14:paraId="54B922C7"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8DD6059" w14:textId="77777777" w:rsidR="00743F4E" w:rsidRDefault="00000000">
            <w:r>
              <w:rPr>
                <w:sz w:val="20"/>
              </w:rPr>
              <w:t>Random seed</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FC5E0BE" w14:textId="77777777" w:rsidR="00743F4E" w:rsidRDefault="00000000">
            <w:pPr>
              <w:jc w:val="center"/>
            </w:pPr>
            <w:r>
              <w:rPr>
                <w:sz w:val="20"/>
              </w:rPr>
              <w:t>Within 2h after draw close</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54BB705" w14:textId="77777777" w:rsidR="00743F4E" w:rsidRDefault="00000000">
            <w:pPr>
              <w:jc w:val="center"/>
            </w:pPr>
            <w:r>
              <w:rPr>
                <w:sz w:val="20"/>
              </w:rPr>
              <w:t>The CSPRNG-generated seed used to drive winner selection.</w:t>
            </w:r>
          </w:p>
        </w:tc>
      </w:tr>
      <w:tr w:rsidR="00743F4E" w14:paraId="0ED28104"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D781A5C" w14:textId="77777777" w:rsidR="00743F4E" w:rsidRDefault="00000000">
            <w:r>
              <w:rPr>
                <w:sz w:val="20"/>
              </w:rPr>
              <w:t>Winner-selection algorithm</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398351B" w14:textId="77777777" w:rsidR="00743F4E" w:rsidRDefault="00000000">
            <w:pPr>
              <w:jc w:val="center"/>
            </w:pPr>
            <w:r>
              <w:rPr>
                <w:sz w:val="20"/>
              </w:rPr>
              <w:t>Pinned permanent reference (git tag)</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13A260C" w14:textId="77777777" w:rsidR="00743F4E" w:rsidRDefault="00000000">
            <w:pPr>
              <w:jc w:val="center"/>
            </w:pPr>
            <w:r>
              <w:rPr>
                <w:sz w:val="20"/>
              </w:rPr>
              <w:t>Open-source code that takes (snapshot, seed) and produces a deterministic winner list. Anyone can re-run.</w:t>
            </w:r>
          </w:p>
        </w:tc>
      </w:tr>
      <w:tr w:rsidR="00743F4E" w14:paraId="3C358D6F"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CAC2416" w14:textId="77777777" w:rsidR="00743F4E" w:rsidRDefault="00000000">
            <w:r>
              <w:rPr>
                <w:sz w:val="20"/>
              </w:rPr>
              <w:t>Winner list</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2F12B39" w14:textId="77777777" w:rsidR="00743F4E" w:rsidRDefault="00000000">
            <w:pPr>
              <w:jc w:val="center"/>
            </w:pPr>
            <w:r>
              <w:rPr>
                <w:sz w:val="20"/>
              </w:rPr>
              <w:t>By 12:00 UTC Day 1 of new month</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913EB44" w14:textId="77777777" w:rsidR="00743F4E" w:rsidRDefault="00000000">
            <w:pPr>
              <w:jc w:val="center"/>
            </w:pPr>
            <w:r>
              <w:rPr>
                <w:sz w:val="20"/>
              </w:rPr>
              <w:t>Anonymised winner addresses or pseudonyms with prize amounts won and tier.</w:t>
            </w:r>
          </w:p>
        </w:tc>
      </w:tr>
      <w:tr w:rsidR="00743F4E" w14:paraId="2B395FEE"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D7FAD38" w14:textId="77777777" w:rsidR="00743F4E" w:rsidRDefault="00000000">
            <w:r>
              <w:rPr>
                <w:sz w:val="20"/>
              </w:rPr>
              <w:t>On-chain distribution transactions</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6252BA3" w14:textId="77777777" w:rsidR="00743F4E" w:rsidRDefault="00000000">
            <w:pPr>
              <w:jc w:val="center"/>
            </w:pPr>
            <w:r>
              <w:rPr>
                <w:sz w:val="20"/>
              </w:rPr>
              <w:t>Continuously, as settled</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B07F470" w14:textId="77777777" w:rsidR="00743F4E" w:rsidRDefault="00000000">
            <w:pPr>
              <w:jc w:val="center"/>
            </w:pPr>
            <w:r>
              <w:rPr>
                <w:sz w:val="20"/>
              </w:rPr>
              <w:t>Immutable public record on Base. Each winner address can verify their prize was paid out as expected.</w:t>
            </w:r>
          </w:p>
        </w:tc>
      </w:tr>
    </w:tbl>
    <w:p w14:paraId="5321EEDF" w14:textId="77777777" w:rsidR="00743F4E" w:rsidRDefault="00000000">
      <w:pPr>
        <w:spacing w:after="120"/>
      </w:pPr>
      <w:r>
        <w:rPr>
          <w:i/>
        </w:rPr>
        <w:lastRenderedPageBreak/>
        <w:t>Together these artefacts mean any sufficiently motivated user can: (a) audit who entered with how many tickets, (b) reproduce the winner selection from the seed and snapshot, and (c) verify on-chain that every winner actually received their prize. The trust assumption that remains is 'the backend did not manipulate the snapshot before publishing.' This is acceptable for MVP given the off-chain ticket accounting model. Stronger cryptographic guarantees (e.g., commit-reveal snapshot hashes, drand-beacon seeds) can be layered in post-MVP if credibility concerns warrant.</w:t>
      </w:r>
    </w:p>
    <w:p w14:paraId="57D5D0CE" w14:textId="77777777" w:rsidR="00743F4E" w:rsidRDefault="00000000">
      <w:pPr>
        <w:spacing w:before="280" w:after="160"/>
        <w:outlineLvl w:val="1"/>
      </w:pPr>
      <w:r>
        <w:rPr>
          <w:b/>
          <w:color w:val="2E75B6"/>
          <w:sz w:val="26"/>
        </w:rPr>
        <w:t>7.4 Draw event sequence (timeline)</w:t>
      </w:r>
    </w:p>
    <w:tbl>
      <w:tblPr>
        <w:tblW w:w="0" w:type="auto"/>
        <w:jc w:val="center"/>
        <w:tblLayout w:type="fixed"/>
        <w:tblLook w:val="04A0" w:firstRow="1" w:lastRow="0" w:firstColumn="1" w:lastColumn="0" w:noHBand="0" w:noVBand="1"/>
      </w:tblPr>
      <w:tblGrid>
        <w:gridCol w:w="2448"/>
        <w:gridCol w:w="3024"/>
        <w:gridCol w:w="3888"/>
      </w:tblGrid>
      <w:tr w:rsidR="00743F4E" w14:paraId="22560FDE"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0B848FA" w14:textId="77777777" w:rsidR="00743F4E" w:rsidRDefault="00000000">
            <w:pPr>
              <w:jc w:val="center"/>
            </w:pPr>
            <w:r>
              <w:rPr>
                <w:b/>
                <w:color w:val="FFFFFF"/>
                <w:sz w:val="20"/>
              </w:rPr>
              <w:t>T</w:t>
            </w:r>
          </w:p>
        </w:tc>
        <w:tc>
          <w:tcPr>
            <w:tcW w:w="302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8D46600" w14:textId="77777777" w:rsidR="00743F4E" w:rsidRDefault="00000000">
            <w:pPr>
              <w:jc w:val="center"/>
            </w:pPr>
            <w:r>
              <w:rPr>
                <w:b/>
                <w:color w:val="FFFFFF"/>
                <w:sz w:val="20"/>
              </w:rPr>
              <w:t>Event</w:t>
            </w:r>
          </w:p>
        </w:tc>
        <w:tc>
          <w:tcPr>
            <w:tcW w:w="388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759FD46" w14:textId="77777777" w:rsidR="00743F4E" w:rsidRDefault="00000000">
            <w:pPr>
              <w:jc w:val="center"/>
            </w:pPr>
            <w:r>
              <w:rPr>
                <w:b/>
                <w:color w:val="FFFFFF"/>
                <w:sz w:val="20"/>
              </w:rPr>
              <w:t>Notes</w:t>
            </w:r>
          </w:p>
        </w:tc>
      </w:tr>
      <w:tr w:rsidR="00743F4E" w14:paraId="45DB11A9"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AAB7C48" w14:textId="77777777" w:rsidR="00743F4E" w:rsidRDefault="00000000">
            <w:r>
              <w:rPr>
                <w:sz w:val="20"/>
              </w:rPr>
              <w:t>Day 1 00:00 UTC</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FCBBEAD" w14:textId="77777777" w:rsidR="00743F4E" w:rsidRDefault="00000000">
            <w:pPr>
              <w:jc w:val="center"/>
            </w:pPr>
            <w:r>
              <w:rPr>
                <w:sz w:val="20"/>
              </w:rPr>
              <w:t>Commit window opens; engagement layer activates</w:t>
            </w:r>
          </w:p>
        </w:tc>
        <w:tc>
          <w:tcPr>
            <w:tcW w:w="388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65F01F6" w14:textId="77777777" w:rsidR="00743F4E" w:rsidRDefault="00000000">
            <w:pPr>
              <w:jc w:val="center"/>
            </w:pPr>
            <w:r>
              <w:rPr>
                <w:sz w:val="20"/>
              </w:rPr>
              <w:t>Previous draw's results published. Pool state reset. Daily check-in, gacha, live dashboard, and pity counter visibility all live throughout the window (see §7.5).</w:t>
            </w:r>
          </w:p>
        </w:tc>
      </w:tr>
      <w:tr w:rsidR="00743F4E" w14:paraId="051494D0"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0414B54" w14:textId="77777777" w:rsidR="00743F4E" w:rsidRDefault="00000000">
            <w:r>
              <w:rPr>
                <w:sz w:val="20"/>
              </w:rPr>
              <w:t>Days 1 – 7</w:t>
            </w:r>
          </w:p>
        </w:tc>
        <w:tc>
          <w:tcPr>
            <w:tcW w:w="30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3F37B34" w14:textId="77777777" w:rsidR="00743F4E" w:rsidRDefault="00000000">
            <w:pPr>
              <w:jc w:val="center"/>
            </w:pPr>
            <w:r>
              <w:rPr>
                <w:sz w:val="20"/>
              </w:rPr>
              <w:t>Week 1: Quest Week (§7.5.5)</w:t>
            </w:r>
          </w:p>
        </w:tc>
        <w:tc>
          <w:tcPr>
            <w:tcW w:w="38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ECA61BF" w14:textId="77777777" w:rsidR="00743F4E" w:rsidRDefault="00000000">
            <w:pPr>
              <w:jc w:val="center"/>
            </w:pPr>
            <w:r>
              <w:rPr>
                <w:sz w:val="20"/>
              </w:rPr>
              <w:t>Quest rewards 1.5×; campaign quest rewards 1.25×.</w:t>
            </w:r>
          </w:p>
        </w:tc>
      </w:tr>
      <w:tr w:rsidR="00743F4E" w14:paraId="63973EFA"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19D9A6D" w14:textId="77777777" w:rsidR="00743F4E" w:rsidRDefault="00000000">
            <w:r>
              <w:rPr>
                <w:sz w:val="20"/>
              </w:rPr>
              <w:t>Days 8 – 14</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639F72E" w14:textId="77777777" w:rsidR="00743F4E" w:rsidRDefault="00000000">
            <w:pPr>
              <w:jc w:val="center"/>
            </w:pPr>
            <w:r>
              <w:rPr>
                <w:sz w:val="20"/>
              </w:rPr>
              <w:t>Week 2: Streak Week (§7.5.5)</w:t>
            </w:r>
          </w:p>
        </w:tc>
        <w:tc>
          <w:tcPr>
            <w:tcW w:w="388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8CC604D" w14:textId="77777777" w:rsidR="00743F4E" w:rsidRDefault="00000000">
            <w:pPr>
              <w:jc w:val="center"/>
            </w:pPr>
            <w:r>
              <w:rPr>
                <w:sz w:val="20"/>
              </w:rPr>
              <w:t>Streak milestone payouts 1.5×; one free streak freeze granted.</w:t>
            </w:r>
          </w:p>
        </w:tc>
      </w:tr>
      <w:tr w:rsidR="00743F4E" w14:paraId="433B4050"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C57EC9D" w14:textId="77777777" w:rsidR="00743F4E" w:rsidRDefault="00000000">
            <w:r>
              <w:rPr>
                <w:sz w:val="20"/>
              </w:rPr>
              <w:t>Days 15 – 21</w:t>
            </w:r>
          </w:p>
        </w:tc>
        <w:tc>
          <w:tcPr>
            <w:tcW w:w="30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41D1D2D" w14:textId="77777777" w:rsidR="00743F4E" w:rsidRDefault="00000000">
            <w:pPr>
              <w:jc w:val="center"/>
            </w:pPr>
            <w:r>
              <w:rPr>
                <w:sz w:val="20"/>
              </w:rPr>
              <w:t>Week 3: Social Week (§7.5.5)</w:t>
            </w:r>
          </w:p>
        </w:tc>
        <w:tc>
          <w:tcPr>
            <w:tcW w:w="38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BF50E88" w14:textId="77777777" w:rsidR="00743F4E" w:rsidRDefault="00000000">
            <w:pPr>
              <w:jc w:val="center"/>
            </w:pPr>
            <w:r>
              <w:rPr>
                <w:sz w:val="20"/>
              </w:rPr>
              <w:t>Referral activation 2×; weekly completionist 1.5×.</w:t>
            </w:r>
          </w:p>
        </w:tc>
      </w:tr>
      <w:tr w:rsidR="00743F4E" w14:paraId="36D3DABD"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31F0CC9" w14:textId="77777777" w:rsidR="00743F4E" w:rsidRDefault="00000000">
            <w:r>
              <w:rPr>
                <w:sz w:val="20"/>
              </w:rPr>
              <w:t>Day -7 (T-168h)</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93A5F0C" w14:textId="77777777" w:rsidR="00743F4E" w:rsidRDefault="00000000">
            <w:pPr>
              <w:jc w:val="center"/>
            </w:pPr>
            <w:r>
              <w:rPr>
                <w:sz w:val="20"/>
              </w:rPr>
              <w:t>B2B Jackpot partner reveal (§7.5.6); Week 4: Final Week begins (§7.5.5)</w:t>
            </w:r>
          </w:p>
        </w:tc>
        <w:tc>
          <w:tcPr>
            <w:tcW w:w="388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F5D3C00" w14:textId="77777777" w:rsidR="00743F4E" w:rsidRDefault="00000000">
            <w:pPr>
              <w:jc w:val="center"/>
            </w:pPr>
            <w:r>
              <w:rPr>
                <w:sz w:val="20"/>
              </w:rPr>
              <w:t>This month's partner premium revealed; Lucky Bite generation rate boosted to 1.5%; final-week quests unlock.</w:t>
            </w:r>
          </w:p>
        </w:tc>
      </w:tr>
      <w:tr w:rsidR="00743F4E" w14:paraId="241676F1"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87B5F8C" w14:textId="77777777" w:rsidR="00743F4E" w:rsidRDefault="00000000">
            <w:r>
              <w:rPr>
                <w:sz w:val="20"/>
              </w:rPr>
              <w:t>Day -3 (T-72h)</w:t>
            </w:r>
          </w:p>
        </w:tc>
        <w:tc>
          <w:tcPr>
            <w:tcW w:w="30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00D645D" w14:textId="77777777" w:rsidR="00743F4E" w:rsidRDefault="00000000">
            <w:pPr>
              <w:jc w:val="center"/>
            </w:pPr>
            <w:r>
              <w:rPr>
                <w:sz w:val="20"/>
              </w:rPr>
              <w:t>Live forecast of per-tier prize amounts published (§7.5.6); pre-draw reminder notification</w:t>
            </w:r>
          </w:p>
        </w:tc>
        <w:tc>
          <w:tcPr>
            <w:tcW w:w="38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CD009D9" w14:textId="77777777" w:rsidR="00743F4E" w:rsidRDefault="00000000">
            <w:pPr>
              <w:jc w:val="center"/>
            </w:pPr>
            <w:r>
              <w:rPr>
                <w:sz w:val="20"/>
              </w:rPr>
              <w:t>Forecast updates daily through T-1. Users notified if they have uncommitted tickets.</w:t>
            </w:r>
          </w:p>
        </w:tc>
      </w:tr>
      <w:tr w:rsidR="00743F4E" w14:paraId="2913E2D5"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CDDBC5E" w14:textId="77777777" w:rsidR="00743F4E" w:rsidRDefault="00000000">
            <w:r>
              <w:rPr>
                <w:sz w:val="20"/>
              </w:rPr>
              <w:t>Day -1 (T-24h)</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1901A32" w14:textId="77777777" w:rsidR="00743F4E" w:rsidRDefault="00000000">
            <w:pPr>
              <w:jc w:val="center"/>
            </w:pPr>
            <w:r>
              <w:rPr>
                <w:sz w:val="20"/>
              </w:rPr>
              <w:t>Final-call UI banner activates (§7.5.6); final commit reminder notification</w:t>
            </w:r>
          </w:p>
        </w:tc>
        <w:tc>
          <w:tcPr>
            <w:tcW w:w="388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049C4EA" w14:textId="77777777" w:rsidR="00743F4E" w:rsidRDefault="00000000">
            <w:pPr>
              <w:jc w:val="center"/>
            </w:pPr>
            <w:r>
              <w:rPr>
                <w:sz w:val="20"/>
              </w:rPr>
              <w:t>Last chance to commit; banner cross-platform.</w:t>
            </w:r>
          </w:p>
        </w:tc>
      </w:tr>
      <w:tr w:rsidR="00743F4E" w14:paraId="5958594C"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AF1C418" w14:textId="77777777" w:rsidR="00743F4E" w:rsidRDefault="00000000">
            <w:r>
              <w:rPr>
                <w:sz w:val="20"/>
              </w:rPr>
              <w:t>Last day 23:59 UTC</w:t>
            </w:r>
          </w:p>
        </w:tc>
        <w:tc>
          <w:tcPr>
            <w:tcW w:w="30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7FCB638" w14:textId="77777777" w:rsidR="00743F4E" w:rsidRDefault="00000000">
            <w:pPr>
              <w:jc w:val="center"/>
            </w:pPr>
            <w:r>
              <w:rPr>
                <w:sz w:val="20"/>
              </w:rPr>
              <w:t>Commit window closes</w:t>
            </w:r>
          </w:p>
        </w:tc>
        <w:tc>
          <w:tcPr>
            <w:tcW w:w="38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4E75298" w14:textId="77777777" w:rsidR="00743F4E" w:rsidRDefault="00000000">
            <w:pPr>
              <w:jc w:val="center"/>
            </w:pPr>
            <w:r>
              <w:rPr>
                <w:sz w:val="20"/>
              </w:rPr>
              <w:t>Snapshot taken. No further commits accepted for this draw.</w:t>
            </w:r>
          </w:p>
        </w:tc>
      </w:tr>
      <w:tr w:rsidR="00743F4E" w14:paraId="530F5C7E"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D66AEC6" w14:textId="77777777" w:rsidR="00743F4E" w:rsidRDefault="00000000">
            <w:r>
              <w:rPr>
                <w:sz w:val="20"/>
              </w:rPr>
              <w:t>Day 1 (new month) 00:00–06:00 UTC</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74BA690" w14:textId="77777777" w:rsidR="00743F4E" w:rsidRDefault="00000000">
            <w:pPr>
              <w:jc w:val="center"/>
            </w:pPr>
            <w:r>
              <w:rPr>
                <w:sz w:val="20"/>
              </w:rPr>
              <w:t>Draw execution</w:t>
            </w:r>
          </w:p>
        </w:tc>
        <w:tc>
          <w:tcPr>
            <w:tcW w:w="388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C41CAD7" w14:textId="77777777" w:rsidR="00743F4E" w:rsidRDefault="00000000">
            <w:pPr>
              <w:jc w:val="center"/>
            </w:pPr>
            <w:r>
              <w:rPr>
                <w:sz w:val="20"/>
              </w:rPr>
              <w:t xml:space="preserve">Backend generates seed, runs winner-selection algorithm, prepares settlement </w:t>
              <w:lastRenderedPageBreak/>
              <w:t>batch.</w:t>
            </w:r>
          </w:p>
        </w:tc>
      </w:tr>
      <w:tr w:rsidR="00743F4E" w14:paraId="343102C6"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F5C2511" w14:textId="77777777" w:rsidR="00743F4E" w:rsidRDefault="00000000">
            <w:r>
              <w:rPr>
                <w:sz w:val="20"/>
              </w:rPr>
              <w:lastRenderedPageBreak/>
              <w:t>Day 1 06:00–12:00 UTC</w:t>
            </w:r>
          </w:p>
        </w:tc>
        <w:tc>
          <w:tcPr>
            <w:tcW w:w="30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D06C81A" w14:textId="77777777" w:rsidR="00743F4E" w:rsidRDefault="00000000">
            <w:pPr>
              <w:jc w:val="center"/>
            </w:pPr>
            <w:r>
              <w:rPr>
                <w:sz w:val="20"/>
              </w:rPr>
              <w:t>On-chain settlement begins</w:t>
            </w:r>
          </w:p>
        </w:tc>
        <w:tc>
          <w:tcPr>
            <w:tcW w:w="38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8377FDC" w14:textId="77777777" w:rsidR="00743F4E" w:rsidRDefault="00000000">
            <w:pPr>
              <w:jc w:val="center"/>
            </w:pPr>
            <w:r>
              <w:rPr>
                <w:sz w:val="20"/>
              </w:rPr>
              <w:t>Winning prizes settled to winner wallets per claiming mechanism (sub-component 7).</w:t>
            </w:r>
          </w:p>
        </w:tc>
      </w:tr>
      <w:tr w:rsidR="00743F4E" w14:paraId="0823E8FA"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7443654" w14:textId="77777777" w:rsidR="00743F4E" w:rsidRDefault="00000000">
            <w:r>
              <w:rPr>
                <w:sz w:val="20"/>
              </w:rPr>
              <w:t>Day 1 by 12:00 UTC</w:t>
            </w:r>
          </w:p>
        </w:tc>
        <w:tc>
          <w:tcPr>
            <w:tcW w:w="30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EE50A88" w14:textId="77777777" w:rsidR="00743F4E" w:rsidRDefault="00000000">
            <w:pPr>
              <w:jc w:val="center"/>
            </w:pPr>
            <w:r>
              <w:rPr>
                <w:sz w:val="20"/>
              </w:rPr>
              <w:t>Results publication and notifications</w:t>
            </w:r>
          </w:p>
        </w:tc>
        <w:tc>
          <w:tcPr>
            <w:tcW w:w="388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3D1F153" w14:textId="77777777" w:rsidR="00743F4E" w:rsidRDefault="00000000">
            <w:pPr>
              <w:jc w:val="center"/>
            </w:pPr>
            <w:r>
              <w:rPr>
                <w:sz w:val="20"/>
              </w:rPr>
              <w:t>Snapshot, seed, winner list, and tx hashes published. Result notifications dispatched.</w:t>
            </w:r>
          </w:p>
        </w:tc>
      </w:tr>
    </w:tbl>
    <w:p w14:paraId="64AD80E8" w14:textId="77777777" w:rsidR="00743F4E" w:rsidRDefault="00000000">
      <w:pPr>
        <w:spacing w:after="120"/>
      </w:pPr>
      <w:r>
        <w:rPr>
          <w:i/>
        </w:rPr>
        <w:t>The engagement layer described in §7.5 runs in parallel with the timeline above, providing continuous engagement throughout the otherwise inactive 'commit and wait' weeks.</w:t>
      </w:r>
    </w:p>
    <w:p w14:paraId="6F37260F" w14:textId="77777777" w:rsidR="00743F4E" w:rsidRDefault="00000000">
      <w:pPr>
        <w:spacing w:before="280" w:after="160"/>
        <w:outlineLvl w:val="1"/>
      </w:pPr>
      <w:r>
        <w:rPr>
          <w:b/>
          <w:color w:val="2E75B6"/>
          <w:sz w:val="26"/>
        </w:rPr>
        <w:t>7.5 Engagement layer across the draw window [LOCKED]</w:t>
      </w:r>
    </w:p>
    <w:p w14:paraId="31BC0F3A" w14:textId="77777777" w:rsidR="00743F4E" w:rsidRDefault="00000000">
      <w:pPr>
        <w:spacing w:after="120"/>
      </w:pPr>
      <w:r>
        <w:t>The monthly draw cadence creates a structural engagement risk: between when a user commits tickets and when the draw closes, the raffle itself gives them nothing to do. The research bibliography flagged this directly — McDonald's Monopoly's 8.2% sales lift came almost entirely from its instant-win layer overlaid on the final draw, and Genshin Impact's engagement is built on per-pull theatre rather than periodic events.</w:t>
      </w:r>
    </w:p>
    <w:p w14:paraId="16A0EEA0" w14:textId="77777777" w:rsidR="00743F4E" w:rsidRDefault="00000000">
      <w:pPr>
        <w:spacing w:after="120"/>
      </w:pPr>
      <w:r>
        <w:t>Six complementary mechanics together close the dead zone: an instant-reward gacha (A), a daily check-in (B), a live raffle dashboard (C), weekly themed phases (D), pre-draw reveals (E), and pity counter visibility (F). The mechanics span the full range of engagement levers — variable-ratio dopamine (A and B), ambient social presence (C), structured weekly cadence (D), suspense building (E), and proximity-to-guarantee display (F).</w:t>
      </w:r>
    </w:p>
    <w:p w14:paraId="36EF3FB3" w14:textId="77777777" w:rsidR="00743F4E" w:rsidRDefault="00000000">
      <w:pPr>
        <w:spacing w:before="220" w:after="120"/>
        <w:outlineLvl w:val="2"/>
      </w:pPr>
      <w:r>
        <w:rPr>
          <w:b/>
          <w:color w:val="404040"/>
        </w:rPr>
        <w:t>7.5.1 Mechanic A: Lucky Bites (instant-win gacha)</w:t>
      </w:r>
    </w:p>
    <w:p w14:paraId="136B8C1F" w14:textId="77777777" w:rsidR="00743F4E" w:rsidRDefault="00000000">
      <w:pPr>
        <w:spacing w:after="120"/>
      </w:pPr>
      <w:r>
        <w:t>Lucky Bites are a secondary engagement currency generated at commit time. When a user commits tickets to the monthly raffle, 1% of the committed amount is credited to them as Lucky Bites in bonus (committing 1,000 tickets puts all 1,000 in the raffle and additionally credits 10 Lucky Bites). Lucky Bites carry the same 60-day FIFO expiry as tickets.</w:t>
      </w:r>
    </w:p>
    <w:p w14:paraId="1FEB4FCA" w14:textId="77777777" w:rsidR="00743F4E" w:rsidRDefault="00000000">
      <w:pPr>
        <w:spacing w:after="120"/>
      </w:pPr>
      <w:r>
        <w:t>Each Lucky Bite can be used in one of two ways at the user's discretion:</w:t>
      </w:r>
    </w:p>
    <w:p w14:paraId="2160B9A6" w14:textId="77777777" w:rsidR="00743F4E" w:rsidRDefault="00000000">
      <w:pPr>
        <w:pStyle w:val="ListBullet"/>
        <w:spacing w:after="80"/>
      </w:pPr>
      <w:r>
        <w:t>Converted to one raffle ticket (1:1) and committed to the current monthly draw — the conservative path, adding marginal probability to the user's raffle position.</w:t>
      </w:r>
    </w:p>
    <w:p w14:paraId="16BED0CD" w14:textId="77777777" w:rsidR="00743F4E" w:rsidRDefault="00000000">
      <w:pPr>
        <w:pStyle w:val="ListBullet"/>
        <w:spacing w:after="80"/>
      </w:pPr>
      <w:r>
        <w:t>Spent as one gacha pull, with prizes drawn from the rarity distribution below — the instant-gratification path, providing immediate feedback and continuous engagement.</w:t>
      </w:r>
    </w:p>
    <w:p w14:paraId="315D047E" w14:textId="77777777" w:rsidR="00743F4E" w:rsidRDefault="00000000">
      <w:pPr>
        <w:spacing w:after="120"/>
      </w:pPr>
      <w:r>
        <w:t>Bundled pulls: 10 Lucky Bites can be spent together as a 10-pull bundle at a discount of 1 Bite (i.e., 10 pulls cost 9 Bites). Modelled on Genshin Impact's volume-discount pattern, this incentivises larger pulls and creates a more dramatic reveal moment.</w:t>
      </w:r>
    </w:p>
    <w:p w14:paraId="58821C34" w14:textId="77777777" w:rsidR="00743F4E" w:rsidRDefault="00000000">
      <w:pPr>
        <w:spacing w:after="120"/>
      </w:pPr>
      <w:r>
        <w:t>Rarity tiers and example prizes (all prizes are non-$AVA — see §7.5.7 for rationale):</w:t>
      </w:r>
    </w:p>
    <w:tbl>
      <w:tblPr>
        <w:tblW w:w="0" w:type="auto"/>
        <w:jc w:val="center"/>
        <w:tblLayout w:type="fixed"/>
        <w:tblLook w:val="04A0" w:firstRow="1" w:lastRow="0" w:firstColumn="1" w:lastColumn="0" w:noHBand="0" w:noVBand="1"/>
      </w:tblPr>
      <w:tblGrid>
        <w:gridCol w:w="1728"/>
        <w:gridCol w:w="1728"/>
        <w:gridCol w:w="5760"/>
      </w:tblGrid>
      <w:tr w:rsidR="00743F4E" w14:paraId="092B7462" w14:textId="77777777">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280ED35" w14:textId="77777777" w:rsidR="00743F4E" w:rsidRDefault="00000000">
            <w:pPr>
              <w:jc w:val="center"/>
            </w:pPr>
            <w:r>
              <w:rPr>
                <w:b/>
                <w:color w:val="FFFFFF"/>
                <w:sz w:val="20"/>
              </w:rPr>
              <w:lastRenderedPageBreak/>
              <w:t>Tier</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718B675" w14:textId="77777777" w:rsidR="00743F4E" w:rsidRDefault="00000000">
            <w:pPr>
              <w:jc w:val="center"/>
            </w:pPr>
            <w:r>
              <w:rPr>
                <w:b/>
                <w:color w:val="FFFFFF"/>
                <w:sz w:val="20"/>
              </w:rPr>
              <w:t>Probability</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A1CAD27" w14:textId="77777777" w:rsidR="00743F4E" w:rsidRDefault="00000000">
            <w:pPr>
              <w:jc w:val="center"/>
            </w:pPr>
            <w:r>
              <w:rPr>
                <w:b/>
                <w:color w:val="FFFFFF"/>
                <w:sz w:val="20"/>
              </w:rPr>
              <w:t>Example prize</w:t>
            </w:r>
          </w:p>
        </w:tc>
      </w:tr>
      <w:tr w:rsidR="00743F4E" w14:paraId="615087E4" w14:textId="77777777">
        <w:trPr>
          <w:jc w:val="center"/>
        </w:trPr>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31C8474" w14:textId="77777777" w:rsidR="00743F4E" w:rsidRDefault="00000000">
            <w:r>
              <w:rPr>
                <w:sz w:val="20"/>
              </w:rPr>
              <w:t>Common</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8124076" w14:textId="77777777" w:rsidR="00743F4E" w:rsidRDefault="00000000">
            <w:pPr>
              <w:jc w:val="center"/>
            </w:pPr>
            <w:r>
              <w:rPr>
                <w:sz w:val="20"/>
              </w:rPr>
              <w:t>60%</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F3FE567" w14:textId="77777777" w:rsidR="00743F4E" w:rsidRDefault="00000000">
            <w:pPr>
              <w:jc w:val="center"/>
            </w:pPr>
            <w:r>
              <w:rPr>
                <w:sz w:val="20"/>
              </w:rPr>
              <w:t>10–50 free tickets credited to the user's ticket balance</w:t>
            </w:r>
          </w:p>
        </w:tc>
      </w:tr>
      <w:tr w:rsidR="00743F4E" w14:paraId="43D1C9BD" w14:textId="77777777">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97A301C" w14:textId="77777777" w:rsidR="00743F4E" w:rsidRDefault="00000000">
            <w:r>
              <w:rPr>
                <w:sz w:val="20"/>
              </w:rPr>
              <w:t>Uncommon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F948CCC" w14:textId="77777777" w:rsidR="00743F4E" w:rsidRDefault="00000000">
            <w:pPr>
              <w:jc w:val="center"/>
            </w:pPr>
            <w:r>
              <w:rPr>
                <w:sz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0EA33CB" w14:textId="77777777" w:rsidR="00743F4E" w:rsidRDefault="00000000">
            <w:pPr>
              <w:jc w:val="center"/>
            </w:pPr>
            <w:r>
              <w:rPr>
                <w:sz w:val="20"/>
              </w:rPr>
              <w:t>24h XP booster, +1-day extension to current scan multiplier, modest free-ticket batch</w:t>
            </w:r>
          </w:p>
        </w:tc>
      </w:tr>
      <w:tr w:rsidR="00743F4E" w14:paraId="59CCB723" w14:textId="77777777">
        <w:trPr>
          <w:jc w:val="center"/>
        </w:trPr>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2352D14" w14:textId="77777777" w:rsidR="00743F4E" w:rsidRDefault="00000000">
            <w:r>
              <w:rPr>
                <w:sz w:val="20"/>
              </w:rPr>
              <w:t>Rare</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D0F34CE" w14:textId="77777777" w:rsidR="00743F4E" w:rsidRDefault="00000000">
            <w:pPr>
              <w:jc w:val="center"/>
            </w:pPr>
            <w:r>
              <w:rPr>
                <w:sz w:val="20"/>
              </w:rPr>
              <w:t>8%</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B6982D3" w14:textId="77777777" w:rsidR="00743F4E" w:rsidRDefault="00000000">
            <w:pPr>
              <w:jc w:val="center"/>
            </w:pPr>
            <w:r>
              <w:rPr>
                <w:sz w:val="20"/>
              </w:rPr>
              <w:t>500 free tickets, 7-day scan multiplier, limited-edition food-themed cosmetic</w:t>
            </w:r>
          </w:p>
        </w:tc>
      </w:tr>
      <w:tr w:rsidR="00743F4E" w14:paraId="45F6E271" w14:textId="77777777">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D9A956E" w14:textId="77777777" w:rsidR="00743F4E" w:rsidRDefault="00000000">
            <w:r>
              <w:rPr>
                <w:sz w:val="20"/>
              </w:rPr>
              <w:t>Epic</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E635D06" w14:textId="77777777" w:rsidR="00743F4E" w:rsidRDefault="00000000">
            <w:pPr>
              <w:jc w:val="center"/>
            </w:pPr>
            <w:r>
              <w:rPr>
                <w:sz w:val="20"/>
              </w:rPr>
              <w:t>1.8%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4F494A2" w14:textId="77777777" w:rsidR="00743F4E" w:rsidRDefault="00000000">
            <w:pPr>
              <w:jc w:val="center"/>
            </w:pPr>
            <w:r>
              <w:rPr>
                <w:sz w:val="20"/>
              </w:rPr>
              <w:t>2,500 free tickets, 14 days at +1-tier scan multiplier, exclusive soulbound NFT (Uncommon NFT rarity)</w:t>
            </w:r>
          </w:p>
        </w:tc>
      </w:tr>
      <w:tr w:rsidR="00743F4E" w14:paraId="54AEFD22" w14:textId="77777777">
        <w:trPr>
          <w:jc w:val="center"/>
        </w:trPr>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B59EFDB" w14:textId="77777777" w:rsidR="00743F4E" w:rsidRDefault="00000000">
            <w:r>
              <w:rPr>
                <w:sz w:val="20"/>
              </w:rPr>
              <w:t>Legendary</w:t>
            </w:r>
          </w:p>
        </w:tc>
        <w:tc>
          <w:tcPr>
            <w:tcW w:w="172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4536021" w14:textId="77777777" w:rsidR="00743F4E" w:rsidRDefault="00000000">
            <w:pPr>
              <w:jc w:val="center"/>
            </w:pPr>
            <w:r>
              <w:rPr>
                <w:sz w:val="20"/>
              </w:rPr>
              <w:t>0.2%</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D9B94F9" w14:textId="77777777" w:rsidR="00743F4E" w:rsidRDefault="00000000">
            <w:pPr>
              <w:jc w:val="center"/>
            </w:pPr>
            <w:r>
              <w:rPr>
                <w:sz w:val="20"/>
              </w:rPr>
              <w:t>'Legend Month' perk (30 days at Legend-tier multiplier), one-of-a-kind signature NFT, leaderboard recognition</w:t>
            </w:r>
          </w:p>
        </w:tc>
      </w:tr>
    </w:tbl>
    <w:p w14:paraId="5831D1C0" w14:textId="77777777" w:rsidR="00743F4E" w:rsidRDefault="00000000">
      <w:pPr>
        <w:spacing w:after="120"/>
      </w:pPr>
      <w:r>
        <w:t>Pity within the gacha (Genshin Impact pattern):</w:t>
      </w:r>
    </w:p>
    <w:p w14:paraId="0A4888C5" w14:textId="77777777" w:rsidR="00743F4E" w:rsidRDefault="00000000">
      <w:pPr>
        <w:pStyle w:val="ListBullet"/>
        <w:spacing w:after="80"/>
      </w:pPr>
      <w:r>
        <w:t>Soft pity: starting at pull 70 since the last Epic-or-higher drop, the Epic+ drop rate doubles each subsequent pull until an Epic+ drops.</w:t>
      </w:r>
    </w:p>
    <w:p w14:paraId="1BB3B520" w14:textId="77777777" w:rsidR="00743F4E" w:rsidRDefault="00000000">
      <w:pPr>
        <w:pStyle w:val="ListBullet"/>
        <w:spacing w:after="80"/>
      </w:pPr>
      <w:r>
        <w:t>Hard pity: pull 90 since the last Epic+ drop is guaranteed to produce an Epic or Legendary.</w:t>
      </w:r>
    </w:p>
    <w:p w14:paraId="58385202" w14:textId="77777777" w:rsidR="00743F4E" w:rsidRDefault="00000000">
      <w:pPr>
        <w:pStyle w:val="ListBullet"/>
        <w:spacing w:after="80"/>
      </w:pPr>
      <w:r>
        <w:t>Pity counter resets on any Epic+ drop (whether obtained via natural roll, soft pity, or hard pity).</w:t>
      </w:r>
    </w:p>
    <w:p w14:paraId="03AEF836" w14:textId="77777777" w:rsidR="00743F4E" w:rsidRDefault="00000000">
      <w:pPr>
        <w:spacing w:after="120"/>
      </w:pPr>
      <w:r>
        <w:t>Banners: a standard always-on pool is available continuously. Limited-time seasonal banners (e.g., 'Spring Foodie Banner', 'Anniversary Banner') rotate through with featured drops and event-specific cosmetics, creating urgency and rotational content variety. Banner schedule is operations-driven.</w:t>
      </w:r>
    </w:p>
    <w:p w14:paraId="6A74EF27" w14:textId="77777777" w:rsidR="00743F4E" w:rsidRDefault="00000000">
      <w:pPr>
        <w:spacing w:after="120"/>
      </w:pPr>
      <w:r>
        <w:t>Reveal theatre: gacha pulls trigger animated reveals. Single-pull = a short reveal animation. 10-pull = an extended cinematic build-up with all ten results revealed at the end. Epic+ drops trigger a dramatic full-screen reveal with rare-tier visual effects, sound, and shareable result card.</w:t>
      </w:r>
    </w:p>
    <w:p w14:paraId="2307AC92" w14:textId="77777777" w:rsidR="00743F4E" w:rsidRDefault="00000000">
      <w:pPr>
        <w:spacing w:after="120"/>
      </w:pPr>
      <w:r>
        <w:rPr>
          <w:i/>
        </w:rPr>
        <w:t>Budget impact: zero on the raffle prize pool. All Lucky Bite prizes are non-$AVA; the protocol cost is limited to incidental gas for NFT mints (protocol-sponsored, sub-$5/month at MVP scale).</w:t>
      </w:r>
    </w:p>
    <w:p w14:paraId="78742B1C" w14:textId="77777777" w:rsidR="00743F4E" w:rsidRDefault="00000000">
      <w:pPr>
        <w:spacing w:after="120"/>
      </w:pPr>
      <w:r>
        <w:rPr>
          <w:i/>
        </w:rPr>
        <w:t>Regulatory note: gacha-style mechanics receive closer scrutiny in EU/Switzerland (notably Belgium's effective ban on paid loot boxes, Germany's youth-protection classifications). The mitigations here are that Lucky Bites are earned through engagement rather than purchased, and the gacha pool contains zero $AVA — together these position the mechanic as engagement reward rather than gambling. Pre-launch legal review is still advised given the evolving regulatory landscape.</w:t>
      </w:r>
    </w:p>
    <w:p w14:paraId="1BA6DBB8" w14:textId="77777777" w:rsidR="00743F4E" w:rsidRDefault="00000000">
      <w:pPr>
        <w:spacing w:before="220" w:after="120"/>
        <w:outlineLvl w:val="2"/>
      </w:pPr>
      <w:r>
        <w:rPr>
          <w:b/>
          <w:color w:val="404040"/>
        </w:rPr>
        <w:t>7.5.2 Mechanic B: Daily check-in with variable-ratio reward</w:t>
      </w:r>
    </w:p>
    <w:p w14:paraId="6B47CFC6" w14:textId="77777777" w:rsidR="00743F4E" w:rsidRDefault="00000000">
      <w:pPr>
        <w:spacing w:after="120"/>
      </w:pPr>
      <w:r>
        <w:lastRenderedPageBreak/>
        <w:t>Each calendar day, a user can claim one daily reward by completing any authenticated platform action (login, scan, quest interaction). One claim per user per day; the day resets at 00:00 UTC.</w:t>
      </w:r>
    </w:p>
    <w:p w14:paraId="3CFAC608" w14:textId="77777777" w:rsidR="00743F4E" w:rsidRDefault="00000000">
      <w:pPr>
        <w:spacing w:after="120"/>
      </w:pPr>
      <w:r>
        <w:t>Reward distribution is variable-ratio randomised — the precise prize on each claim is sampled from a weighted distribution. The randomisation is the engagement driver: variable-ratio reinforcement is the most behaviour-sticky reinforcement schedule in the behavioural psychology literature (the same pattern that drives slot-machine engagement and Duolingo retention).</w:t>
      </w:r>
    </w:p>
    <w:p w14:paraId="7B8BF858" w14:textId="77777777" w:rsidR="00743F4E" w:rsidRDefault="00000000">
      <w:pPr>
        <w:spacing w:after="120"/>
      </w:pPr>
      <w:r>
        <w:t>Reward composition (non-$AVA at MVP, consistent with the Lucky Bites approach):</w:t>
      </w:r>
    </w:p>
    <w:tbl>
      <w:tblPr>
        <w:tblW w:w="0" w:type="auto"/>
        <w:jc w:val="center"/>
        <w:tblLayout w:type="fixed"/>
        <w:tblLook w:val="04A0" w:firstRow="1" w:lastRow="0" w:firstColumn="1" w:lastColumn="0" w:noHBand="0" w:noVBand="1"/>
      </w:tblPr>
      <w:tblGrid>
        <w:gridCol w:w="1440"/>
        <w:gridCol w:w="3600"/>
        <w:gridCol w:w="4176"/>
      </w:tblGrid>
      <w:tr w:rsidR="00743F4E" w14:paraId="1AC3F1D3"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3C34732" w14:textId="77777777" w:rsidR="00743F4E" w:rsidRDefault="00000000">
            <w:pPr>
              <w:jc w:val="center"/>
            </w:pPr>
            <w:r>
              <w:rPr>
                <w:b/>
                <w:color w:val="FFFFFF"/>
                <w:sz w:val="20"/>
              </w:rPr>
              <w:t>Reward weight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58F3357" w14:textId="77777777" w:rsidR="00743F4E" w:rsidRDefault="00000000">
            <w:pPr>
              <w:jc w:val="center"/>
            </w:pPr>
            <w:r>
              <w:rPr>
                <w:b/>
                <w:color w:val="FFFFFF"/>
                <w:sz w:val="20"/>
              </w:rPr>
              <w:t>Reward</w:t>
            </w:r>
          </w:p>
        </w:tc>
        <w:tc>
          <w:tcPr>
            <w:tcW w:w="417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1B152D7" w14:textId="77777777" w:rsidR="00743F4E" w:rsidRDefault="00000000">
            <w:pPr>
              <w:jc w:val="center"/>
            </w:pPr>
            <w:r>
              <w:rPr>
                <w:b/>
                <w:color w:val="FFFFFF"/>
                <w:sz w:val="20"/>
              </w:rPr>
              <w:t>Notes</w:t>
            </w:r>
          </w:p>
        </w:tc>
      </w:tr>
      <w:tr w:rsidR="00743F4E" w14:paraId="7E6EE503"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A20FED2" w14:textId="77777777" w:rsidR="00743F4E" w:rsidRDefault="00000000">
            <w:r>
              <w:rPr>
                <w:sz w:val="20"/>
              </w:rPr>
              <w:t>55%</w:t>
            </w:r>
          </w:p>
        </w:tc>
        <w:tc>
          <w:tcPr>
            <w:tcW w:w="3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EDCAFF5" w14:textId="77777777" w:rsidR="00743F4E" w:rsidRDefault="00000000">
            <w:pPr>
              <w:jc w:val="center"/>
            </w:pPr>
            <w:r>
              <w:rPr>
                <w:sz w:val="20"/>
              </w:rPr>
              <w:t>50 free tickets</w:t>
            </w:r>
          </w:p>
        </w:tc>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3571289" w14:textId="77777777" w:rsidR="00743F4E" w:rsidRDefault="00000000">
            <w:pPr>
              <w:jc w:val="center"/>
            </w:pPr>
            <w:r>
              <w:rPr>
                <w:sz w:val="20"/>
              </w:rPr>
              <w:t>Baseline daily reward.</w:t>
            </w:r>
          </w:p>
        </w:tc>
      </w:tr>
      <w:tr w:rsidR="00743F4E" w14:paraId="13E74489"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F549CB9" w14:textId="77777777" w:rsidR="00743F4E" w:rsidRDefault="00000000">
            <w:r>
              <w:rPr>
                <w:sz w:val="20"/>
              </w:rPr>
              <w:t>25%</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C0D4FFA" w14:textId="77777777" w:rsidR="00743F4E" w:rsidRDefault="00000000">
            <w:pPr>
              <w:jc w:val="center"/>
            </w:pPr>
            <w:r>
              <w:rPr>
                <w:sz w:val="20"/>
              </w:rPr>
              <w:t>150 free tickets</w:t>
            </w:r>
          </w:p>
        </w:tc>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5C223E1" w14:textId="77777777" w:rsidR="00743F4E" w:rsidRDefault="00000000">
            <w:pPr>
              <w:jc w:val="center"/>
            </w:pPr>
            <w:r>
              <w:rPr>
                <w:sz w:val="20"/>
              </w:rPr>
              <w:t>Small upgrade.</w:t>
            </w:r>
          </w:p>
        </w:tc>
      </w:tr>
      <w:tr w:rsidR="00743F4E" w14:paraId="44ECAD9A"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A3CEE6C" w14:textId="77777777" w:rsidR="00743F4E" w:rsidRDefault="00000000">
            <w:r>
              <w:rPr>
                <w:sz w:val="20"/>
              </w:rPr>
              <w:t>10%</w:t>
            </w:r>
          </w:p>
        </w:tc>
        <w:tc>
          <w:tcPr>
            <w:tcW w:w="3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E9376FA" w14:textId="77777777" w:rsidR="00743F4E" w:rsidRDefault="00000000">
            <w:pPr>
              <w:jc w:val="center"/>
            </w:pPr>
            <w:r>
              <w:rPr>
                <w:sz w:val="20"/>
              </w:rPr>
              <w:t>24h XP booster (1.5×)</w:t>
            </w:r>
          </w:p>
        </w:tc>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A485B8A" w14:textId="77777777" w:rsidR="00743F4E" w:rsidRDefault="00000000">
            <w:pPr>
              <w:jc w:val="center"/>
            </w:pPr>
            <w:r>
              <w:rPr>
                <w:sz w:val="20"/>
              </w:rPr>
              <w:t>Modest perk.</w:t>
            </w:r>
          </w:p>
        </w:tc>
      </w:tr>
      <w:tr w:rsidR="00743F4E" w14:paraId="1EE420A0"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6CCB926" w14:textId="77777777" w:rsidR="00743F4E" w:rsidRDefault="00000000">
            <w:r>
              <w:rPr>
                <w:sz w:val="20"/>
              </w:rPr>
              <w:t>6%</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6E7B63B" w14:textId="77777777" w:rsidR="00743F4E" w:rsidRDefault="00000000">
            <w:pPr>
              <w:jc w:val="center"/>
            </w:pPr>
            <w:r>
              <w:rPr>
                <w:sz w:val="20"/>
              </w:rPr>
              <w:t>1 Lucky Bite</w:t>
            </w:r>
          </w:p>
        </w:tc>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246BD96" w14:textId="77777777" w:rsidR="00743F4E" w:rsidRDefault="00000000">
            <w:pPr>
              <w:jc w:val="center"/>
            </w:pPr>
            <w:r>
              <w:rPr>
                <w:sz w:val="20"/>
              </w:rPr>
              <w:t>Cross-pollinates with Mechanic A.</w:t>
            </w:r>
          </w:p>
        </w:tc>
      </w:tr>
      <w:tr w:rsidR="00743F4E" w14:paraId="126F92F8"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0C45AA4" w14:textId="77777777" w:rsidR="00743F4E" w:rsidRDefault="00000000">
            <w:r>
              <w:rPr>
                <w:sz w:val="20"/>
              </w:rPr>
              <w:t>3%</w:t>
            </w:r>
          </w:p>
        </w:tc>
        <w:tc>
          <w:tcPr>
            <w:tcW w:w="3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7D6081D" w14:textId="77777777" w:rsidR="00743F4E" w:rsidRDefault="00000000">
            <w:pPr>
              <w:jc w:val="center"/>
            </w:pPr>
            <w:r>
              <w:rPr>
                <w:sz w:val="20"/>
              </w:rPr>
              <w:t>+1 day scan multiplier extension</w:t>
            </w:r>
          </w:p>
        </w:tc>
        <w:tc>
          <w:tcPr>
            <w:tcW w:w="417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90225C3" w14:textId="77777777" w:rsidR="00743F4E" w:rsidRDefault="00000000">
            <w:pPr>
              <w:jc w:val="center"/>
            </w:pPr>
            <w:r>
              <w:rPr>
                <w:sz w:val="20"/>
              </w:rPr>
              <w:t>Small but meaningful perk.</w:t>
            </w:r>
          </w:p>
        </w:tc>
      </w:tr>
      <w:tr w:rsidR="00743F4E" w14:paraId="70457106"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D65E180" w14:textId="77777777" w:rsidR="00743F4E" w:rsidRDefault="00000000">
            <w:r>
              <w:rPr>
                <w:sz w:val="20"/>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888C830" w14:textId="77777777" w:rsidR="00743F4E" w:rsidRDefault="00000000">
            <w:pPr>
              <w:jc w:val="center"/>
            </w:pPr>
            <w:r>
              <w:rPr>
                <w:sz w:val="20"/>
              </w:rPr>
              <w:t>500 free tickets and a 7-day XP booster</w:t>
            </w:r>
          </w:p>
        </w:tc>
        <w:tc>
          <w:tcPr>
            <w:tcW w:w="41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274A75D" w14:textId="77777777" w:rsidR="00743F4E" w:rsidRDefault="00000000">
            <w:pPr>
              <w:jc w:val="center"/>
            </w:pPr>
            <w:r>
              <w:rPr>
                <w:sz w:val="20"/>
              </w:rPr>
              <w:t>Rare big day.</w:t>
            </w:r>
          </w:p>
        </w:tc>
      </w:tr>
    </w:tbl>
    <w:p w14:paraId="330DF601" w14:textId="77777777" w:rsidR="00743F4E" w:rsidRDefault="00000000">
      <w:pPr>
        <w:spacing w:after="120"/>
      </w:pPr>
      <w:r>
        <w:t>Daily check-in streak: consecutive claims are tracked. A 7-day streak unlocks a bonus claim (one extra Lucky Bite). A 30-day streak unlocks a Rare-tier-equivalent reward (e.g., 7-day scan multiplier, exclusive cosmetic). Streak resets on a missed day but does not reset on a single freeze (one freeze granted per 30-day period).</w:t>
      </w:r>
    </w:p>
    <w:p w14:paraId="39A363BF" w14:textId="77777777" w:rsidR="00743F4E" w:rsidRDefault="00000000">
      <w:pPr>
        <w:spacing w:before="220" w:after="120"/>
        <w:outlineLvl w:val="2"/>
      </w:pPr>
      <w:r>
        <w:rPr>
          <w:b/>
          <w:color w:val="404040"/>
        </w:rPr>
        <w:t>7.5.3 Mechanic C: Live raffle dashboard</w:t>
      </w:r>
    </w:p>
    <w:p w14:paraId="4C3678FE" w14:textId="77777777" w:rsidR="00743F4E" w:rsidRDefault="00000000">
      <w:pPr>
        <w:spacing w:after="120"/>
      </w:pPr>
      <w:r>
        <w:t>The raffle page in the Aveniva app surfaces real-time state continuously throughout the draw window. The dashboard is not a new mechanic per se — it is the always-on UI that exposes the state of the existing system, providing ambient engagement for users who open the app between commits.</w:t>
      </w:r>
    </w:p>
    <w:p w14:paraId="60CC839C" w14:textId="77777777" w:rsidR="00743F4E" w:rsidRDefault="00000000">
      <w:pPr>
        <w:spacing w:after="120"/>
      </w:pPr>
      <w:r>
        <w:t>Live elements:</w:t>
      </w:r>
    </w:p>
    <w:p w14:paraId="20E1E19F" w14:textId="77777777" w:rsidR="00743F4E" w:rsidRDefault="00000000">
      <w:pPr>
        <w:pStyle w:val="ListBullet"/>
        <w:spacing w:after="80"/>
      </w:pPr>
      <w:r>
        <w:t>Total committed tickets in the current monthly pool, updating in real time as new commits arrive.</w:t>
      </w:r>
    </w:p>
    <w:p w14:paraId="14996476" w14:textId="77777777" w:rsidR="00743F4E" w:rsidRDefault="00000000">
      <w:pPr>
        <w:pStyle w:val="ListBullet"/>
        <w:spacing w:after="80"/>
      </w:pPr>
      <w:r>
        <w:t>Current N_active (count of users who have committed at least one ticket this month).</w:t>
      </w:r>
    </w:p>
    <w:p w14:paraId="5BAFB238" w14:textId="77777777" w:rsidR="00743F4E" w:rsidRDefault="00000000">
      <w:pPr>
        <w:pStyle w:val="ListBullet"/>
        <w:spacing w:after="80"/>
      </w:pPr>
      <w:r>
        <w:t>Forecasted per-tier prize amounts based on current pool state — uses the parametric design from §5 with current values substituted.</w:t>
      </w:r>
    </w:p>
    <w:p w14:paraId="7E5506C0" w14:textId="77777777" w:rsidR="00743F4E" w:rsidRDefault="00000000">
      <w:pPr>
        <w:pStyle w:val="ListBullet"/>
        <w:spacing w:after="80"/>
      </w:pPr>
      <w:r>
        <w:lastRenderedPageBreak/>
        <w:t>Prize pool 'thermometer' visualising the fixed monthly 931K $AVA pool, with optional milestone markers for B2B partner reveals.</w:t>
      </w:r>
    </w:p>
    <w:p w14:paraId="1EF0EFFC" w14:textId="77777777" w:rsidR="00743F4E" w:rsidRDefault="00000000">
      <w:pPr>
        <w:pStyle w:val="ListBullet"/>
        <w:spacing w:after="80"/>
      </w:pPr>
      <w:r>
        <w:t>Anonymised top-100 committers leaderboard for this draw window. Identities are pseudonymous (display name only, no wallet address visible to others).</w:t>
      </w:r>
    </w:p>
    <w:p w14:paraId="1C33502B" w14:textId="77777777" w:rsidR="00743F4E" w:rsidRDefault="00000000">
      <w:pPr>
        <w:pStyle w:val="ListBullet"/>
        <w:spacing w:after="80"/>
      </w:pPr>
      <w:r>
        <w:t>Live odds calculator (carried over from §6.2): a slider that lets the user preview projected P(win ≥ 1) at any commit amount, using the formula from §5.7.</w:t>
      </w:r>
    </w:p>
    <w:p w14:paraId="77974F3E" w14:textId="77777777" w:rsidR="00743F4E" w:rsidRDefault="00000000">
      <w:pPr>
        <w:spacing w:after="120"/>
      </w:pPr>
      <w:r>
        <w:t>Push notifications fire at meaningful threshold crossings, no more than two per draw window per user: 'The pool just crossed 25M tickets — at 2,500 committed, your odds are now ~16%.' These are opt-out-able.</w:t>
      </w:r>
    </w:p>
    <w:p w14:paraId="02C804A0" w14:textId="77777777" w:rsidR="00743F4E" w:rsidRDefault="00000000">
      <w:pPr>
        <w:spacing w:before="220" w:after="120"/>
        <w:outlineLvl w:val="2"/>
      </w:pPr>
      <w:r>
        <w:rPr>
          <w:b/>
          <w:color w:val="404040"/>
        </w:rPr>
        <w:t>7.5.4 Mechanic D: Weekly themed phases</w:t>
      </w:r>
    </w:p>
    <w:p w14:paraId="4E660E6B" w14:textId="77777777" w:rsidR="00743F4E" w:rsidRDefault="00000000">
      <w:pPr>
        <w:spacing w:after="120"/>
      </w:pPr>
      <w:r>
        <w:t>The draw window is structured into four weekly themes that each emphasise a different earning surface. Themed weeks structure the otherwise undifferentiated draw window into four mini-events, giving users a reason to return to the platform on roughly-weekly cadence.</w:t>
      </w:r>
    </w:p>
    <w:tbl>
      <w:tblPr>
        <w:tblW w:w="0" w:type="auto"/>
        <w:jc w:val="center"/>
        <w:tblLayout w:type="fixed"/>
        <w:tblLook w:val="04A0" w:firstRow="1" w:lastRow="0" w:firstColumn="1" w:lastColumn="0" w:noHBand="0" w:noVBand="1"/>
      </w:tblPr>
      <w:tblGrid>
        <w:gridCol w:w="2448"/>
        <w:gridCol w:w="2160"/>
        <w:gridCol w:w="4608"/>
      </w:tblGrid>
      <w:tr w:rsidR="00743F4E" w14:paraId="47145165"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C4403BA" w14:textId="77777777" w:rsidR="00743F4E" w:rsidRDefault="00000000">
            <w:pPr>
              <w:jc w:val="center"/>
            </w:pPr>
            <w:r>
              <w:rPr>
                <w:b/>
                <w:color w:val="FFFFFF"/>
                <w:sz w:val="20"/>
              </w:rPr>
              <w:t>Week</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84FD3C9" w14:textId="77777777" w:rsidR="00743F4E" w:rsidRDefault="00000000">
            <w:pPr>
              <w:jc w:val="center"/>
            </w:pPr>
            <w:r>
              <w:rPr>
                <w:b/>
                <w:color w:val="FFFFFF"/>
                <w:sz w:val="20"/>
              </w:rPr>
              <w:t>Theme</w:t>
            </w:r>
          </w:p>
        </w:tc>
        <w:tc>
          <w:tcPr>
            <w:tcW w:w="460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97C77FF" w14:textId="77777777" w:rsidR="00743F4E" w:rsidRDefault="00000000">
            <w:pPr>
              <w:jc w:val="center"/>
            </w:pPr>
            <w:r>
              <w:rPr>
                <w:b/>
                <w:color w:val="FFFFFF"/>
                <w:sz w:val="20"/>
              </w:rPr>
              <w:t>Bonuses active during the week</w:t>
            </w:r>
          </w:p>
        </w:tc>
      </w:tr>
      <w:tr w:rsidR="00743F4E" w14:paraId="7A267972"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1836EC6" w14:textId="77777777" w:rsidR="00743F4E" w:rsidRDefault="00000000">
            <w:r>
              <w:rPr>
                <w:sz w:val="20"/>
              </w:rPr>
              <w:t>Week 1 (Days 1–7)</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A3D8F06" w14:textId="77777777" w:rsidR="00743F4E" w:rsidRDefault="00000000">
            <w:pPr>
              <w:jc w:val="center"/>
            </w:pPr>
            <w:r>
              <w:rPr>
                <w:sz w:val="20"/>
              </w:rPr>
              <w:t>Quest Week</w:t>
            </w:r>
          </w:p>
        </w:tc>
        <w:tc>
          <w:tcPr>
            <w:tcW w:w="460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6A4C501" w14:textId="77777777" w:rsidR="00743F4E" w:rsidRDefault="00000000">
            <w:pPr>
              <w:jc w:val="center"/>
            </w:pPr>
            <w:r>
              <w:rPr>
                <w:sz w:val="20"/>
              </w:rPr>
              <w:t>Standard quest rewards 1.5×; campaign / seasonal quest rewards 1.25×.</w:t>
            </w:r>
          </w:p>
        </w:tc>
      </w:tr>
      <w:tr w:rsidR="00743F4E" w14:paraId="37D88012"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10E128F" w14:textId="77777777" w:rsidR="00743F4E" w:rsidRDefault="00000000">
            <w:r>
              <w:rPr>
                <w:sz w:val="20"/>
              </w:rPr>
              <w:t>Week 2 (Days 8–14)</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3EAD371" w14:textId="77777777" w:rsidR="00743F4E" w:rsidRDefault="00000000">
            <w:pPr>
              <w:jc w:val="center"/>
            </w:pPr>
            <w:r>
              <w:rPr>
                <w:sz w:val="20"/>
              </w:rPr>
              <w:t>Streak Week</w:t>
            </w:r>
          </w:p>
        </w:tc>
        <w:tc>
          <w:tcPr>
            <w:tcW w:w="46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2BE4135" w14:textId="77777777" w:rsidR="00743F4E" w:rsidRDefault="00000000">
            <w:pPr>
              <w:jc w:val="center"/>
            </w:pPr>
            <w:r>
              <w:rPr>
                <w:sz w:val="20"/>
              </w:rPr>
              <w:t>Streak milestone payouts 1.5×; one free streak freeze granted to all eligible users (does not stack with the standard monthly freeze).</w:t>
            </w:r>
          </w:p>
        </w:tc>
      </w:tr>
      <w:tr w:rsidR="00743F4E" w14:paraId="61F0285E"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7B60903" w14:textId="77777777" w:rsidR="00743F4E" w:rsidRDefault="00000000">
            <w:r>
              <w:rPr>
                <w:sz w:val="20"/>
              </w:rPr>
              <w:t>Week 3 (Days 15–21)</w:t>
            </w:r>
          </w:p>
        </w:tc>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D845CBA" w14:textId="77777777" w:rsidR="00743F4E" w:rsidRDefault="00000000">
            <w:pPr>
              <w:jc w:val="center"/>
            </w:pPr>
            <w:r>
              <w:rPr>
                <w:sz w:val="20"/>
              </w:rPr>
              <w:t>Social Week</w:t>
            </w:r>
          </w:p>
        </w:tc>
        <w:tc>
          <w:tcPr>
            <w:tcW w:w="460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9E644F5" w14:textId="77777777" w:rsidR="00743F4E" w:rsidRDefault="00000000">
            <w:pPr>
              <w:jc w:val="center"/>
            </w:pPr>
            <w:r>
              <w:rPr>
                <w:sz w:val="20"/>
              </w:rPr>
              <w:t>Referral activation reward 2×; weekly completionist bonus 1.5×.</w:t>
            </w:r>
          </w:p>
        </w:tc>
      </w:tr>
      <w:tr w:rsidR="00743F4E" w14:paraId="316FBAD4"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5499549" w14:textId="77777777" w:rsidR="00743F4E" w:rsidRDefault="00000000">
            <w:r>
              <w:rPr>
                <w:sz w:val="20"/>
              </w:rPr>
              <w:t>Week 4 (Days 22 to draw close)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2F0E405" w14:textId="77777777" w:rsidR="00743F4E" w:rsidRDefault="00000000">
            <w:pPr>
              <w:jc w:val="center"/>
            </w:pPr>
            <w:r>
              <w:rPr>
                <w:sz w:val="20"/>
              </w:rPr>
              <w:t>Final Week</w:t>
            </w:r>
          </w:p>
        </w:tc>
        <w:tc>
          <w:tcPr>
            <w:tcW w:w="46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E6846C4" w14:textId="77777777" w:rsidR="00743F4E" w:rsidRDefault="00000000">
            <w:pPr>
              <w:jc w:val="center"/>
            </w:pPr>
            <w:r>
              <w:rPr>
                <w:sz w:val="20"/>
              </w:rPr>
              <w:t>Lucky Bite generation rate boosted to 1.5% (vs the standard 1%); final-week-specific quests unlocked; draw-day anticipation messaging across the platform.</w:t>
            </w:r>
          </w:p>
        </w:tc>
      </w:tr>
    </w:tbl>
    <w:p w14:paraId="265F1788" w14:textId="77777777" w:rsidR="00743F4E" w:rsidRDefault="00000000">
      <w:pPr>
        <w:spacing w:before="220" w:after="120"/>
        <w:outlineLvl w:val="2"/>
      </w:pPr>
      <w:r>
        <w:rPr>
          <w:b/>
          <w:color w:val="404040"/>
        </w:rPr>
        <w:t>7.5.5 Mechanic E: Pre-draw reveals (suspense ladder)</w:t>
      </w:r>
    </w:p>
    <w:p w14:paraId="29167EF2" w14:textId="77777777" w:rsidR="00743F4E" w:rsidRDefault="00000000">
      <w:pPr>
        <w:spacing w:after="120"/>
      </w:pPr>
      <w:r>
        <w:t>Information about the current month's draw is released in three escalating reveals, building suspense toward draw close. This converts the otherwise sudden moment of draw execution into a narrative arc with named beats.</w:t>
      </w:r>
    </w:p>
    <w:tbl>
      <w:tblPr>
        <w:tblW w:w="0" w:type="auto"/>
        <w:jc w:val="center"/>
        <w:tblLayout w:type="fixed"/>
        <w:tblLook w:val="04A0" w:firstRow="1" w:lastRow="0" w:firstColumn="1" w:lastColumn="0" w:noHBand="0" w:noVBand="1"/>
      </w:tblPr>
      <w:tblGrid>
        <w:gridCol w:w="2160"/>
        <w:gridCol w:w="2592"/>
        <w:gridCol w:w="4464"/>
      </w:tblGrid>
      <w:tr w:rsidR="00743F4E" w14:paraId="0432AD61" w14:textId="77777777">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F10C8C7" w14:textId="77777777" w:rsidR="00743F4E" w:rsidRDefault="00000000">
            <w:pPr>
              <w:jc w:val="center"/>
            </w:pPr>
            <w:r>
              <w:rPr>
                <w:b/>
                <w:color w:val="FFFFFF"/>
                <w:sz w:val="20"/>
              </w:rPr>
              <w:t>Timing</w:t>
            </w:r>
          </w:p>
        </w:tc>
        <w:tc>
          <w:tcPr>
            <w:tcW w:w="259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1F36358" w14:textId="77777777" w:rsidR="00743F4E" w:rsidRDefault="00000000">
            <w:pPr>
              <w:jc w:val="center"/>
            </w:pPr>
            <w:r>
              <w:rPr>
                <w:b/>
                <w:color w:val="FFFFFF"/>
                <w:sz w:val="20"/>
              </w:rPr>
              <w:t>Event</w:t>
            </w:r>
          </w:p>
        </w:tc>
        <w:tc>
          <w:tcPr>
            <w:tcW w:w="446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136F3C6" w14:textId="77777777" w:rsidR="00743F4E" w:rsidRDefault="00000000">
            <w:pPr>
              <w:jc w:val="center"/>
            </w:pPr>
            <w:r>
              <w:rPr>
                <w:b/>
                <w:color w:val="FFFFFF"/>
                <w:sz w:val="20"/>
              </w:rPr>
              <w:t>User-facing copy example</w:t>
            </w:r>
          </w:p>
        </w:tc>
      </w:tr>
      <w:tr w:rsidR="00743F4E" w14:paraId="18103EEC" w14:textId="77777777">
        <w:trPr>
          <w:jc w:val="center"/>
        </w:trPr>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732096D" w14:textId="77777777" w:rsidR="00743F4E" w:rsidRDefault="00000000">
            <w:r>
              <w:rPr>
                <w:sz w:val="20"/>
              </w:rPr>
              <w:t>T-7 days (Day 22)</w:t>
            </w:r>
          </w:p>
        </w:tc>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5A0745D" w14:textId="77777777" w:rsidR="00743F4E" w:rsidRDefault="00000000">
            <w:pPr>
              <w:jc w:val="center"/>
            </w:pPr>
            <w:r>
              <w:rPr>
                <w:sz w:val="20"/>
              </w:rPr>
              <w:t>B2B partner Jackpot prize reveal</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79CDE7D" w14:textId="77777777" w:rsidR="00743F4E" w:rsidRDefault="00000000">
            <w:pPr>
              <w:jc w:val="center"/>
            </w:pPr>
            <w:r>
              <w:rPr>
                <w:sz w:val="20"/>
              </w:rPr>
              <w:t>'This month's Jackpot includes a CHF 1,000 voucher from [Partner X] and a signed limited-edition product.'</w:t>
            </w:r>
          </w:p>
        </w:tc>
      </w:tr>
      <w:tr w:rsidR="00743F4E" w14:paraId="1A34A708" w14:textId="77777777">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24AB196" w14:textId="77777777" w:rsidR="00743F4E" w:rsidRDefault="00000000">
            <w:r>
              <w:rPr>
                <w:sz w:val="20"/>
              </w:rPr>
              <w:lastRenderedPageBreak/>
              <w:t>T-3 days (daily)</w:t>
            </w:r>
          </w:p>
        </w:tc>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68B96C4" w14:textId="77777777" w:rsidR="00743F4E" w:rsidRDefault="00000000">
            <w:pPr>
              <w:jc w:val="center"/>
            </w:pPr>
            <w:r>
              <w:rPr>
                <w:sz w:val="20"/>
              </w:rPr>
              <w:t>Live per-tier forecast publication</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423BDC8" w14:textId="77777777" w:rsidR="00743F4E" w:rsidRDefault="00000000">
            <w:pPr>
              <w:jc w:val="center"/>
            </w:pPr>
            <w:r>
              <w:rPr>
                <w:sz w:val="20"/>
              </w:rPr>
              <w:t>'Forecast: Mid-tier ~95 winners at ~3,200 $AVA each; Consolation ~1,480 winners at ~270 $AVA each. Forecast updates daily.'</w:t>
            </w:r>
          </w:p>
        </w:tc>
      </w:tr>
      <w:tr w:rsidR="00743F4E" w14:paraId="454603C5" w14:textId="77777777">
        <w:trPr>
          <w:jc w:val="center"/>
        </w:trPr>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0F89DAB" w14:textId="77777777" w:rsidR="00743F4E" w:rsidRDefault="00000000">
            <w:r>
              <w:rPr>
                <w:sz w:val="20"/>
              </w:rPr>
              <w:t>T-24 hours</w:t>
            </w:r>
          </w:p>
        </w:tc>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CC59911" w14:textId="77777777" w:rsidR="00743F4E" w:rsidRDefault="00000000">
            <w:pPr>
              <w:jc w:val="center"/>
            </w:pPr>
            <w:r>
              <w:rPr>
                <w:sz w:val="20"/>
              </w:rPr>
              <w:t>Final-call UI banner</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38DE2E4" w14:textId="77777777" w:rsidR="00743F4E" w:rsidRDefault="00000000">
            <w:pPr>
              <w:jc w:val="center"/>
            </w:pPr>
            <w:r>
              <w:rPr>
                <w:sz w:val="20"/>
              </w:rPr>
              <w:t>Cross-platform 'last chance to commit' banner activates; result reveal scheduled within 12 hours of draw close.</w:t>
            </w:r>
          </w:p>
        </w:tc>
      </w:tr>
    </w:tbl>
    <w:p w14:paraId="2A0B6639" w14:textId="77777777" w:rsidR="00743F4E" w:rsidRDefault="00000000">
      <w:pPr>
        <w:spacing w:after="120"/>
      </w:pPr>
      <w:r>
        <w:rPr>
          <w:i/>
        </w:rPr>
        <w:t>B2B partner reveals operate on a monthly rotation, with the partnership selection driven by Aveniva business development. The reveal cadence is fixed; the partner is variable.</w:t>
      </w:r>
    </w:p>
    <w:p w14:paraId="125D6164" w14:textId="77777777" w:rsidR="00743F4E" w:rsidRDefault="00000000">
      <w:pPr>
        <w:spacing w:before="220" w:after="120"/>
        <w:outlineLvl w:val="2"/>
      </w:pPr>
      <w:r>
        <w:rPr>
          <w:b/>
          <w:color w:val="404040"/>
        </w:rPr>
        <w:t>7.5.6 Mechanic F: Pity counter visibility</w:t>
      </w:r>
    </w:p>
    <w:p w14:paraId="236DF426" w14:textId="77777777" w:rsidR="00743F4E" w:rsidRDefault="00000000">
      <w:pPr>
        <w:spacing w:after="120"/>
      </w:pPr>
      <w:r>
        <w:t>The pity counter (consecutive losing draws since last win, defined in §8) is surfaced throughout the raffle UI so the user can always see how close they are to triggering the next guaranteed Consolation slot. Already designed in §8; this mechanic integrates its display into day-to-day interaction.</w:t>
      </w:r>
    </w:p>
    <w:p w14:paraId="4C3C1FD5" w14:textId="77777777" w:rsidR="00743F4E" w:rsidRDefault="00000000">
      <w:pPr>
        <w:pStyle w:val="ListBullet"/>
        <w:spacing w:after="80"/>
      </w:pPr>
      <w:r>
        <w:t>Always visible: current consecutive-loss counter on the raffle page ('Pity counter: 1 / 2 — one more losing draw and your next draw is guaranteed a Consolation slot').</w:t>
      </w:r>
    </w:p>
    <w:p w14:paraId="399E19E7" w14:textId="77777777" w:rsidR="00743F4E" w:rsidRDefault="00000000">
      <w:pPr>
        <w:pStyle w:val="ListBullet"/>
        <w:spacing w:after="80"/>
      </w:pPr>
      <w:r>
        <w:t>State-aware copy: at counter = 0 the line stays informational ('Two losing draws in a row triggers a guaranteed Consolation win'); at counter = 1 the line emphasises proximity; at counter = 2 the line surfaces the active guarantee ('You have a guaranteed Consolation slot in the next draw — your committed tickets still contribute to Jackpot and Mid as normal').</w:t>
      </w:r>
    </w:p>
    <w:p w14:paraId="01547F80" w14:textId="77777777" w:rsidR="00743F4E" w:rsidRDefault="00000000">
      <w:pPr>
        <w:pStyle w:val="ListBullet"/>
        <w:spacing w:after="80"/>
      </w:pPr>
      <w:r>
        <w:t>Reset acknowledgement: on the draw after a win (pity-triggered or otherwise), a one-off celebration screen marks the counter resetting to 0.</w:t>
      </w:r>
    </w:p>
    <w:p w14:paraId="21ABF70B" w14:textId="77777777" w:rsidR="00743F4E" w:rsidRDefault="00000000">
      <w:pPr>
        <w:spacing w:after="120"/>
      </w:pPr>
      <w:r>
        <w:rPr>
          <w:i/>
        </w:rPr>
        <w:t>Implementation cost: pure UI work over the existing §8 counter state. Zero $AVA cost; engagement value is in making the pity guarantee feel tangible and proximate rather than an abstract rule buried in documentation.</w:t>
      </w:r>
    </w:p>
    <w:p w14:paraId="5D31148C" w14:textId="77777777" w:rsidR="00743F4E" w:rsidRDefault="00000000">
      <w:pPr>
        <w:spacing w:before="220" w:after="120"/>
        <w:outlineLvl w:val="2"/>
      </w:pPr>
      <w:r>
        <w:rPr>
          <w:b/>
          <w:color w:val="404040"/>
        </w:rPr>
        <w:t>7.5.7 Cross-cutting principles</w:t>
      </w:r>
    </w:p>
    <w:p w14:paraId="3EEE2300" w14:textId="77777777" w:rsidR="00743F4E" w:rsidRDefault="00000000">
      <w:pPr>
        <w:pStyle w:val="ListBullet"/>
        <w:spacing w:after="80"/>
      </w:pPr>
      <w:r>
        <w:t>All six mechanics add zero cost to the raffle prize pool. Mechanics A, B, D distribute non-$AVA rewards; Mechanic C is data display; Mechanic E is communications; Mechanic F reuses existing state.</w:t>
      </w:r>
    </w:p>
    <w:p w14:paraId="50C19AF4" w14:textId="77777777" w:rsidR="00743F4E" w:rsidRDefault="00000000">
      <w:pPr>
        <w:pStyle w:val="ListBullet"/>
        <w:spacing w:after="80"/>
      </w:pPr>
      <w:r>
        <w:t>All mechanics support wallet-less users. Engagement happens on-platform; on-chain interaction only enters via the existing claiming mechanism (Component 6 §9 / Component 7).</w:t>
      </w:r>
    </w:p>
    <w:p w14:paraId="2E626852" w14:textId="77777777" w:rsidR="00743F4E" w:rsidRDefault="00000000">
      <w:pPr>
        <w:pStyle w:val="ListBullet"/>
        <w:spacing w:after="80"/>
      </w:pPr>
      <w:r>
        <w:t>Lucky Bites and daily-check-in rewards use the same Component 7 internal-balance plumbing as raffle prizes — credits are tagged with source = 'gacha_pull' or 'daily_checkin' and follow the standard 5-state lifecycle. No new accounting infrastructure required.</w:t>
      </w:r>
    </w:p>
    <w:p w14:paraId="1048D7ED" w14:textId="77777777" w:rsidR="00743F4E" w:rsidRDefault="00000000">
      <w:pPr>
        <w:pStyle w:val="ListBullet"/>
        <w:spacing w:after="80"/>
      </w:pPr>
      <w:r>
        <w:t>All engagement events produce auditable analytics events. Mechanic impact (DAU lift, commit-rate lift, retention curve) is measurable and individual mechanics can be tuned, scaled back, or sunset based on observed data.</w:t>
      </w:r>
    </w:p>
    <w:p w14:paraId="5590532C" w14:textId="77777777" w:rsidR="00743F4E" w:rsidRDefault="00000000">
      <w:pPr>
        <w:spacing w:before="280" w:after="160"/>
        <w:outlineLvl w:val="1"/>
      </w:pPr>
      <w:r>
        <w:rPr>
          <w:b/>
          <w:color w:val="2E75B6"/>
          <w:sz w:val="26"/>
        </w:rPr>
        <w:t>7.6 Failure handling</w:t>
      </w:r>
    </w:p>
    <w:p w14:paraId="1CD3A20B" w14:textId="77777777" w:rsidR="00743F4E" w:rsidRDefault="00000000">
      <w:pPr>
        <w:pStyle w:val="ListBullet"/>
        <w:spacing w:after="80"/>
      </w:pPr>
      <w:r>
        <w:lastRenderedPageBreak/>
        <w:t>Snapshot integrity: snapshots are written to redundant storage (multiple database replicas plus cold backup) before draw execution begins. If primary snapshot is corrupted, draw is paused and recovered from replica.</w:t>
      </w:r>
    </w:p>
    <w:p w14:paraId="7DFC386A" w14:textId="77777777" w:rsidR="00743F4E" w:rsidRDefault="00000000">
      <w:pPr>
        <w:pStyle w:val="ListBullet"/>
        <w:spacing w:after="80"/>
      </w:pPr>
      <w:r>
        <w:t>Backend draw service failure: if the draw service crashes mid-execution, on-restart it resumes from the last checkpointed state. Snapshot and seed are immutable once committed, so re-execution is deterministic and idempotent.</w:t>
      </w:r>
    </w:p>
    <w:p w14:paraId="500D3218" w14:textId="77777777" w:rsidR="00743F4E" w:rsidRDefault="00000000">
      <w:pPr>
        <w:pStyle w:val="ListBullet"/>
        <w:spacing w:after="80"/>
      </w:pPr>
      <w:r>
        <w:t>On-chain settlement failure: if a $AVA transfer transaction fails (RPC issue, gas spike), it is queued for retry with exponential backoff. Settlement is idempotent — re-attempting a failed prize transfer cannot double-pay.</w:t>
      </w:r>
    </w:p>
    <w:p w14:paraId="254798AA" w14:textId="77777777" w:rsidR="00743F4E" w:rsidRDefault="00000000">
      <w:pPr>
        <w:pStyle w:val="ListBullet"/>
        <w:spacing w:after="80"/>
      </w:pPr>
      <w:r>
        <w:t>Stuck settlement escalation: if any prize remains unsettled after 24h of retries, the engineering team is paged. A 3-of-5 multisig (Simon + designated team members) can manually trigger settlement using the original deterministic winner list.</w:t>
      </w:r>
    </w:p>
    <w:p w14:paraId="46B87259" w14:textId="77777777" w:rsidR="00743F4E" w:rsidRDefault="00000000">
      <w:pPr>
        <w:pStyle w:val="ListBullet"/>
        <w:spacing w:after="80"/>
      </w:pPr>
      <w:r>
        <w:t>Seed compromise (extremely unlikely): if the CSPRNG seed is suspected to have been generated by a non-secure path, the draw is invalidated before settlement begins, a new seed is generated, and the winner selection is re-run. Once on-chain settlement has begun, the outcome is final.</w:t>
      </w:r>
    </w:p>
    <w:p w14:paraId="2D0789D7" w14:textId="77777777" w:rsidR="00743F4E" w:rsidRDefault="00000000">
      <w:pPr>
        <w:spacing w:before="280" w:after="160"/>
        <w:outlineLvl w:val="1"/>
      </w:pPr>
      <w:r>
        <w:rPr>
          <w:b/>
          <w:color w:val="2E75B6"/>
          <w:sz w:val="26"/>
        </w:rPr>
        <w:t>7.7 Operational considerations</w:t>
      </w:r>
    </w:p>
    <w:p w14:paraId="153FB7DA" w14:textId="77777777" w:rsidR="00743F4E" w:rsidRDefault="00000000">
      <w:pPr>
        <w:pStyle w:val="ListBullet"/>
        <w:spacing w:after="80"/>
      </w:pPr>
      <w:r>
        <w:t>Time zone: all draw timing is UTC, communicated to users in their local time via UI. This avoids ambiguity around DST and Swiss-time references.</w:t>
      </w:r>
    </w:p>
    <w:p w14:paraId="487CE942" w14:textId="77777777" w:rsidR="00743F4E" w:rsidRDefault="00000000">
      <w:pPr>
        <w:pStyle w:val="ListBullet"/>
        <w:spacing w:after="80"/>
      </w:pPr>
      <w:r>
        <w:t>Backend scaling: snapshot operation is the heaviest moment. At expected MVP scale (10K active participants), snapshot is sub-second; at 100K active participants, sub-minute with proper indexing. No special infrastructure required.</w:t>
      </w:r>
    </w:p>
    <w:p w14:paraId="7B0D5241" w14:textId="77777777" w:rsidR="00743F4E" w:rsidRDefault="00000000">
      <w:pPr>
        <w:pStyle w:val="ListBullet"/>
        <w:spacing w:after="80"/>
      </w:pPr>
      <w:r>
        <w:t>Settlement gas budget: at expected MVP scale (~1,600 winners/month on Base), even worst-case naive per-winner transfers cost under $50/month. Optimisation via Merkle distribution or batch transfers (detailed in sub-component 7) is a nice-to-have, not a requirement.</w:t>
      </w:r>
    </w:p>
    <w:p w14:paraId="49197A2E" w14:textId="77777777" w:rsidR="00743F4E" w:rsidRDefault="00000000">
      <w:pPr>
        <w:spacing w:before="360"/>
        <w:outlineLvl w:val="0"/>
      </w:pPr>
      <w:r>
        <w:rPr>
          <w:b/>
          <w:color w:val="1F4E79"/>
          <w:sz w:val="32"/>
        </w:rPr>
        <w:t>8. Sub-component 6: Pity / Guarantee Mechanism [LOCKED]</w:t>
      </w:r>
    </w:p>
    <w:p w14:paraId="71710635" w14:textId="77777777" w:rsidR="00743F4E" w:rsidRDefault="00000000">
      <w:pPr>
        <w:spacing w:after="120"/>
      </w:pPr>
      <w:r>
        <w:t>The pity mechanism is the system's anti-frustration valve. Aveniva runs a monthly draw cadence, so the unit of pity progress ticks once per month. The design is deliberately spare: a single hard threshold at two consecutive losing draws, after which the user is guaranteed a Consolation-tier slot in the next draw. No free tickets, no escalating ticket compensation, no separate fund — losing draws still cost the user the tickets they committed, and the guarantee is delivered out of the existing Consolation budget rather than a new $AVA allocation.</w:t>
      </w:r>
    </w:p>
    <w:p w14:paraId="180814BF" w14:textId="77777777" w:rsidR="00743F4E" w:rsidRDefault="00000000">
      <w:pPr>
        <w:spacing w:after="120"/>
      </w:pPr>
      <w:r>
        <w:t>The choice of two months is calibrated to the monthly cadence and to the ticket lifecycle: it is close enough to feel reachable from the start of a losing streak (the Zeigarnik effect still operates), and it sits inside the 60-day ticket expiry window, so a user grinding through a losing streak reaches the guarantee before their earliest uncommitted tickets are burned. Revised from three draws in July 2026: the original three-draw threshold assumed a 90-day expiry, and once expiry was set to 60 days a three-month streak would have outlived the tickets earned at its start. At typical platform win rates it identifies the users genuinely stuck in the long-tail loss distribution rather than offering a soft cushion to everyone.</w:t>
      </w:r>
    </w:p>
    <w:p w14:paraId="09108FAC" w14:textId="77777777" w:rsidR="00743F4E" w:rsidRDefault="00000000">
      <w:pPr>
        <w:spacing w:before="280" w:after="160"/>
        <w:outlineLvl w:val="1"/>
      </w:pPr>
      <w:r>
        <w:rPr>
          <w:b/>
          <w:color w:val="2E75B6"/>
          <w:sz w:val="26"/>
        </w:rPr>
        <w:lastRenderedPageBreak/>
        <w:t>8.1 Activation and reset</w:t>
      </w:r>
    </w:p>
    <w:p w14:paraId="5B647A5F" w14:textId="77777777" w:rsidR="00743F4E" w:rsidRDefault="00000000">
      <w:pPr>
        <w:pStyle w:val="ListBullet"/>
        <w:spacing w:after="80"/>
      </w:pPr>
      <w:r>
        <w:t>Counter: per-user consecutive-loss counter, incremented by one for each draw the user commits to and loses (with minimum 100 committed tickets per draw, to prevent drive-by qualification).</w:t>
      </w:r>
    </w:p>
    <w:p w14:paraId="38B773E4" w14:textId="77777777" w:rsidR="00743F4E" w:rsidRDefault="00000000">
      <w:pPr>
        <w:pStyle w:val="ListBullet"/>
        <w:spacing w:after="80"/>
      </w:pPr>
      <w:r>
        <w:t>Trigger: when the counter reaches 2 going into a draw (i.e., the user has lost their two most recent committed draws), pity applies to that draw — the user is guaranteed a Consolation-tier slot.</w:t>
      </w:r>
    </w:p>
    <w:p w14:paraId="70E5C273" w14:textId="77777777" w:rsidR="00743F4E" w:rsidRDefault="00000000">
      <w:pPr>
        <w:pStyle w:val="ListBullet"/>
        <w:spacing w:after="80"/>
      </w:pPr>
      <w:r>
        <w:t>Reset: counter resets to zero on any win in the monthly draw (Jackpot, Mid, or Consolation — including the pity-triggered Consolation win). After reset, the user is back to baseline; the next losing draw starts the cycle again at counter = 1.</w:t>
      </w:r>
    </w:p>
    <w:p w14:paraId="3961A0B3" w14:textId="77777777" w:rsidR="00743F4E" w:rsidRDefault="00000000">
      <w:pPr>
        <w:pStyle w:val="ListBullet"/>
        <w:spacing w:after="80"/>
      </w:pPr>
      <w:r>
        <w:t>Skipped draws: a user who does not commit at all in a given month is not counted as having lost; the counter is preserved (neither incremented nor reset). This protects users from being penalised for taking time off the platform.</w:t>
      </w:r>
    </w:p>
    <w:p w14:paraId="715ED4A8" w14:textId="77777777" w:rsidR="00743F4E" w:rsidRDefault="00000000">
      <w:pPr>
        <w:pStyle w:val="ListBullet"/>
        <w:spacing w:after="80"/>
      </w:pPr>
      <w:r>
        <w:t>Losses pre-pity: the first consecutive losing draw is an ordinary loss — the user forfeits their committed tickets for that draw with no compensation. The pity guarantee activates at the second consecutive loss.</w:t>
      </w:r>
    </w:p>
    <w:p w14:paraId="5E1124DE" w14:textId="77777777" w:rsidR="00743F4E" w:rsidRDefault="00000000">
      <w:pPr>
        <w:pStyle w:val="ListBullet"/>
        <w:spacing w:after="80"/>
      </w:pPr>
      <w:r>
        <w:t>Sybil prevention: the 100-ticket minimum commit threshold per losing draw is a basic anti-gaming guard; broader Sybil protections are delegated to Component 4.</w:t>
      </w:r>
    </w:p>
    <w:p w14:paraId="52C051CF" w14:textId="77777777" w:rsidR="00743F4E" w:rsidRDefault="00000000">
      <w:pPr>
        <w:spacing w:before="280" w:after="160"/>
        <w:outlineLvl w:val="1"/>
      </w:pPr>
      <w:r>
        <w:rPr>
          <w:b/>
          <w:color w:val="2E75B6"/>
          <w:sz w:val="26"/>
        </w:rPr>
        <w:t>8.2 Pity-eligible population (steady-state analysis)</w:t>
      </w:r>
    </w:p>
    <w:p w14:paraId="370F4106" w14:textId="36287255" w:rsidR="00743F4E" w:rsidRDefault="00000000">
      <w:pPr>
        <w:spacing w:after="120"/>
      </w:pPr>
      <w:r>
        <w:t>Because the counter resets on any win, the fraction of committers who are pity-eligible in any given draw is not the naïve estimate q³ ≈ 59% but the stationary probability of being in counter-state 3 within a Markov chain where state 3 absorbs into state 0 via the pity-guaranteed win. Let p be the baseline per-draw win probability and q = 1 − p be the per-draw loss probability:</w:t>
      </w:r>
    </w:p>
    <w:p w14:paraId="5F3E6050" w14:textId="77777777" w:rsidR="00743F4E" w:rsidRDefault="00000000">
      <w:pPr>
        <w:pStyle w:val="ListNumber"/>
        <w:spacing w:after="80"/>
      </w:pPr>
      <w:r>
        <w:rPr>
          <w:rFonts w:ascii="Consolas" w:hAnsi="Consolas"/>
          <w:sz w:val="20"/>
        </w:rPr>
        <w:t>π_0 (1 + q + q² + q³) = 1   →   π_3 = q³ / (1 + q + q² + q³)</w:t>
      </w:r>
    </w:p>
    <w:p w14:paraId="7701D4CB" w14:textId="77777777" w:rsidR="00743F4E" w:rsidRDefault="00000000">
      <w:pPr>
        <w:spacing w:after="120"/>
      </w:pPr>
      <w:r>
        <w:t>At the steady-state baseline win rate (~16% per committer, p = 0.16, q = 0.84):</w:t>
      </w:r>
    </w:p>
    <w:p w14:paraId="1C4D79FE" w14:textId="77777777" w:rsidR="00743F4E" w:rsidRDefault="00000000">
      <w:pPr>
        <w:pStyle w:val="ListNumber"/>
        <w:spacing w:after="80"/>
      </w:pPr>
      <w:r>
        <w:rPr>
          <w:rFonts w:ascii="Consolas" w:hAnsi="Consolas"/>
          <w:sz w:val="20"/>
        </w:rPr>
        <w:t>π_3 = 0.84³ / (1 + 0.84 + 0.84² + 0.84³) = 0.5927 / 3.1383 ≈ 18.9%</w:t>
      </w:r>
    </w:p>
    <w:p w14:paraId="634DBDB1" w14:textId="77777777" w:rsidR="00743F4E" w:rsidRDefault="00000000">
      <w:pPr>
        <w:spacing w:after="120"/>
      </w:pPr>
      <w:r>
        <w:rPr>
          <w:i/>
        </w:rPr>
        <w:t>Roughly one in five committers per month qualifies for the pity guarantee at steady state. At scenario-level participation counts:</w:t>
      </w:r>
    </w:p>
    <w:tbl>
      <w:tblPr>
        <w:tblW w:w="0" w:type="auto"/>
        <w:jc w:val="center"/>
        <w:tblLayout w:type="fixed"/>
        <w:tblLook w:val="04A0" w:firstRow="1" w:lastRow="0" w:firstColumn="1" w:lastColumn="0" w:noHBand="0" w:noVBand="1"/>
      </w:tblPr>
      <w:tblGrid>
        <w:gridCol w:w="2448"/>
        <w:gridCol w:w="1296"/>
        <w:gridCol w:w="1584"/>
        <w:gridCol w:w="1872"/>
        <w:gridCol w:w="2736"/>
      </w:tblGrid>
      <w:tr w:rsidR="00743F4E" w14:paraId="3B9F9D31"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87326E3" w14:textId="77777777" w:rsidR="00743F4E" w:rsidRDefault="00000000">
            <w:pPr>
              <w:jc w:val="center"/>
            </w:pPr>
            <w:r>
              <w:rPr>
                <w:b/>
                <w:color w:val="FFFFFF"/>
                <w:sz w:val="20"/>
              </w:rPr>
              <w:t>Scenario</w:t>
            </w:r>
          </w:p>
        </w:tc>
        <w:tc>
          <w:tcPr>
            <w:tcW w:w="129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4A7A869" w14:textId="77777777" w:rsidR="00743F4E" w:rsidRDefault="00000000">
            <w:pPr>
              <w:jc w:val="center"/>
            </w:pPr>
            <w:r>
              <w:rPr>
                <w:b/>
                <w:color w:val="FFFFFF"/>
                <w:sz w:val="20"/>
              </w:rPr>
              <w:t>N_active</w:t>
            </w:r>
          </w:p>
        </w:tc>
        <w:tc>
          <w:tcPr>
            <w:tcW w:w="158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EF484BC" w14:textId="77777777" w:rsidR="00743F4E" w:rsidRDefault="00000000">
            <w:pPr>
              <w:jc w:val="center"/>
            </w:pPr>
            <w:r>
              <w:rPr>
                <w:b/>
                <w:color w:val="FFFFFF"/>
                <w:sz w:val="20"/>
              </w:rPr>
              <w:t>Baseline win rate p</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594E9CE" w14:textId="77777777" w:rsidR="00743F4E" w:rsidRDefault="00000000">
            <w:pPr>
              <w:jc w:val="center"/>
            </w:pPr>
            <w:r>
              <w:rPr>
                <w:b/>
                <w:color w:val="FFFFFF"/>
                <w:sz w:val="20"/>
              </w:rPr>
              <w:t>Pity-eligible fraction π_3</w:t>
            </w:r>
          </w:p>
        </w:tc>
        <w:tc>
          <w:tcPr>
            <w:tcW w:w="273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CDA3E94" w14:textId="77777777" w:rsidR="00743F4E" w:rsidRDefault="00000000">
            <w:pPr>
              <w:jc w:val="center"/>
            </w:pPr>
            <w:r>
              <w:rPr>
                <w:b/>
                <w:color w:val="FFFFFF"/>
                <w:sz w:val="20"/>
              </w:rPr>
              <w:t>Pity-eligible committers per draw</w:t>
            </w:r>
          </w:p>
        </w:tc>
      </w:tr>
      <w:tr w:rsidR="00743F4E" w14:paraId="3B253CCA"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55E2A14" w14:textId="77777777" w:rsidR="00743F4E" w:rsidRDefault="00000000">
            <w:r>
              <w:rPr>
                <w:sz w:val="20"/>
              </w:rPr>
              <w:t>A (MVP launch)</w:t>
            </w:r>
          </w:p>
        </w:tc>
        <w:tc>
          <w:tcPr>
            <w:tcW w:w="12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88133D5" w14:textId="77777777" w:rsidR="00743F4E" w:rsidRDefault="00000000">
            <w:pPr>
              <w:jc w:val="center"/>
            </w:pPr>
            <w:r>
              <w:rPr>
                <w:sz w:val="20"/>
              </w:rPr>
              <w:t>2,000</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FAE41E1" w14:textId="77777777" w:rsidR="00743F4E" w:rsidRDefault="00000000">
            <w:pPr>
              <w:jc w:val="center"/>
            </w:pPr>
            <w:r>
              <w:rPr>
                <w:sz w:val="20"/>
              </w:rPr>
              <w:t>16.1%</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B2223DC" w14:textId="77777777" w:rsidR="00743F4E" w:rsidRDefault="00000000">
            <w:pPr>
              <w:jc w:val="center"/>
            </w:pPr>
            <w:r>
              <w:rPr>
                <w:sz w:val="20"/>
              </w:rPr>
              <w:t>18.9%</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7C6A7EF" w14:textId="77777777" w:rsidR="00743F4E" w:rsidRDefault="00000000">
            <w:pPr>
              <w:jc w:val="center"/>
            </w:pPr>
            <w:r>
              <w:rPr>
                <w:sz w:val="20"/>
              </w:rPr>
              <w:t>~378</w:t>
            </w:r>
          </w:p>
        </w:tc>
      </w:tr>
      <w:tr w:rsidR="00743F4E" w14:paraId="227E3271" w14:textId="77777777">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E99D75E" w14:textId="77777777" w:rsidR="00743F4E" w:rsidRDefault="00000000">
            <w:r>
              <w:rPr>
                <w:sz w:val="20"/>
              </w:rPr>
              <w:t>B (steady state)</w:t>
            </w:r>
          </w:p>
        </w:tc>
        <w:tc>
          <w:tcPr>
            <w:tcW w:w="12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EE7FDA7" w14:textId="77777777" w:rsidR="00743F4E" w:rsidRDefault="00000000">
            <w:pPr>
              <w:jc w:val="center"/>
            </w:pPr>
            <w:r>
              <w:rPr>
                <w:sz w:val="20"/>
              </w:rPr>
              <w:t>10,000</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4FAB499" w14:textId="77777777" w:rsidR="00743F4E" w:rsidRDefault="00000000">
            <w:pPr>
              <w:jc w:val="center"/>
            </w:pPr>
            <w:r>
              <w:rPr>
                <w:sz w:val="20"/>
              </w:rPr>
              <w:t>16.0%</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0EF55FB" w14:textId="77777777" w:rsidR="00743F4E" w:rsidRDefault="00000000">
            <w:pPr>
              <w:jc w:val="center"/>
            </w:pPr>
            <w:r>
              <w:rPr>
                <w:sz w:val="20"/>
              </w:rPr>
              <w:t>18.9%</w:t>
            </w:r>
          </w:p>
        </w:tc>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8C25687" w14:textId="77777777" w:rsidR="00743F4E" w:rsidRDefault="00000000">
            <w:pPr>
              <w:jc w:val="center"/>
            </w:pPr>
            <w:r>
              <w:rPr>
                <w:sz w:val="20"/>
              </w:rPr>
              <w:t>~1,890</w:t>
            </w:r>
          </w:p>
        </w:tc>
      </w:tr>
      <w:tr w:rsidR="00743F4E" w14:paraId="26D1BD70" w14:textId="77777777">
        <w:trPr>
          <w:jc w:val="center"/>
        </w:trPr>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E61D1C5" w14:textId="77777777" w:rsidR="00743F4E" w:rsidRDefault="00000000">
            <w:r>
              <w:rPr>
                <w:sz w:val="20"/>
              </w:rPr>
              <w:t>C (5× growth)</w:t>
            </w:r>
          </w:p>
        </w:tc>
        <w:tc>
          <w:tcPr>
            <w:tcW w:w="129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9B95FA9" w14:textId="77777777" w:rsidR="00743F4E" w:rsidRDefault="00000000">
            <w:pPr>
              <w:jc w:val="center"/>
            </w:pPr>
            <w:r>
              <w:rPr>
                <w:sz w:val="20"/>
              </w:rPr>
              <w:t>50,000</w:t>
            </w:r>
          </w:p>
        </w:tc>
        <w:tc>
          <w:tcPr>
            <w:tcW w:w="158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797C238" w14:textId="77777777" w:rsidR="00743F4E" w:rsidRDefault="00000000">
            <w:pPr>
              <w:jc w:val="center"/>
            </w:pPr>
            <w:r>
              <w:rPr>
                <w:sz w:val="20"/>
              </w:rPr>
              <w:t>11.0%</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402A06E" w14:textId="77777777" w:rsidR="00743F4E" w:rsidRDefault="00000000">
            <w:pPr>
              <w:jc w:val="center"/>
            </w:pPr>
            <w:r>
              <w:rPr>
                <w:sz w:val="20"/>
              </w:rPr>
              <w:t>22.3%</w:t>
            </w:r>
          </w:p>
        </w:tc>
        <w:tc>
          <w:tcPr>
            <w:tcW w:w="273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3D17DBE" w14:textId="77777777" w:rsidR="00743F4E" w:rsidRDefault="00000000">
            <w:pPr>
              <w:jc w:val="center"/>
            </w:pPr>
            <w:r>
              <w:rPr>
                <w:sz w:val="20"/>
              </w:rPr>
              <w:t>~11,150</w:t>
            </w:r>
          </w:p>
        </w:tc>
      </w:tr>
    </w:tbl>
    <w:p w14:paraId="575D3C3D" w14:textId="77777777" w:rsidR="00743F4E" w:rsidRDefault="00000000">
      <w:pPr>
        <w:spacing w:after="120"/>
      </w:pPr>
      <w:r>
        <w:rPr>
          <w:i/>
        </w:rPr>
        <w:t xml:space="preserve">The growth-scenario number is intentionally flagged: at 5× growth, pity-eligibles overflow the Consolation winner ceiling (5,000), forcing a governance review of the per-prize floor or the </w:t>
        <w:lastRenderedPageBreak/>
        <w:t>Consolation budget share. The default parameters are tuned for the MVP and steady-state regimes, where the system absorbs the pity load comfortably.</w:t>
      </w:r>
    </w:p>
    <w:p w14:paraId="2EDCE619" w14:textId="77777777" w:rsidR="00743F4E" w:rsidRDefault="00000000">
      <w:pPr>
        <w:spacing w:before="280" w:after="160"/>
        <w:outlineLvl w:val="1"/>
      </w:pPr>
      <w:r>
        <w:rPr>
          <w:b/>
          <w:color w:val="2E75B6"/>
          <w:sz w:val="26"/>
        </w:rPr>
        <w:t>8.3 Budget absorption (worked examples)</w:t>
      </w:r>
    </w:p>
    <w:p w14:paraId="6B74232C" w14:textId="77777777" w:rsidR="00743F4E" w:rsidRDefault="00000000">
      <w:pPr>
        <w:spacing w:after="120"/>
      </w:pPr>
      <w:r>
        <w:t>Pity-eligible committers are added to the Consolation winner pool for their qualifying draw. The Consolation budget (400K $AVA / month, 43% of the raffle pool) absorbs both the formula-driven random winners and the pity-eligible winners, with no new allocation. Per-prize dilution is the trade-off:</w:t>
      </w:r>
    </w:p>
    <w:p w14:paraId="617643DF" w14:textId="77777777" w:rsidR="00743F4E" w:rsidRDefault="00000000">
      <w:pPr>
        <w:spacing w:after="120"/>
      </w:pPr>
      <w:r>
        <w:t>Per-draw assignment rule:</w:t>
      </w:r>
    </w:p>
    <w:p w14:paraId="1116A9A4" w14:textId="77777777" w:rsidR="00743F4E" w:rsidRDefault="00000000">
      <w:pPr>
        <w:pStyle w:val="ListBullet"/>
        <w:spacing w:after="80"/>
      </w:pPr>
      <w:r>
        <w:t>All pity-eligibles (counter = 2 going in) receive a guaranteed Consolation slot — priority placement, served first.</w:t>
      </w:r>
    </w:p>
    <w:p w14:paraId="2D76B413" w14:textId="77777777" w:rsidR="00743F4E" w:rsidRDefault="00000000">
      <w:pPr>
        <w:pStyle w:val="ListBullet"/>
        <w:spacing w:after="80"/>
      </w:pPr>
      <w:r>
        <w:t>Remaining Consolation slots — up to clamp(0.15 × N_active, 200, 5,000) — fill via standard ticket-weighted random selection among non-pity-eligible committers.</w:t>
      </w:r>
    </w:p>
    <w:p w14:paraId="3DE6F8EC" w14:textId="77777777" w:rsidR="00743F4E" w:rsidRDefault="00000000">
      <w:pPr>
        <w:pStyle w:val="ListBullet"/>
        <w:spacing w:after="80"/>
      </w:pPr>
      <w:r>
        <w:t>Final per-prize = Consolation_budget / (N_pity + N_random). If this falls below the 80 $AVA per-prize floor, total winners are reduced until per-prize equals floor; pity-eligibles retain priority and random slots are dropped first.</w:t>
      </w:r>
    </w:p>
    <w:tbl>
      <w:tblPr>
        <w:tblW w:w="0" w:type="auto"/>
        <w:jc w:val="center"/>
        <w:tblLayout w:type="fixed"/>
        <w:tblLook w:val="04A0" w:firstRow="1" w:lastRow="0" w:firstColumn="1" w:lastColumn="0" w:noHBand="0" w:noVBand="1"/>
      </w:tblPr>
      <w:tblGrid>
        <w:gridCol w:w="2160"/>
        <w:gridCol w:w="2016"/>
        <w:gridCol w:w="2016"/>
        <w:gridCol w:w="2016"/>
        <w:gridCol w:w="1440"/>
        <w:gridCol w:w="1872"/>
      </w:tblGrid>
      <w:tr w:rsidR="00743F4E" w14:paraId="588AD598" w14:textId="77777777">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0E83C2A" w14:textId="77777777" w:rsidR="00743F4E" w:rsidRDefault="00000000">
            <w:pPr>
              <w:jc w:val="center"/>
            </w:pPr>
            <w:r>
              <w:rPr>
                <w:b/>
                <w:color w:val="FFFFFF"/>
                <w:sz w:val="20"/>
              </w:rPr>
              <w:t>Scenario</w:t>
            </w:r>
          </w:p>
        </w:tc>
        <w:tc>
          <w:tcPr>
            <w:tcW w:w="201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48590D92" w14:textId="77777777" w:rsidR="00743F4E" w:rsidRDefault="00000000">
            <w:pPr>
              <w:jc w:val="center"/>
            </w:pPr>
            <w:r>
              <w:rPr>
                <w:b/>
                <w:color w:val="FFFFFF"/>
                <w:sz w:val="20"/>
              </w:rPr>
              <w:t>N_pity</w:t>
            </w:r>
          </w:p>
        </w:tc>
        <w:tc>
          <w:tcPr>
            <w:tcW w:w="201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B6A6C9D" w14:textId="77777777" w:rsidR="00743F4E" w:rsidRDefault="00000000">
            <w:pPr>
              <w:jc w:val="center"/>
            </w:pPr>
            <w:r>
              <w:rPr>
                <w:b/>
                <w:color w:val="FFFFFF"/>
                <w:sz w:val="20"/>
              </w:rPr>
              <w:t>N_random (formula)</w:t>
            </w:r>
          </w:p>
        </w:tc>
        <w:tc>
          <w:tcPr>
            <w:tcW w:w="201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CD57CF4" w14:textId="77777777" w:rsidR="00743F4E" w:rsidRDefault="00000000">
            <w:pPr>
              <w:jc w:val="center"/>
            </w:pPr>
            <w:r>
              <w:rPr>
                <w:b/>
                <w:color w:val="FFFFFF"/>
                <w:sz w:val="20"/>
              </w:rPr>
              <w:t>Total Consolation winners</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5278625" w14:textId="77777777" w:rsidR="00743F4E" w:rsidRDefault="00000000">
            <w:pPr>
              <w:jc w:val="center"/>
            </w:pPr>
            <w:r>
              <w:rPr>
                <w:b/>
                <w:color w:val="FFFFFF"/>
                <w:sz w:val="20"/>
              </w:rPr>
              <w:t>Per-prize $AVA</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851E353" w14:textId="77777777" w:rsidR="00743F4E" w:rsidRDefault="00000000">
            <w:pPr>
              <w:jc w:val="center"/>
            </w:pPr>
            <w:r>
              <w:rPr>
                <w:b/>
                <w:color w:val="FFFFFF"/>
                <w:sz w:val="20"/>
              </w:rPr>
              <w:t>Floor binding?</w:t>
            </w:r>
          </w:p>
        </w:tc>
      </w:tr>
      <w:tr w:rsidR="00743F4E" w14:paraId="3DB72618" w14:textId="77777777">
        <w:trPr>
          <w:jc w:val="center"/>
        </w:trPr>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1311E61" w14:textId="77777777" w:rsidR="00743F4E" w:rsidRDefault="00000000">
            <w:r>
              <w:rPr>
                <w:sz w:val="20"/>
              </w:rPr>
              <w:t>A — MVP</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4675A3D" w14:textId="77777777" w:rsidR="00743F4E" w:rsidRDefault="00000000">
            <w:pPr>
              <w:jc w:val="center"/>
            </w:pPr>
            <w:r>
              <w:rPr>
                <w:sz w:val="20"/>
              </w:rPr>
              <w:t>~378</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BFD9852" w14:textId="77777777" w:rsidR="00743F4E" w:rsidRDefault="00000000">
            <w:pPr>
              <w:jc w:val="center"/>
            </w:pPr>
            <w:r>
              <w:rPr>
                <w:sz w:val="20"/>
              </w:rPr>
              <w:t>max(0, 300 − 378) = 0</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AC96A8A" w14:textId="77777777" w:rsidR="00743F4E" w:rsidRDefault="00000000">
            <w:pPr>
              <w:jc w:val="center"/>
            </w:pPr>
            <w:r>
              <w:rPr>
                <w:sz w:val="20"/>
              </w:rPr>
              <w:t>378</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C09076D" w14:textId="77777777" w:rsidR="00743F4E" w:rsidRDefault="00000000">
            <w:pPr>
              <w:jc w:val="center"/>
            </w:pPr>
            <w:r>
              <w:rPr>
                <w:sz w:val="20"/>
              </w:rPr>
              <w:t>1,058</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16EAB86" w14:textId="77777777" w:rsidR="00743F4E" w:rsidRDefault="00000000">
            <w:pPr>
              <w:jc w:val="center"/>
            </w:pPr>
            <w:r>
              <w:rPr>
                <w:sz w:val="20"/>
              </w:rPr>
              <w:t>No</w:t>
            </w:r>
          </w:p>
        </w:tc>
      </w:tr>
      <w:tr w:rsidR="00743F4E" w14:paraId="1DCAA340" w14:textId="77777777">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63D4EA5" w14:textId="77777777" w:rsidR="00743F4E" w:rsidRDefault="00000000">
            <w:r>
              <w:rPr>
                <w:sz w:val="20"/>
              </w:rPr>
              <w:t>B — Steady state</w:t>
            </w:r>
          </w:p>
        </w:tc>
        <w:tc>
          <w:tcPr>
            <w:tcW w:w="201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8FEE74E" w14:textId="77777777" w:rsidR="00743F4E" w:rsidRDefault="00000000">
            <w:pPr>
              <w:jc w:val="center"/>
            </w:pPr>
            <w:r>
              <w:rPr>
                <w:sz w:val="20"/>
              </w:rPr>
              <w:t>~1,890</w:t>
            </w:r>
          </w:p>
        </w:tc>
        <w:tc>
          <w:tcPr>
            <w:tcW w:w="201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5FC9399" w14:textId="77777777" w:rsidR="00743F4E" w:rsidRDefault="00000000">
            <w:pPr>
              <w:jc w:val="center"/>
            </w:pPr>
            <w:r>
              <w:rPr>
                <w:sz w:val="20"/>
              </w:rPr>
              <w:t>max(0, 1,500 − 1,890) = 0</w:t>
            </w:r>
          </w:p>
        </w:tc>
        <w:tc>
          <w:tcPr>
            <w:tcW w:w="201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5B71C84" w14:textId="77777777" w:rsidR="00743F4E" w:rsidRDefault="00000000">
            <w:pPr>
              <w:jc w:val="center"/>
            </w:pPr>
            <w:r>
              <w:rPr>
                <w:sz w:val="20"/>
              </w:rPr>
              <w:t>1,890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CCDB5D1" w14:textId="77777777" w:rsidR="00743F4E" w:rsidRDefault="00000000">
            <w:pPr>
              <w:jc w:val="center"/>
            </w:pPr>
            <w:r>
              <w:rPr>
                <w:sz w:val="20"/>
              </w:rPr>
              <w:t>212</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AC4DFCD" w14:textId="77777777" w:rsidR="00743F4E" w:rsidRDefault="00000000">
            <w:pPr>
              <w:jc w:val="center"/>
            </w:pPr>
            <w:r>
              <w:rPr>
                <w:sz w:val="20"/>
              </w:rPr>
              <w:t>No</w:t>
            </w:r>
          </w:p>
        </w:tc>
      </w:tr>
      <w:tr w:rsidR="00743F4E" w14:paraId="409EAF12" w14:textId="77777777">
        <w:trPr>
          <w:jc w:val="center"/>
        </w:trPr>
        <w:tc>
          <w:tcPr>
            <w:tcW w:w="2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1E597C2" w14:textId="77777777" w:rsidR="00743F4E" w:rsidRDefault="00000000">
            <w:r>
              <w:rPr>
                <w:sz w:val="20"/>
              </w:rPr>
              <w:t>C — Growth</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FFBA838" w14:textId="77777777" w:rsidR="00743F4E" w:rsidRDefault="00000000">
            <w:pPr>
              <w:jc w:val="center"/>
            </w:pPr>
            <w:r>
              <w:rPr>
                <w:sz w:val="20"/>
              </w:rPr>
              <w:t>~11,150 (capped 5,000)</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47155C5" w14:textId="77777777" w:rsidR="00743F4E" w:rsidRDefault="00000000">
            <w:pPr>
              <w:jc w:val="center"/>
            </w:pPr>
            <w:r>
              <w:rPr>
                <w:sz w:val="20"/>
              </w:rPr>
              <w:t>0</w:t>
            </w:r>
          </w:p>
        </w:tc>
        <w:tc>
          <w:tcPr>
            <w:tcW w:w="201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AF446DA" w14:textId="77777777" w:rsidR="00743F4E" w:rsidRDefault="00000000">
            <w:pPr>
              <w:jc w:val="center"/>
            </w:pPr>
            <w:r>
              <w:rPr>
                <w:sz w:val="20"/>
              </w:rPr>
              <w:t>5,000</w:t>
            </w:r>
          </w:p>
        </w:tc>
        <w:tc>
          <w:tcPr>
            <w:tcW w:w="14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84EDC55" w14:textId="77777777" w:rsidR="00743F4E" w:rsidRDefault="00000000">
            <w:pPr>
              <w:jc w:val="center"/>
            </w:pPr>
            <w:r>
              <w:rPr>
                <w:sz w:val="20"/>
              </w:rPr>
              <w:t>80 (floor)</w:t>
            </w:r>
          </w:p>
        </w:tc>
        <w:tc>
          <w:tcPr>
            <w:tcW w:w="187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4677920" w14:textId="77777777" w:rsidR="00743F4E" w:rsidRDefault="00000000">
            <w:pPr>
              <w:jc w:val="center"/>
            </w:pPr>
            <w:r>
              <w:rPr>
                <w:sz w:val="20"/>
              </w:rPr>
              <w:t>Yes — surplus pity-eligibles deferred to next draw</w:t>
            </w:r>
          </w:p>
        </w:tc>
      </w:tr>
    </w:tbl>
    <w:p w14:paraId="22AF1557" w14:textId="77777777" w:rsidR="00743F4E" w:rsidRDefault="00000000">
      <w:pPr>
        <w:spacing w:after="120"/>
      </w:pPr>
      <w:r>
        <w:rPr>
          <w:i/>
        </w:rPr>
        <w:t>Reading the table: at MVP and steady-state scales, the Consolation tier is dominated by pity-eligibles, and the per-prize stays comfortably above the 80 $AVA floor (€7.84 to €10.37 per winner). The formula-driven random Consolation slots collapse to zero in both regimes — but this is the right outcome, since pity-eligibles by definition represent the users for whom random selection has already failed three times. In effect, the Consolation tier becomes the pity tier at steady state, with a clean economic story (no free tickets, no extra budget).</w:t>
      </w:r>
    </w:p>
    <w:p w14:paraId="31D26F3E" w14:textId="77777777" w:rsidR="00743F4E" w:rsidRDefault="00000000">
      <w:pPr>
        <w:spacing w:after="120"/>
      </w:pPr>
      <w:r>
        <w:rPr>
          <w:i/>
        </w:rPr>
        <w:t>At growth (Scenario C), the 5,000-winner ceiling on Consolation binds and ~6,150 pity-eligibles per month do not receive their guaranteed slot. Two governance levers handle this when the regime is approached: (a) raise the Consolation winner ceiling and the per-prize floor accordingly; (b) shift the 43/32/22 budget split toward Consolation. Treatment is deferred to the moment the regime is approached, not pre-emptively designed for an unlikely scaling shape.</w:t>
      </w:r>
    </w:p>
    <w:p w14:paraId="71025FAF" w14:textId="77777777" w:rsidR="00743F4E" w:rsidRDefault="00000000">
      <w:pPr>
        <w:spacing w:before="280" w:after="160"/>
        <w:outlineLvl w:val="1"/>
      </w:pPr>
      <w:r>
        <w:rPr>
          <w:b/>
          <w:color w:val="2E75B6"/>
          <w:sz w:val="26"/>
        </w:rPr>
        <w:lastRenderedPageBreak/>
        <w:t>8.4 Win probability impact</w:t>
      </w:r>
    </w:p>
    <w:p w14:paraId="031DA554" w14:textId="77777777" w:rsidR="00743F4E" w:rsidRDefault="00000000">
      <w:pPr>
        <w:spacing w:after="120"/>
      </w:pPr>
      <w:r>
        <w:t>For a user entering a draw with counter = 2, the probability of winning at least one prize is 100% (the guaranteed Consolation slot). The user's committed tickets still compete normally for the Jackpot and Mid tiers, so the upside is uncapped — pity is a floor, not a ceiling. For a baseline 2,500-ticket DAU at steady-state pool (T = 25M, W_jackpot = 1, W_mid = 100):</w:t>
      </w:r>
    </w:p>
    <w:tbl>
      <w:tblPr>
        <w:tblW w:w="0" w:type="auto"/>
        <w:jc w:val="center"/>
        <w:tblLayout w:type="fixed"/>
        <w:tblLook w:val="04A0" w:firstRow="1" w:lastRow="0" w:firstColumn="1" w:lastColumn="0" w:noHBand="0" w:noVBand="1"/>
      </w:tblPr>
      <w:tblGrid>
        <w:gridCol w:w="2592"/>
        <w:gridCol w:w="3168"/>
        <w:gridCol w:w="2304"/>
        <w:gridCol w:w="2448"/>
      </w:tblGrid>
      <w:tr w:rsidR="00743F4E" w14:paraId="26310BF4"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35C3872" w14:textId="77777777" w:rsidR="00743F4E" w:rsidRDefault="00000000">
            <w:pPr>
              <w:jc w:val="center"/>
            </w:pPr>
            <w:r>
              <w:rPr>
                <w:b/>
                <w:color w:val="FFFFFF"/>
                <w:sz w:val="20"/>
              </w:rPr>
              <w:t>Counter going in</w:t>
            </w:r>
          </w:p>
        </w:tc>
        <w:tc>
          <w:tcPr>
            <w:tcW w:w="316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3EE3859" w14:textId="77777777" w:rsidR="00743F4E" w:rsidRDefault="00000000">
            <w:pPr>
              <w:jc w:val="center"/>
            </w:pPr>
            <w:r>
              <w:rPr>
                <w:b/>
                <w:color w:val="FFFFFF"/>
                <w:sz w:val="20"/>
              </w:rPr>
              <w:t>P(win ≥ 1 prize) next draw</w:t>
            </w:r>
          </w:p>
        </w:tc>
        <w:tc>
          <w:tcPr>
            <w:tcW w:w="230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4F46B07" w14:textId="77777777" w:rsidR="00743F4E" w:rsidRDefault="00000000">
            <w:pPr>
              <w:jc w:val="center"/>
            </w:pPr>
            <w:r>
              <w:rPr>
                <w:b/>
                <w:color w:val="FFFFFF"/>
                <w:sz w:val="20"/>
              </w:rPr>
              <w:t>P(win Mid or Jackpot)</w:t>
            </w:r>
          </w:p>
        </w:tc>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FBAA3F7" w14:textId="77777777" w:rsidR="00743F4E" w:rsidRDefault="00000000">
            <w:pPr>
              <w:jc w:val="center"/>
            </w:pPr>
            <w:r>
              <w:rPr>
                <w:b/>
                <w:color w:val="FFFFFF"/>
                <w:sz w:val="20"/>
              </w:rPr>
              <w:t>Effective expected $AVA</w:t>
            </w:r>
          </w:p>
        </w:tc>
      </w:tr>
      <w:tr w:rsidR="00743F4E" w14:paraId="4B3329ED"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2A46595" w14:textId="77777777" w:rsidR="00743F4E" w:rsidRDefault="00000000">
            <w:r>
              <w:rPr>
                <w:sz w:val="20"/>
              </w:rPr>
              <w:t>0, 1, or 2 (normal)</w:t>
            </w:r>
          </w:p>
        </w:tc>
        <w:tc>
          <w:tcPr>
            <w:tcW w:w="316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7D9EC15" w14:textId="77777777" w:rsidR="00743F4E" w:rsidRDefault="00000000">
            <w:pPr>
              <w:jc w:val="center"/>
            </w:pPr>
            <w:r>
              <w:rPr>
                <w:sz w:val="20"/>
              </w:rPr>
              <w:t>~14.8%</w:t>
            </w:r>
          </w:p>
        </w:tc>
        <w:tc>
          <w:tcPr>
            <w:tcW w:w="230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E42AB22" w14:textId="77777777" w:rsidR="00743F4E" w:rsidRDefault="00000000">
            <w:pPr>
              <w:jc w:val="center"/>
            </w:pPr>
            <w:r>
              <w:rPr>
                <w:sz w:val="20"/>
              </w:rPr>
              <w:t>~1.01%</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EAC1876" w14:textId="77777777" w:rsidR="00743F4E" w:rsidRDefault="00000000">
            <w:pPr>
              <w:jc w:val="center"/>
            </w:pPr>
            <w:r>
              <w:rPr>
                <w:sz w:val="20"/>
              </w:rPr>
              <w:t>~30</w:t>
            </w:r>
          </w:p>
        </w:tc>
      </w:tr>
      <w:tr w:rsidR="00743F4E" w14:paraId="15EA5504"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4DC58BF" w14:textId="77777777" w:rsidR="00743F4E" w:rsidRDefault="00000000">
            <w:r>
              <w:rPr>
                <w:sz w:val="20"/>
              </w:rPr>
              <w:t>3 (pity active)</w:t>
            </w:r>
          </w:p>
        </w:tc>
        <w:tc>
          <w:tcPr>
            <w:tcW w:w="316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4453D3A" w14:textId="77777777" w:rsidR="00743F4E" w:rsidRDefault="00000000">
            <w:pPr>
              <w:jc w:val="center"/>
            </w:pPr>
            <w:r>
              <w:rPr>
                <w:sz w:val="20"/>
              </w:rPr>
              <w:t>100% (guaranteed Consolation)</w:t>
            </w:r>
          </w:p>
        </w:tc>
        <w:tc>
          <w:tcPr>
            <w:tcW w:w="23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F4AA97F" w14:textId="77777777" w:rsidR="00743F4E" w:rsidRDefault="00000000">
            <w:pPr>
              <w:jc w:val="center"/>
            </w:pPr>
            <w:r>
              <w:rPr>
                <w:sz w:val="20"/>
              </w:rPr>
              <w:t>~1.01%</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E55354B" w14:textId="77777777" w:rsidR="00743F4E" w:rsidRDefault="00000000">
            <w:pPr>
              <w:jc w:val="center"/>
            </w:pPr>
            <w:r>
              <w:rPr>
                <w:sz w:val="20"/>
              </w:rPr>
              <w:t>~242</w:t>
            </w:r>
          </w:p>
        </w:tc>
      </w:tr>
    </w:tbl>
    <w:p w14:paraId="59CC3AF7" w14:textId="77777777" w:rsidR="00743F4E" w:rsidRDefault="00000000">
      <w:pPr>
        <w:spacing w:after="120"/>
      </w:pPr>
      <w:r>
        <w:rPr>
          <w:i/>
        </w:rPr>
        <w:t>The pity activation roughly 8× the user's expected value for that draw and removes the chance of leaving empty-handed. Critically, committed tickets still go to work — a pity-eligible user is not opted out of the random Jackpot/Mid draws, and a Jackpot or Mid win supersedes their Consolation guarantee (one-prize-per-user rule, §5.6).</w:t>
      </w:r>
    </w:p>
    <w:p w14:paraId="0AFEFEA2" w14:textId="77777777" w:rsidR="00743F4E" w:rsidRDefault="00000000">
      <w:pPr>
        <w:spacing w:before="280" w:after="160"/>
        <w:outlineLvl w:val="1"/>
      </w:pPr>
      <w:r>
        <w:rPr>
          <w:b/>
          <w:color w:val="2E75B6"/>
          <w:sz w:val="26"/>
        </w:rPr>
        <w:t>8.5 Counter state machine</w:t>
      </w:r>
    </w:p>
    <w:tbl>
      <w:tblPr>
        <w:tblW w:w="0" w:type="auto"/>
        <w:jc w:val="center"/>
        <w:tblLayout w:type="fixed"/>
        <w:tblLook w:val="04A0" w:firstRow="1" w:lastRow="0" w:firstColumn="1" w:lastColumn="0" w:noHBand="0" w:noVBand="1"/>
      </w:tblPr>
      <w:tblGrid>
        <w:gridCol w:w="3456"/>
        <w:gridCol w:w="2448"/>
        <w:gridCol w:w="4464"/>
      </w:tblGrid>
      <w:tr w:rsidR="00743F4E" w14:paraId="4C62BC10" w14:textId="77777777">
        <w:trPr>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37B4BB7" w14:textId="77777777" w:rsidR="00743F4E" w:rsidRDefault="00000000">
            <w:pPr>
              <w:jc w:val="center"/>
            </w:pPr>
            <w:r>
              <w:rPr>
                <w:b/>
                <w:color w:val="FFFFFF"/>
                <w:sz w:val="20"/>
              </w:rPr>
              <w:t>Event</w:t>
            </w:r>
          </w:p>
        </w:tc>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C149487" w14:textId="77777777" w:rsidR="00743F4E" w:rsidRDefault="00000000">
            <w:pPr>
              <w:jc w:val="center"/>
            </w:pPr>
            <w:r>
              <w:rPr>
                <w:b/>
                <w:color w:val="FFFFFF"/>
                <w:sz w:val="20"/>
              </w:rPr>
              <w:t>Effect on counter</w:t>
            </w:r>
          </w:p>
        </w:tc>
        <w:tc>
          <w:tcPr>
            <w:tcW w:w="446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C92F236" w14:textId="77777777" w:rsidR="00743F4E" w:rsidRDefault="00000000">
            <w:pPr>
              <w:jc w:val="center"/>
            </w:pPr>
            <w:r>
              <w:rPr>
                <w:b/>
                <w:color w:val="FFFFFF"/>
                <w:sz w:val="20"/>
              </w:rPr>
              <w:t>Effect on draw outcome</w:t>
            </w:r>
          </w:p>
        </w:tc>
      </w:tr>
      <w:tr w:rsidR="00743F4E" w14:paraId="0B35239D" w14:textId="77777777">
        <w:trPr>
          <w:jc w:val="center"/>
        </w:trPr>
        <w:tc>
          <w:tcPr>
            <w:tcW w:w="345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2D57F5E" w14:textId="77777777" w:rsidR="00743F4E" w:rsidRDefault="00000000">
            <w:r>
              <w:rPr>
                <w:sz w:val="20"/>
              </w:rPr>
              <w:t>User commits, loses draw (counter &lt; 3 going in)</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383EC8C" w14:textId="77777777" w:rsidR="00743F4E" w:rsidRDefault="00000000">
            <w:pPr>
              <w:jc w:val="center"/>
            </w:pPr>
            <w:r>
              <w:rPr>
                <w:sz w:val="20"/>
              </w:rPr>
              <w:t>Counter += 1</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716A7EF" w14:textId="77777777" w:rsidR="00743F4E" w:rsidRDefault="00000000">
            <w:pPr>
              <w:jc w:val="center"/>
            </w:pPr>
            <w:r>
              <w:rPr>
                <w:sz w:val="20"/>
              </w:rPr>
              <w:t>Committed tickets forfeit. No compensation.</w:t>
            </w:r>
          </w:p>
        </w:tc>
      </w:tr>
      <w:tr w:rsidR="00743F4E" w14:paraId="6AE4A9FF" w14:textId="77777777">
        <w:trPr>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0A402D3" w14:textId="77777777" w:rsidR="00743F4E" w:rsidRDefault="00000000">
            <w:r>
              <w:rPr>
                <w:sz w:val="20"/>
              </w:rPr>
              <w:t>User commits with counter = 2 going in</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F0D0262" w14:textId="77777777" w:rsidR="00743F4E" w:rsidRDefault="00000000">
            <w:pPr>
              <w:jc w:val="center"/>
            </w:pPr>
            <w:r>
              <w:rPr>
                <w:sz w:val="20"/>
              </w:rPr>
              <w:t>Counter = 0 (after draw)</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1217079" w14:textId="77777777" w:rsidR="00743F4E" w:rsidRDefault="00000000">
            <w:pPr>
              <w:jc w:val="center"/>
            </w:pPr>
            <w:r>
              <w:rPr>
                <w:sz w:val="20"/>
              </w:rPr>
              <w:t>Guaranteed Consolation slot. Committed tickets also compete for Jackpot/Mid.</w:t>
            </w:r>
          </w:p>
        </w:tc>
      </w:tr>
      <w:tr w:rsidR="00743F4E" w14:paraId="468F7364" w14:textId="77777777">
        <w:trPr>
          <w:jc w:val="center"/>
        </w:trPr>
        <w:tc>
          <w:tcPr>
            <w:tcW w:w="345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15A85E2" w14:textId="77777777" w:rsidR="00743F4E" w:rsidRDefault="00000000">
            <w:r>
              <w:rPr>
                <w:sz w:val="20"/>
              </w:rPr>
              <w:t>User commits, wins any tier (counter &lt; 3 going in)</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8CF1EAB" w14:textId="77777777" w:rsidR="00743F4E" w:rsidRDefault="00000000">
            <w:pPr>
              <w:jc w:val="center"/>
            </w:pPr>
            <w:r>
              <w:rPr>
                <w:sz w:val="20"/>
              </w:rPr>
              <w:t>Counter = 0</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6CD871B7" w14:textId="77777777" w:rsidR="00743F4E" w:rsidRDefault="00000000">
            <w:pPr>
              <w:jc w:val="center"/>
            </w:pPr>
            <w:r>
              <w:rPr>
                <w:sz w:val="20"/>
              </w:rPr>
              <w:t>Standard win settlement.</w:t>
            </w:r>
          </w:p>
        </w:tc>
      </w:tr>
      <w:tr w:rsidR="00743F4E" w14:paraId="4151B4C7" w14:textId="77777777">
        <w:trPr>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84A8B30" w14:textId="77777777" w:rsidR="00743F4E" w:rsidRDefault="00000000">
            <w:r>
              <w:rPr>
                <w:sz w:val="20"/>
              </w:rPr>
              <w:t>User does not commit this draw</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ECA6B55" w14:textId="77777777" w:rsidR="00743F4E" w:rsidRDefault="00000000">
            <w:pPr>
              <w:jc w:val="center"/>
            </w:pPr>
            <w:r>
              <w:rPr>
                <w:sz w:val="20"/>
              </w:rPr>
              <w:t>Counter unchanged</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6846CE1" w14:textId="77777777" w:rsidR="00743F4E" w:rsidRDefault="00000000">
            <w:pPr>
              <w:jc w:val="center"/>
            </w:pPr>
            <w:r>
              <w:rPr>
                <w:sz w:val="20"/>
              </w:rPr>
              <w:t>No effect.</w:t>
            </w:r>
          </w:p>
        </w:tc>
      </w:tr>
      <w:tr w:rsidR="00743F4E" w14:paraId="285D3964" w14:textId="77777777">
        <w:trPr>
          <w:jc w:val="center"/>
        </w:trPr>
        <w:tc>
          <w:tcPr>
            <w:tcW w:w="3456"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691033E" w14:textId="77777777" w:rsidR="00743F4E" w:rsidRDefault="00000000">
            <w:r>
              <w:rPr>
                <w:sz w:val="20"/>
              </w:rPr>
              <w:t>User commits with fewer than 100 tickets, loses</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4365045" w14:textId="77777777" w:rsidR="00743F4E" w:rsidRDefault="00000000">
            <w:pPr>
              <w:jc w:val="center"/>
            </w:pPr>
            <w:r>
              <w:rPr>
                <w:sz w:val="20"/>
              </w:rPr>
              <w:t>Counter unchanged (loss not registered)</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2B22C61" w14:textId="77777777" w:rsidR="00743F4E" w:rsidRDefault="00000000">
            <w:pPr>
              <w:jc w:val="center"/>
            </w:pPr>
            <w:r>
              <w:rPr>
                <w:sz w:val="20"/>
              </w:rPr>
              <w:t>Committed tickets forfeit but loss does not advance pity.</w:t>
            </w:r>
          </w:p>
        </w:tc>
      </w:tr>
    </w:tbl>
    <w:p w14:paraId="1B6F74FE" w14:textId="77777777" w:rsidR="00743F4E" w:rsidRDefault="00000000">
      <w:pPr>
        <w:spacing w:before="280" w:after="160"/>
        <w:outlineLvl w:val="1"/>
      </w:pPr>
      <w:r>
        <w:rPr>
          <w:b/>
          <w:color w:val="2E75B6"/>
          <w:sz w:val="26"/>
        </w:rPr>
        <w:t>8.6 User-facing disclosure</w:t>
      </w:r>
    </w:p>
    <w:p w14:paraId="1DE7E893" w14:textId="77777777" w:rsidR="00743F4E" w:rsidRDefault="00000000">
      <w:pPr>
        <w:pStyle w:val="ListBullet"/>
        <w:spacing w:after="80"/>
      </w:pPr>
      <w:r>
        <w:t>Always visible on the raffle page: current consecutive-loss counter framed against the pity threshold ('Pity counter: 1 / 2 — one more losing draw and your next draw is guaranteed a Consolation slot').</w:t>
      </w:r>
    </w:p>
    <w:p w14:paraId="64D220FF" w14:textId="77777777" w:rsidR="00743F4E" w:rsidRDefault="00000000">
      <w:pPr>
        <w:pStyle w:val="ListBullet"/>
        <w:spacing w:after="80"/>
      </w:pPr>
      <w:r>
        <w:lastRenderedPageBreak/>
        <w:t>Pre-commit reminder when counter = 2: a non-blocking banner on the commit screen ('You have a guaranteed Consolation slot waiting if you lose this draw' — sets expectation that pity activates next month, not this one).</w:t>
      </w:r>
    </w:p>
    <w:p w14:paraId="6C48CF6B" w14:textId="77777777" w:rsidR="00743F4E" w:rsidRDefault="00000000">
      <w:pPr>
        <w:pStyle w:val="ListBullet"/>
        <w:spacing w:after="80"/>
      </w:pPr>
      <w:r>
        <w:t>Pre-draw indicator when counter = 2: prominent badge on the commit screen and the live raffle dashboard ('Pity active — a Consolation slot is reserved for you this draw. Your tickets still compete for Jackpot and Mid.').</w:t>
      </w:r>
    </w:p>
    <w:p w14:paraId="404A3495" w14:textId="77777777" w:rsidR="00743F4E" w:rsidRDefault="00000000">
      <w:pPr>
        <w:pStyle w:val="ListBullet"/>
        <w:spacing w:after="80"/>
      </w:pPr>
      <w:r>
        <w:t>On reset (after any win): one-off celebration screen acknowledging the streak ended ('You broke your 3-month losing streak — pity counter reset to 0.').</w:t>
      </w:r>
    </w:p>
    <w:p w14:paraId="79D00394" w14:textId="77777777" w:rsidR="00743F4E" w:rsidRDefault="00000000">
      <w:pPr>
        <w:spacing w:after="120"/>
      </w:pPr>
      <w:r>
        <w:rPr>
          <w:i/>
        </w:rPr>
        <w:t>The disclosure is also delivered through Mechanic F (§7.5.6 Pity counter visibility), which integrates the counter into day-to-day raffle UI rather than treating it as a one-off pre-draw notice.</w:t>
      </w:r>
    </w:p>
    <w:p w14:paraId="3C264199" w14:textId="77777777" w:rsidR="00743F4E" w:rsidRDefault="00000000">
      <w:pPr>
        <w:spacing w:before="280" w:after="160"/>
        <w:outlineLvl w:val="1"/>
      </w:pPr>
      <w:r>
        <w:rPr>
          <w:b/>
          <w:color w:val="2E75B6"/>
          <w:sz w:val="26"/>
        </w:rPr>
        <w:t>8.7 Budget integration</w:t>
      </w:r>
    </w:p>
    <w:p w14:paraId="22AF5596" w14:textId="77777777" w:rsidR="00743F4E" w:rsidRDefault="00000000">
      <w:pPr>
        <w:pStyle w:val="ListBullet"/>
        <w:spacing w:after="80"/>
      </w:pPr>
      <w:r>
        <w:t>No new $AVA budget: pity payouts come out of the existing 400K $AVA / month Consolation budget. The 3% buffer line and 50% excess routing continue to flow to next month's rollover and the operational buffer respectively, unchanged.</w:t>
      </w:r>
    </w:p>
    <w:p w14:paraId="3B732E83" w14:textId="77777777" w:rsidR="00743F4E" w:rsidRDefault="00000000">
      <w:pPr>
        <w:pStyle w:val="ListBullet"/>
        <w:spacing w:after="80"/>
      </w:pPr>
      <w:r>
        <w:t>No separate pity fund required: pity is implemented as priority placement within the Consolation winner list, not a parallel reward stream.</w:t>
      </w:r>
    </w:p>
    <w:p w14:paraId="4CCC3B52" w14:textId="77777777" w:rsidR="00743F4E" w:rsidRDefault="00000000">
      <w:pPr>
        <w:pStyle w:val="ListBullet"/>
        <w:spacing w:after="80"/>
      </w:pPr>
      <w:r>
        <w:t>Per-prize impact at steady state: drops from 267 $AVA (formula-only) to ~212 $AVA (pity-dominated), a ~21% per-winner dilution. Stays well above the 80 $AVA per-prize floor.</w:t>
      </w:r>
    </w:p>
    <w:p w14:paraId="520C8990" w14:textId="77777777" w:rsidR="00743F4E" w:rsidRDefault="00000000">
      <w:pPr>
        <w:pStyle w:val="ListBullet"/>
        <w:spacing w:after="80"/>
      </w:pPr>
      <w:r>
        <w:t>Architecture simplicity: the pity mechanism reduces to a counter, a threshold check, and a priority placement rule in the Consolation winner selection. No bonus-ticket issuance, no compounding compensation curve, no separate fund accounting.</w:t>
      </w:r>
    </w:p>
    <w:p w14:paraId="46062BCF" w14:textId="77777777" w:rsidR="00743F4E" w:rsidRDefault="00000000">
      <w:pPr>
        <w:spacing w:after="120"/>
      </w:pPr>
      <w:r>
        <w:rPr>
          <w:i/>
        </w:rPr>
        <w:t>This design is the smallest viable pity mechanism that delivers a meaningful guarantee. Alternative designs explored during this round (multi-layer hybrid pity, escalating soft pity with bonus tickets, persistence badges) are captured in the companion Idea Bins and Decision Logs document.</w:t>
      </w:r>
    </w:p>
    <w:p w14:paraId="75CB7D83" w14:textId="77777777" w:rsidR="00743F4E" w:rsidRDefault="00000000">
      <w:pPr>
        <w:spacing w:before="360"/>
        <w:outlineLvl w:val="0"/>
      </w:pPr>
      <w:r>
        <w:rPr>
          <w:b/>
          <w:color w:val="1F4E79"/>
          <w:sz w:val="32"/>
        </w:rPr>
        <w:t>9. Sub-component 7: Claiming Mechanism [LOCKED]</w:t>
      </w:r>
    </w:p>
    <w:p w14:paraId="1A9AF836" w14:textId="77777777" w:rsidR="00743F4E" w:rsidRDefault="00000000">
      <w:pPr>
        <w:spacing w:after="120"/>
      </w:pPr>
      <w:r>
        <w:t>The claiming mechanism governs how winners actually receive their $AVA on-chain. The defining choice is the internal-balance model with on-demand wallet connection: prizes are credited to a user's internal Aveniva $AVA balance immediately upon draw settlement (regardless of whether the user has a connected wallet), and the user later initiates a Withdraw action when they want to take custody on-chain. This aligns with Aveniva's broader wallet-less onboarding philosophy and produces a single consistent code path for crypto-native and crypto-naïve users alike.</w:t>
      </w:r>
    </w:p>
    <w:p w14:paraId="4630FF91" w14:textId="77777777" w:rsidR="00743F4E" w:rsidRDefault="00000000">
      <w:pPr>
        <w:spacing w:before="280" w:after="160"/>
        <w:outlineLvl w:val="1"/>
      </w:pPr>
      <w:r>
        <w:rPr>
          <w:b/>
          <w:color w:val="2E75B6"/>
          <w:sz w:val="26"/>
        </w:rPr>
        <w:t>9.1 Architecture overview</w:t>
      </w:r>
    </w:p>
    <w:p w14:paraId="60C9303F" w14:textId="77777777" w:rsidR="00743F4E" w:rsidRDefault="00000000">
      <w:pPr>
        <w:pStyle w:val="ListBullet"/>
        <w:spacing w:after="80"/>
      </w:pPr>
      <w:r>
        <w:t>Settlement at draw close: every winner's prize $AVA is credited to their internal balance immediately. No on-chain transaction at this moment.</w:t>
      </w:r>
    </w:p>
    <w:p w14:paraId="214CC12C" w14:textId="77777777" w:rsidR="00743F4E" w:rsidRDefault="00000000">
      <w:pPr>
        <w:pStyle w:val="ListBullet"/>
        <w:spacing w:after="80"/>
      </w:pPr>
      <w:r>
        <w:lastRenderedPageBreak/>
        <w:t>Internal balance: a per-user database record tracking their accumulated $AVA from all sources (scans, raffle prizes, level-up milestones, etc.). Updates atomically with each reward event.</w:t>
      </w:r>
    </w:p>
    <w:p w14:paraId="189B781F" w14:textId="77777777" w:rsidR="00743F4E" w:rsidRDefault="00000000">
      <w:pPr>
        <w:pStyle w:val="ListBullet"/>
        <w:spacing w:after="80"/>
      </w:pPr>
      <w:r>
        <w:t>Withdraw action: user-initiated. Available at any time from the user's wallet/profile page. Triggers the on-chain $AVA transfer.</w:t>
      </w:r>
    </w:p>
    <w:p w14:paraId="1F5C0D83" w14:textId="77777777" w:rsidR="00743F4E" w:rsidRDefault="00000000">
      <w:pPr>
        <w:pStyle w:val="ListBullet"/>
        <w:spacing w:after="80"/>
      </w:pPr>
      <w:r>
        <w:t>Wallet connection on demand: a user who has never connected a wallet is prompted to do so the first time they initiate a Withdraw. Connection supports MetaMask, Coinbase Wallet, WalletConnect, and embedded-wallet/social-login providers (Privy or similar).</w:t>
      </w:r>
    </w:p>
    <w:p w14:paraId="297F22AC" w14:textId="77777777" w:rsidR="00743F4E" w:rsidRDefault="00000000">
      <w:pPr>
        <w:pStyle w:val="ListBullet"/>
        <w:spacing w:after="80"/>
      </w:pPr>
      <w:r>
        <w:t>Gas payment: the protocol sponsors gas for all withdrawals at MVP (via meta-transactions or a sponsored relayer). User pays no gas, sees no friction. Revisit if treasury cost grows significantly.</w:t>
      </w:r>
    </w:p>
    <w:p w14:paraId="0D61F049" w14:textId="77777777" w:rsidR="00743F4E" w:rsidRDefault="00000000">
      <w:pPr>
        <w:spacing w:before="280" w:after="160"/>
        <w:outlineLvl w:val="1"/>
      </w:pPr>
      <w:r>
        <w:rPr>
          <w:b/>
          <w:color w:val="2E75B6"/>
          <w:sz w:val="26"/>
        </w:rPr>
        <w:t>9.2 Settlement flow at draw close</w:t>
      </w:r>
    </w:p>
    <w:tbl>
      <w:tblPr>
        <w:tblW w:w="0" w:type="auto"/>
        <w:jc w:val="center"/>
        <w:tblLayout w:type="fixed"/>
        <w:tblLook w:val="04A0" w:firstRow="1" w:lastRow="0" w:firstColumn="1" w:lastColumn="0" w:noHBand="0" w:noVBand="1"/>
      </w:tblPr>
      <w:tblGrid>
        <w:gridCol w:w="2592"/>
        <w:gridCol w:w="2880"/>
        <w:gridCol w:w="4320"/>
      </w:tblGrid>
      <w:tr w:rsidR="00743F4E" w14:paraId="3CB8617B"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14BE528" w14:textId="77777777" w:rsidR="00743F4E" w:rsidRDefault="00000000">
            <w:pPr>
              <w:jc w:val="center"/>
            </w:pPr>
            <w:r>
              <w:rPr>
                <w:b/>
                <w:color w:val="FFFFFF"/>
                <w:sz w:val="20"/>
              </w:rPr>
              <w:t>Step</w:t>
            </w:r>
          </w:p>
        </w:tc>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7A2F1B1" w14:textId="77777777" w:rsidR="00743F4E" w:rsidRDefault="00000000">
            <w:pPr>
              <w:jc w:val="center"/>
            </w:pPr>
            <w:r>
              <w:rPr>
                <w:b/>
                <w:color w:val="FFFFFF"/>
                <w:sz w:val="20"/>
              </w:rPr>
              <w:t>When</w:t>
            </w:r>
          </w:p>
        </w:tc>
        <w:tc>
          <w:tcPr>
            <w:tcW w:w="4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11EFC0E" w14:textId="77777777" w:rsidR="00743F4E" w:rsidRDefault="00000000">
            <w:pPr>
              <w:jc w:val="center"/>
            </w:pPr>
            <w:r>
              <w:rPr>
                <w:b/>
                <w:color w:val="FFFFFF"/>
                <w:sz w:val="20"/>
              </w:rPr>
              <w:t>What happens</w:t>
            </w:r>
          </w:p>
        </w:tc>
      </w:tr>
      <w:tr w:rsidR="00743F4E" w14:paraId="4D3AA92C"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8806E99" w14:textId="77777777" w:rsidR="00743F4E" w:rsidRDefault="00000000">
            <w:r>
              <w:rPr>
                <w:sz w:val="20"/>
              </w:rPr>
              <w:t>Snapshot capture</w:t>
            </w:r>
          </w:p>
        </w:tc>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21F9EED" w14:textId="77777777" w:rsidR="00743F4E" w:rsidRDefault="00000000">
            <w:pPr>
              <w:jc w:val="center"/>
            </w:pPr>
            <w:r>
              <w:rPr>
                <w:sz w:val="20"/>
              </w:rPr>
              <w:t>T = 23:59 UTC last day of month</w:t>
            </w:r>
          </w:p>
        </w:tc>
        <w:tc>
          <w:tcPr>
            <w:tcW w:w="43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220BE8B" w14:textId="77777777" w:rsidR="00743F4E" w:rsidRDefault="00000000">
            <w:pPr>
              <w:jc w:val="center"/>
            </w:pPr>
            <w:r>
              <w:rPr>
                <w:sz w:val="20"/>
              </w:rPr>
              <w:t>Backend takes atomic snapshot of all committed tickets.</w:t>
            </w:r>
          </w:p>
        </w:tc>
      </w:tr>
      <w:tr w:rsidR="00743F4E" w14:paraId="35F2C8EE"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E78CC2F" w14:textId="77777777" w:rsidR="00743F4E" w:rsidRDefault="00000000">
            <w:r>
              <w:rPr>
                <w:sz w:val="20"/>
              </w:rPr>
              <w:t>Winner selection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B3E00B0" w14:textId="77777777" w:rsidR="00743F4E" w:rsidRDefault="00000000">
            <w:pPr>
              <w:jc w:val="center"/>
            </w:pPr>
            <w:r>
              <w:rPr>
                <w:sz w:val="20"/>
              </w:rPr>
              <w:t>T+0 to T+6h (Day 1 of new month)</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4AD4311" w14:textId="77777777" w:rsidR="00743F4E" w:rsidRDefault="00000000">
            <w:pPr>
              <w:jc w:val="center"/>
            </w:pPr>
            <w:r>
              <w:rPr>
                <w:sz w:val="20"/>
              </w:rPr>
              <w:t>Off-chain deterministic algorithm runs, winners identified per tier.</w:t>
            </w:r>
          </w:p>
        </w:tc>
      </w:tr>
      <w:tr w:rsidR="00743F4E" w14:paraId="75F2FEB5"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E131F90" w14:textId="77777777" w:rsidR="00743F4E" w:rsidRDefault="00000000">
            <w:r>
              <w:rPr>
                <w:sz w:val="20"/>
              </w:rPr>
              <w:t>Internal balance credit</w:t>
            </w:r>
          </w:p>
        </w:tc>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EAEADA0" w14:textId="77777777" w:rsidR="00743F4E" w:rsidRDefault="00000000">
            <w:pPr>
              <w:jc w:val="center"/>
            </w:pPr>
            <w:r>
              <w:rPr>
                <w:sz w:val="20"/>
              </w:rPr>
              <w:t>T+6h to T+12h</w:t>
            </w:r>
          </w:p>
        </w:tc>
        <w:tc>
          <w:tcPr>
            <w:tcW w:w="43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E47DCEC" w14:textId="77777777" w:rsidR="00743F4E" w:rsidRDefault="00000000">
            <w:pPr>
              <w:jc w:val="center"/>
            </w:pPr>
            <w:r>
              <w:rPr>
                <w:sz w:val="20"/>
              </w:rPr>
              <w:t>Every winner's prize $AVA is written to their internal balance. Pity badges are also queued for minting (deferred to first wallet-connect).</w:t>
            </w:r>
          </w:p>
        </w:tc>
      </w:tr>
      <w:tr w:rsidR="00743F4E" w14:paraId="05E6952B"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6224FB5" w14:textId="77777777" w:rsidR="00743F4E" w:rsidRDefault="00000000">
            <w:r>
              <w:rPr>
                <w:sz w:val="20"/>
              </w:rPr>
              <w:t>Notification dispatch</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D588015" w14:textId="77777777" w:rsidR="00743F4E" w:rsidRDefault="00000000">
            <w:pPr>
              <w:jc w:val="center"/>
            </w:pPr>
            <w:r>
              <w:rPr>
                <w:sz w:val="20"/>
              </w:rPr>
              <w:t>By T+12h (12:00 UTC Day 1)</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736A1B5" w14:textId="77777777" w:rsidR="00743F4E" w:rsidRDefault="00000000">
            <w:pPr>
              <w:jc w:val="center"/>
            </w:pPr>
            <w:r>
              <w:rPr>
                <w:sz w:val="20"/>
              </w:rPr>
              <w:t>Winners receive a neutral 'results are in' notification (see section 6.3). Internal balance is visible in-app once they open Aveniva.</w:t>
            </w:r>
          </w:p>
        </w:tc>
      </w:tr>
      <w:tr w:rsidR="00743F4E" w14:paraId="1DD5D78C" w14:textId="77777777">
        <w:trPr>
          <w:jc w:val="center"/>
        </w:trPr>
        <w:tc>
          <w:tcPr>
            <w:tcW w:w="2592"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79F54233" w14:textId="77777777" w:rsidR="00743F4E" w:rsidRDefault="00000000">
            <w:r>
              <w:rPr>
                <w:sz w:val="20"/>
              </w:rPr>
              <w:t>Transparency publication</w:t>
            </w:r>
          </w:p>
        </w:tc>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0F9857A" w14:textId="77777777" w:rsidR="00743F4E" w:rsidRDefault="00000000">
            <w:pPr>
              <w:jc w:val="center"/>
            </w:pPr>
            <w:r>
              <w:rPr>
                <w:sz w:val="20"/>
              </w:rPr>
              <w:t>By T+12h</w:t>
            </w:r>
          </w:p>
        </w:tc>
        <w:tc>
          <w:tcPr>
            <w:tcW w:w="43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0F828931" w14:textId="77777777" w:rsidR="00743F4E" w:rsidRDefault="00000000">
            <w:pPr>
              <w:jc w:val="center"/>
            </w:pPr>
            <w:r>
              <w:rPr>
                <w:sz w:val="20"/>
              </w:rPr>
              <w:t>Snapshot, seed, winner list, and prize amounts published to the public archive.</w:t>
            </w:r>
          </w:p>
        </w:tc>
      </w:tr>
    </w:tbl>
    <w:p w14:paraId="2FBAD8EC" w14:textId="77777777" w:rsidR="00743F4E" w:rsidRDefault="00000000">
      <w:pPr>
        <w:spacing w:after="120"/>
      </w:pPr>
      <w:r>
        <w:rPr>
          <w:i/>
        </w:rPr>
        <w:t>Note that 'settlement' is now a database write, not an on-chain transaction. This is the architectural simplification that makes wallet-less onboarding possible without escrow contracts.</w:t>
      </w:r>
    </w:p>
    <w:p w14:paraId="2E209F04" w14:textId="77777777" w:rsidR="00743F4E" w:rsidRDefault="00000000">
      <w:pPr>
        <w:spacing w:before="280" w:after="160"/>
        <w:outlineLvl w:val="1"/>
      </w:pPr>
      <w:r>
        <w:rPr>
          <w:b/>
          <w:color w:val="2E75B6"/>
          <w:sz w:val="26"/>
        </w:rPr>
        <w:t>9.3 Withdrawal flow (user-initiated)</w:t>
      </w:r>
    </w:p>
    <w:p w14:paraId="348128A8" w14:textId="77777777" w:rsidR="00743F4E" w:rsidRDefault="00000000">
      <w:pPr>
        <w:spacing w:after="120"/>
      </w:pPr>
      <w:r>
        <w:t>When a user clicks Withdraw in their wallet/profile page:</w:t>
      </w:r>
    </w:p>
    <w:p w14:paraId="5A018474" w14:textId="77777777" w:rsidR="00743F4E" w:rsidRDefault="00000000">
      <w:pPr>
        <w:pStyle w:val="ListNumber"/>
        <w:spacing w:after="80"/>
      </w:pPr>
      <w:r>
        <w:t>If the user has no connected wallet: a wallet-connection modal opens, offering provider options (MetaMask, Coinbase Wallet, WalletConnect, social-login embedded wallet). Once connected, the user's wallet address is associated with their account.</w:t>
      </w:r>
    </w:p>
    <w:p w14:paraId="074344AA" w14:textId="77777777" w:rsidR="00743F4E" w:rsidRDefault="00000000">
      <w:pPr>
        <w:pStyle w:val="ListNumber"/>
        <w:spacing w:after="80"/>
      </w:pPr>
      <w:r>
        <w:lastRenderedPageBreak/>
        <w:t>Withdrawal confirmation modal opens, showing total internal balance, an editable amount field (default: full balance), the destination wallet address (read-only), and a 'Confirm withdrawal' button.</w:t>
      </w:r>
    </w:p>
    <w:p w14:paraId="3AADDE2A" w14:textId="77777777" w:rsidR="00743F4E" w:rsidRDefault="00000000">
      <w:pPr>
        <w:pStyle w:val="ListNumber"/>
        <w:spacing w:after="80"/>
      </w:pPr>
      <w:r>
        <w:t>On confirmation: the protocol-sponsored relayer submits a transaction to transfer the specified $AVA amount from the protocol's treasury contract to the user's wallet, paying gas on the user's behalf.</w:t>
      </w:r>
    </w:p>
    <w:p w14:paraId="3B30B1C6" w14:textId="77777777" w:rsidR="00743F4E" w:rsidRDefault="00000000">
      <w:pPr>
        <w:pStyle w:val="ListNumber"/>
        <w:spacing w:after="80"/>
      </w:pPr>
      <w:r>
        <w:t>If any pity badges are owed to this user, they are minted in the same transaction (or a follow-up batched transaction) to the same wallet. Badges are soulbound (non-transferable) ERC-721 tokens.</w:t>
      </w:r>
    </w:p>
    <w:p w14:paraId="5620BB77" w14:textId="77777777" w:rsidR="00743F4E" w:rsidRDefault="00000000">
      <w:pPr>
        <w:pStyle w:val="ListNumber"/>
        <w:spacing w:after="80"/>
      </w:pPr>
      <w:r>
        <w:t>On successful settlement: user's internal balance is decremented atomically. Transaction hash is shown in-app, with link to Base block explorer.</w:t>
      </w:r>
    </w:p>
    <w:p w14:paraId="40C4A975" w14:textId="77777777" w:rsidR="00743F4E" w:rsidRDefault="00000000">
      <w:pPr>
        <w:pStyle w:val="ListNumber"/>
        <w:spacing w:after="80"/>
      </w:pPr>
      <w:r>
        <w:t>On failure (gas spike, RPC issue, invalid wallet contract behaviour): the withdrawal is queued for automated retry with exponential backoff. Internal balance remains intact until on-chain settlement succeeds. User is notified of the delay and re-attempt status.</w:t>
      </w:r>
    </w:p>
    <w:p w14:paraId="53A5D68D" w14:textId="77777777" w:rsidR="00743F4E" w:rsidRDefault="00000000">
      <w:pPr>
        <w:spacing w:before="280" w:after="160"/>
        <w:outlineLvl w:val="1"/>
      </w:pPr>
      <w:r>
        <w:rPr>
          <w:b/>
          <w:color w:val="2E75B6"/>
          <w:sz w:val="26"/>
        </w:rPr>
        <w:t>9.4 Claim window (90 days)</w:t>
      </w:r>
    </w:p>
    <w:p w14:paraId="1C24D264" w14:textId="77777777" w:rsidR="00743F4E" w:rsidRDefault="00000000">
      <w:pPr>
        <w:spacing w:after="120"/>
      </w:pPr>
      <w:r>
        <w:t>The internal balance does not expire on a per-prize basis. Instead, retention is tied to user account activity:</w:t>
      </w:r>
    </w:p>
    <w:p w14:paraId="4BA800C6" w14:textId="77777777" w:rsidR="00743F4E" w:rsidRDefault="00000000">
      <w:pPr>
        <w:pStyle w:val="ListBullet"/>
        <w:spacing w:after="80"/>
      </w:pPr>
      <w:r>
        <w:t>Activity definition: any authenticated session on the Aveniva platform (any platform interaction beyond passive viewing of marketing pages).</w:t>
      </w:r>
    </w:p>
    <w:p w14:paraId="0732797C" w14:textId="77777777" w:rsidR="00743F4E" w:rsidRDefault="00000000">
      <w:pPr>
        <w:pStyle w:val="ListBullet"/>
        <w:spacing w:after="80"/>
      </w:pPr>
      <w:r>
        <w:t>Window: 90 days. As long as the user logs in at least once every 90 days, their internal balance is retained indefinitely.</w:t>
      </w:r>
    </w:p>
    <w:p w14:paraId="366B3D73" w14:textId="77777777" w:rsidR="00743F4E" w:rsidRDefault="00000000">
      <w:pPr>
        <w:pStyle w:val="ListBullet"/>
        <w:spacing w:after="80"/>
      </w:pPr>
      <w:r>
        <w:t>Inactivity sweep: a daily backend job identifies accounts that have been inactive for 90+ days with non-zero internal balance. These accounts' balances are returned to the excess pool (routed per decision #15: 50% to next month's rollover, 50% to operational buffer).</w:t>
      </w:r>
    </w:p>
    <w:p w14:paraId="4B212F7B" w14:textId="77777777" w:rsidR="00743F4E" w:rsidRDefault="00000000">
      <w:pPr>
        <w:pStyle w:val="ListBullet"/>
        <w:spacing w:after="80"/>
      </w:pPr>
      <w:r>
        <w:t>Reactivation: if a user logs in within the 90-day window, their balance is fully preserved and the inactivity timer resets. If they reactivate after the sweep has occurred, the balance is gone — there is no recovery mechanism.</w:t>
      </w:r>
    </w:p>
    <w:p w14:paraId="53275F31" w14:textId="77777777" w:rsidR="00743F4E" w:rsidRDefault="00000000">
      <w:pPr>
        <w:pStyle w:val="ListBullet"/>
        <w:spacing w:after="80"/>
      </w:pPr>
      <w:r>
        <w:t>Pre-expiry notification: at T-30d, T-7d, and T-1d before sweep, the user is sent a notification ('Your Aveniva account will become inactive in N days. Log in to keep your balance.'). Notifications use the user's registered email and any opted-in channels.</w:t>
      </w:r>
    </w:p>
    <w:p w14:paraId="287BCF04" w14:textId="77777777" w:rsidR="00743F4E" w:rsidRDefault="00000000">
      <w:pPr>
        <w:spacing w:before="280" w:after="160"/>
        <w:outlineLvl w:val="1"/>
      </w:pPr>
      <w:r>
        <w:rPr>
          <w:b/>
          <w:color w:val="2E75B6"/>
          <w:sz w:val="26"/>
        </w:rPr>
        <w:t>9.5 Batching and gas strategy</w:t>
      </w:r>
    </w:p>
    <w:p w14:paraId="30C19BBA" w14:textId="77777777" w:rsidR="00743F4E" w:rsidRDefault="00000000">
      <w:pPr>
        <w:pStyle w:val="ListBullet"/>
        <w:spacing w:after="80"/>
      </w:pPr>
      <w:r>
        <w:t>MVP approach: individual on-chain transactions per withdrawal. At expected scale (~1,600 winners/month, of whom a fraction withdraw monthly), the protocol-borne gas cost on Base is under $20/month. Simplicity over optimisation.</w:t>
      </w:r>
    </w:p>
    <w:p w14:paraId="0E800F28" w14:textId="77777777" w:rsidR="00743F4E" w:rsidRDefault="00000000">
      <w:pPr>
        <w:pStyle w:val="ListBullet"/>
        <w:spacing w:after="80"/>
      </w:pPr>
      <w:r>
        <w:t>Optimisation lever (post-MVP): if treasury gas spend grows, the protocol can introduce a Merkle distribution pattern — the protocol publishes a Merkle root weekly, users withdraw via Merkle proof, gas paid per individual claim. Or a multicall-batched push: protocol bundles many user withdrawals into a single transaction at a fixed cadence. Both are well-trodden patterns on Base.</w:t>
      </w:r>
    </w:p>
    <w:p w14:paraId="61D22A2D" w14:textId="77777777" w:rsidR="00743F4E" w:rsidRDefault="00000000">
      <w:pPr>
        <w:pStyle w:val="ListBullet"/>
        <w:spacing w:after="80"/>
      </w:pPr>
      <w:r>
        <w:lastRenderedPageBreak/>
        <w:t>Threshold consideration: a minimum-withdrawal threshold (e.g., 50 $AVA) could be introduced if individual small withdrawals create disproportionate gas overhead. Not required at MVP.</w:t>
      </w:r>
    </w:p>
    <w:p w14:paraId="56A8E679" w14:textId="77777777" w:rsidR="00743F4E" w:rsidRDefault="00000000">
      <w:pPr>
        <w:spacing w:before="280" w:after="160"/>
        <w:outlineLvl w:val="1"/>
      </w:pPr>
      <w:r>
        <w:rPr>
          <w:b/>
          <w:color w:val="2E75B6"/>
          <w:sz w:val="26"/>
        </w:rPr>
        <w:t>9.6 Wallet-less user handling</w:t>
      </w:r>
    </w:p>
    <w:p w14:paraId="289E9FE7" w14:textId="77777777" w:rsidR="00743F4E" w:rsidRDefault="00000000">
      <w:pPr>
        <w:spacing w:after="120"/>
      </w:pPr>
      <w:r>
        <w:t>The internal-balance architecture handles wallet-less users naturally — they require no special-casing:</w:t>
      </w:r>
    </w:p>
    <w:p w14:paraId="686922A1" w14:textId="77777777" w:rsidR="00743F4E" w:rsidRDefault="00000000">
      <w:pPr>
        <w:pStyle w:val="ListBullet"/>
        <w:spacing w:after="80"/>
      </w:pPr>
      <w:r>
        <w:t>A wallet-less user accumulates internal balance over time from scans, raffle wins, and other sources. They can view the balance in-app at any time.</w:t>
      </w:r>
    </w:p>
    <w:p w14:paraId="24625FCB" w14:textId="77777777" w:rsidR="00743F4E" w:rsidRDefault="00000000">
      <w:pPr>
        <w:pStyle w:val="ListBullet"/>
        <w:spacing w:after="80"/>
      </w:pPr>
      <w:r>
        <w:t>Pity badges earned by a wallet-less user are recorded as 'owed' in the internal state. They are minted to the user's wallet on first connection.</w:t>
      </w:r>
    </w:p>
    <w:p w14:paraId="6D01B866" w14:textId="77777777" w:rsidR="00743F4E" w:rsidRDefault="00000000">
      <w:pPr>
        <w:pStyle w:val="ListBullet"/>
        <w:spacing w:after="80"/>
      </w:pPr>
      <w:r>
        <w:t>When the wallet-less user is ready to take custody, they click Withdraw and are walked through wallet connection. From that point forward they are a wallet-connected user.</w:t>
      </w:r>
    </w:p>
    <w:p w14:paraId="760C1018" w14:textId="77777777" w:rsidR="00743F4E" w:rsidRDefault="00000000">
      <w:pPr>
        <w:pStyle w:val="ListBullet"/>
        <w:spacing w:after="80"/>
      </w:pPr>
      <w:r>
        <w:t>Wallet-less users are subject to the same 90-day inactivity rule. If they never connect a wallet but remain active on the platform, their balance is retained.</w:t>
      </w:r>
    </w:p>
    <w:p w14:paraId="47D27044" w14:textId="77777777" w:rsidR="00743F4E" w:rsidRDefault="00000000">
      <w:pPr>
        <w:spacing w:before="280" w:after="160"/>
        <w:outlineLvl w:val="1"/>
      </w:pPr>
      <w:r>
        <w:rPr>
          <w:b/>
          <w:color w:val="2E75B6"/>
          <w:sz w:val="26"/>
        </w:rPr>
        <w:t>9.7 Failure modes and handling</w:t>
      </w:r>
    </w:p>
    <w:tbl>
      <w:tblPr>
        <w:tblW w:w="0" w:type="auto"/>
        <w:jc w:val="center"/>
        <w:tblLayout w:type="fixed"/>
        <w:tblLook w:val="04A0" w:firstRow="1" w:lastRow="0" w:firstColumn="1" w:lastColumn="0" w:noHBand="0" w:noVBand="1"/>
      </w:tblPr>
      <w:tblGrid>
        <w:gridCol w:w="2880"/>
        <w:gridCol w:w="2448"/>
        <w:gridCol w:w="4464"/>
      </w:tblGrid>
      <w:tr w:rsidR="00743F4E" w14:paraId="2BB1ADBC" w14:textId="77777777">
        <w:trP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F29AACE" w14:textId="77777777" w:rsidR="00743F4E" w:rsidRDefault="00000000">
            <w:pPr>
              <w:jc w:val="center"/>
            </w:pPr>
            <w:r>
              <w:rPr>
                <w:b/>
                <w:color w:val="FFFFFF"/>
                <w:sz w:val="20"/>
              </w:rPr>
              <w:t>Failure mode</w:t>
            </w:r>
          </w:p>
        </w:tc>
        <w:tc>
          <w:tcPr>
            <w:tcW w:w="244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C8A9354" w14:textId="77777777" w:rsidR="00743F4E" w:rsidRDefault="00000000">
            <w:pPr>
              <w:jc w:val="center"/>
            </w:pPr>
            <w:r>
              <w:rPr>
                <w:b/>
                <w:color w:val="FFFFFF"/>
                <w:sz w:val="20"/>
              </w:rPr>
              <w:t>Detection</w:t>
            </w:r>
          </w:p>
        </w:tc>
        <w:tc>
          <w:tcPr>
            <w:tcW w:w="446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B42C5F8" w14:textId="77777777" w:rsidR="00743F4E" w:rsidRDefault="00000000">
            <w:pPr>
              <w:jc w:val="center"/>
            </w:pPr>
            <w:r>
              <w:rPr>
                <w:b/>
                <w:color w:val="FFFFFF"/>
                <w:sz w:val="20"/>
              </w:rPr>
              <w:t>Handling</w:t>
            </w:r>
          </w:p>
        </w:tc>
      </w:tr>
      <w:tr w:rsidR="00743F4E" w14:paraId="4E9185F5" w14:textId="77777777">
        <w:trPr>
          <w:jc w:val="center"/>
        </w:trPr>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A62DBB0" w14:textId="77777777" w:rsidR="00743F4E" w:rsidRDefault="00000000">
            <w:r>
              <w:rPr>
                <w:sz w:val="20"/>
              </w:rPr>
              <w:t>Gas spike / RPC issue</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D92D957" w14:textId="77777777" w:rsidR="00743F4E" w:rsidRDefault="00000000">
            <w:pPr>
              <w:jc w:val="center"/>
            </w:pPr>
            <w:r>
              <w:rPr>
                <w:sz w:val="20"/>
              </w:rPr>
              <w:t>Tx broadcast fails or times out</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5A88F63" w14:textId="77777777" w:rsidR="00743F4E" w:rsidRDefault="00000000">
            <w:pPr>
              <w:jc w:val="center"/>
            </w:pPr>
            <w:r>
              <w:rPr>
                <w:sz w:val="20"/>
              </w:rPr>
              <w:t>Automated retry with exponential backoff. Internal balance preserved. User notified of delay.</w:t>
            </w:r>
          </w:p>
        </w:tc>
      </w:tr>
      <w:tr w:rsidR="00743F4E" w14:paraId="769735D0" w14:textId="77777777">
        <w:trP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FCCDC4C" w14:textId="77777777" w:rsidR="00743F4E" w:rsidRDefault="00000000">
            <w:r>
              <w:rPr>
                <w:sz w:val="20"/>
              </w:rPr>
              <w:t>Invalid wallet contract</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12C36B6" w14:textId="77777777" w:rsidR="00743F4E" w:rsidRDefault="00000000">
            <w:pPr>
              <w:jc w:val="center"/>
            </w:pPr>
            <w:r>
              <w:rPr>
                <w:sz w:val="20"/>
              </w:rPr>
              <w:t>Tx reverts on receive</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83BBB90" w14:textId="77777777" w:rsidR="00743F4E" w:rsidRDefault="00000000">
            <w:pPr>
              <w:jc w:val="center"/>
            </w:pPr>
            <w:r>
              <w:rPr>
                <w:sz w:val="20"/>
              </w:rPr>
              <w:t>Withdrawal rolled back. Internal balance restored. User prompted to use a different wallet.</w:t>
            </w:r>
          </w:p>
        </w:tc>
      </w:tr>
      <w:tr w:rsidR="00743F4E" w14:paraId="0F2EC9B5" w14:textId="77777777">
        <w:trPr>
          <w:jc w:val="center"/>
        </w:trPr>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21F856BD" w14:textId="77777777" w:rsidR="00743F4E" w:rsidRDefault="00000000">
            <w:r>
              <w:rPr>
                <w:sz w:val="20"/>
              </w:rPr>
              <w:t>Relayer down</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F2452F9" w14:textId="77777777" w:rsidR="00743F4E" w:rsidRDefault="00000000">
            <w:pPr>
              <w:jc w:val="center"/>
            </w:pPr>
            <w:r>
              <w:rPr>
                <w:sz w:val="20"/>
              </w:rPr>
              <w:t>Health-check failure</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F8FEAC8" w14:textId="77777777" w:rsidR="00743F4E" w:rsidRDefault="00000000">
            <w:pPr>
              <w:jc w:val="center"/>
            </w:pPr>
            <w:r>
              <w:rPr>
                <w:sz w:val="20"/>
              </w:rPr>
              <w:t>Withdrawal queued. User sees 'processing' state. Backend operations alerted.</w:t>
            </w:r>
          </w:p>
        </w:tc>
      </w:tr>
      <w:tr w:rsidR="00743F4E" w14:paraId="59F5BE3F" w14:textId="77777777">
        <w:trP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0FCF06F" w14:textId="77777777" w:rsidR="00743F4E" w:rsidRDefault="00000000">
            <w:r>
              <w:rPr>
                <w:sz w:val="20"/>
              </w:rPr>
              <w:t>User loses wallet access mid-withdrawal</w:t>
            </w:r>
          </w:p>
        </w:tc>
        <w:tc>
          <w:tcPr>
            <w:tcW w:w="2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2A09755" w14:textId="77777777" w:rsidR="00743F4E" w:rsidRDefault="00000000">
            <w:pPr>
              <w:jc w:val="center"/>
            </w:pPr>
            <w:r>
              <w:rPr>
                <w:sz w:val="20"/>
              </w:rPr>
              <w:t>User support ticket</w:t>
            </w:r>
          </w:p>
        </w:tc>
        <w:tc>
          <w:tcPr>
            <w:tcW w:w="446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5DA7CE1" w14:textId="77777777" w:rsidR="00743F4E" w:rsidRDefault="00000000">
            <w:pPr>
              <w:jc w:val="center"/>
            </w:pPr>
            <w:r>
              <w:rPr>
                <w:sz w:val="20"/>
              </w:rPr>
              <w:t>Standard support flow. Internal balance is the source of truth; tx hash audit confirms if funds were transferred or not. If transferred to lost wallet, recovery is user's responsibility.</w:t>
            </w:r>
          </w:p>
        </w:tc>
      </w:tr>
      <w:tr w:rsidR="00743F4E" w14:paraId="0DFB9D9D" w14:textId="77777777">
        <w:trPr>
          <w:jc w:val="center"/>
        </w:trPr>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43905020" w14:textId="77777777" w:rsidR="00743F4E" w:rsidRDefault="00000000">
            <w:r>
              <w:rPr>
                <w:sz w:val="20"/>
              </w:rPr>
              <w:t>Wallet address compromised</w:t>
            </w:r>
          </w:p>
        </w:tc>
        <w:tc>
          <w:tcPr>
            <w:tcW w:w="244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125EC248" w14:textId="77777777" w:rsidR="00743F4E" w:rsidRDefault="00000000">
            <w:pPr>
              <w:jc w:val="center"/>
            </w:pPr>
            <w:r>
              <w:rPr>
                <w:sz w:val="20"/>
              </w:rPr>
              <w:t>User reports via support</w:t>
            </w:r>
          </w:p>
        </w:tc>
        <w:tc>
          <w:tcPr>
            <w:tcW w:w="446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584FF1C9" w14:textId="77777777" w:rsidR="00743F4E" w:rsidRDefault="00000000">
            <w:pPr>
              <w:jc w:val="center"/>
            </w:pPr>
            <w:r>
              <w:rPr>
                <w:sz w:val="20"/>
              </w:rPr>
              <w:t>User can change their associated wallet via standard account-security flow. Existing balance is unaffected (it is internal).</w:t>
            </w:r>
          </w:p>
        </w:tc>
      </w:tr>
    </w:tbl>
    <w:p w14:paraId="08DA519A" w14:textId="77777777" w:rsidR="00743F4E" w:rsidRDefault="00000000">
      <w:pPr>
        <w:spacing w:before="280" w:after="160"/>
        <w:outlineLvl w:val="1"/>
      </w:pPr>
      <w:r>
        <w:rPr>
          <w:b/>
          <w:color w:val="2E75B6"/>
          <w:sz w:val="26"/>
        </w:rPr>
        <w:t>9.8 Notification cadence around claims</w:t>
      </w:r>
    </w:p>
    <w:p w14:paraId="3A7931F3" w14:textId="77777777" w:rsidR="00743F4E" w:rsidRDefault="00000000">
      <w:pPr>
        <w:pStyle w:val="ListBullet"/>
        <w:spacing w:after="80"/>
      </w:pPr>
      <w:r>
        <w:lastRenderedPageBreak/>
        <w:t>Win notification: dispatched at T+12h after draw close ('This month's raffle results are in') — already specified in section 6.3. Neutral copy preserves theatre of reveal.</w:t>
      </w:r>
    </w:p>
    <w:p w14:paraId="567E092C" w14:textId="77777777" w:rsidR="00743F4E" w:rsidRDefault="00000000">
      <w:pPr>
        <w:pStyle w:val="ListBullet"/>
        <w:spacing w:after="80"/>
      </w:pPr>
      <w:r>
        <w:t>Inactivity pre-expiry: at T-30d, T-7d, and T-1d before sweep — three escalating notifications via email and any opted-in channels.</w:t>
      </w:r>
    </w:p>
    <w:p w14:paraId="3C32CB48" w14:textId="77777777" w:rsidR="00743F4E" w:rsidRDefault="00000000">
      <w:pPr>
        <w:pStyle w:val="ListBullet"/>
        <w:spacing w:after="80"/>
      </w:pPr>
      <w:r>
        <w:t>Withdrawal success: in-app toast and transaction-hash receipt. Optional email confirmation if user has enabled transaction notifications.</w:t>
      </w:r>
    </w:p>
    <w:p w14:paraId="03AD4B06" w14:textId="77777777" w:rsidR="00743F4E" w:rsidRDefault="00000000">
      <w:pPr>
        <w:pStyle w:val="ListBullet"/>
        <w:spacing w:after="80"/>
      </w:pPr>
      <w:r>
        <w:t>Withdrawal failure: in-app banner explaining the failure mode and next steps (retry, support contact). The user's internal balance remains intact.</w:t>
      </w:r>
    </w:p>
    <w:p w14:paraId="2A23CBB2" w14:textId="77777777" w:rsidR="00743F4E" w:rsidRDefault="00000000">
      <w:pPr>
        <w:pStyle w:val="ListBullet"/>
        <w:spacing w:after="80"/>
      </w:pPr>
      <w:r>
        <w:t>No nag notifications for sitting balance: a user with a healthy internal balance who is actively using the platform is not notified to withdraw. Some users will accumulate balance over many months and withdraw in lump sums — this is fine.</w:t>
      </w:r>
    </w:p>
    <w:p w14:paraId="3A4A2D14" w14:textId="77777777" w:rsidR="00743F4E" w:rsidRDefault="00000000">
      <w:pPr>
        <w:spacing w:before="400"/>
        <w:jc w:val="center"/>
      </w:pPr>
      <w:r>
        <w:rPr>
          <w:i/>
          <w:color w:val="808080"/>
          <w:sz w:val="20"/>
        </w:rPr>
        <w:t>— End of design specification. All seven sub-components LOCKED. —</w:t>
      </w:r>
    </w:p>
    <w:sectPr w:rsidR="00743F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092119">
    <w:abstractNumId w:val="8"/>
  </w:num>
  <w:num w:numId="2" w16cid:durableId="643968225">
    <w:abstractNumId w:val="6"/>
  </w:num>
  <w:num w:numId="3" w16cid:durableId="540702580">
    <w:abstractNumId w:val="5"/>
  </w:num>
  <w:num w:numId="4" w16cid:durableId="1980259455">
    <w:abstractNumId w:val="4"/>
  </w:num>
  <w:num w:numId="5" w16cid:durableId="1234196026">
    <w:abstractNumId w:val="7"/>
  </w:num>
  <w:num w:numId="6" w16cid:durableId="2129083684">
    <w:abstractNumId w:val="3"/>
  </w:num>
  <w:num w:numId="7" w16cid:durableId="191772009">
    <w:abstractNumId w:val="2"/>
  </w:num>
  <w:num w:numId="8" w16cid:durableId="1964539128">
    <w:abstractNumId w:val="1"/>
  </w:num>
  <w:num w:numId="9" w16cid:durableId="37122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FE9"/>
    <w:rsid w:val="00743F4E"/>
    <w:rsid w:val="0083080C"/>
    <w:rsid w:val="009143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BB1B9"/>
  <w14:defaultImageDpi w14:val="300"/>
  <w15:docId w15:val="{8D6DAFBC-1105-1749-948B-9903261AB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8881</Words>
  <Characters>50272</Characters>
  <Application>Microsoft Office Word</Application>
  <DocSecurity>0</DocSecurity>
  <Lines>1358</Lines>
  <Paragraphs>924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weixin zhou</cp:lastModifiedBy>
  <cp:revision>3</cp:revision>
  <dcterms:created xsi:type="dcterms:W3CDTF">2013-12-23T23:15:00Z</dcterms:created>
  <dcterms:modified xsi:type="dcterms:W3CDTF">2026-05-21T22:38:00Z</dcterms:modified>
  <cp:category/>
</cp:coreProperties>
</file>