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 w:before="360" w:lineRule="auto"/>
        <w:rPr>
          <w:sz w:val="28"/>
          <w:szCs w:val="28"/>
        </w:rPr>
      </w:pPr>
      <w:r w:rsidDel="00000000" w:rsidR="00000000" w:rsidRPr="00000000">
        <w:rPr>
          <w:sz w:val="28"/>
          <w:szCs w:val="28"/>
          <w:rtl w:val="0"/>
        </w:rPr>
        <w:t xml:space="preserve">Phần 1. Phân tích: Cơ chế "Google Search của bảng tính" qua AutoFilter</w:t>
      </w:r>
    </w:p>
    <w:p w:rsidR="00000000" w:rsidDel="00000000" w:rsidP="00000000" w:rsidRDefault="00000000" w:rsidRPr="00000000" w14:paraId="00000002">
      <w:pPr>
        <w:spacing w:after="420" w:before="180" w:lineRule="auto"/>
        <w:ind w:left="0" w:firstLine="0"/>
        <w:rPr>
          <w:sz w:val="24"/>
          <w:szCs w:val="24"/>
        </w:rPr>
      </w:pPr>
      <w:r w:rsidDel="00000000" w:rsidR="00000000" w:rsidRPr="00000000">
        <w:rPr>
          <w:sz w:val="24"/>
          <w:szCs w:val="24"/>
          <w:rtl w:val="0"/>
        </w:rPr>
        <w:t xml:space="preserve">Quét dữ liệu tự động: Ngay khi kích hoạt, AutoFilter tự động đọc toàn bộ cột để lập chỉ mục (index) và phân loại các giá trị duy nhất, giống cách Google Bot cào dữ liệu web.</w:t>
      </w:r>
    </w:p>
    <w:p w:rsidR="00000000" w:rsidDel="00000000" w:rsidP="00000000" w:rsidRDefault="00000000" w:rsidRPr="00000000" w14:paraId="00000003">
      <w:pPr>
        <w:spacing w:after="180" w:before="720" w:lineRule="auto"/>
        <w:rPr>
          <w:sz w:val="28"/>
          <w:szCs w:val="28"/>
        </w:rPr>
      </w:pPr>
      <w:r w:rsidDel="00000000" w:rsidR="00000000" w:rsidRPr="00000000">
        <w:rPr>
          <w:sz w:val="28"/>
          <w:szCs w:val="28"/>
          <w:rtl w:val="0"/>
        </w:rPr>
        <w:t xml:space="preserve">Phần 2.Báo cáo NetGuard hoàn chỉnh</w:t>
      </w:r>
    </w:p>
    <w:p w:rsidR="00000000" w:rsidDel="00000000" w:rsidP="00000000" w:rsidRDefault="00000000" w:rsidRPr="00000000" w14:paraId="00000004">
      <w:pPr>
        <w:spacing w:after="180" w:before="720" w:lineRule="auto"/>
        <w:rPr>
          <w:sz w:val="24"/>
          <w:szCs w:val="24"/>
        </w:rPr>
      </w:pPr>
      <w:r w:rsidDel="00000000" w:rsidR="00000000" w:rsidRPr="00000000">
        <w:rPr>
          <w:sz w:val="24"/>
          <w:szCs w:val="24"/>
          <w:rtl w:val="0"/>
        </w:rPr>
        <w:t xml:space="preserve">Excel: Công thức tra cứu mã độc sạch (Xử lý khoảng trắng)</w:t>
      </w:r>
    </w:p>
    <w:p w:rsidR="00000000" w:rsidDel="00000000" w:rsidP="00000000" w:rsidRDefault="00000000" w:rsidRPr="00000000" w14:paraId="00000005">
      <w:pPr>
        <w:spacing w:after="240" w:before="540" w:lineRule="auto"/>
        <w:rPr>
          <w:sz w:val="24"/>
          <w:szCs w:val="24"/>
        </w:rPr>
      </w:pPr>
      <w:r w:rsidDel="00000000" w:rsidR="00000000" w:rsidRPr="00000000">
        <w:rPr>
          <w:sz w:val="24"/>
          <w:szCs w:val="24"/>
          <w:rtl w:val="0"/>
        </w:rPr>
        <w:t xml:space="preserve">Để tra cứu chính xác mã độc từ "Cơ sở dữ liệu virus" sang "Nhật ký hệ thống" mà không bị lỗi do khoảng trắng thừa, áp dụng công thức sau tại ô đầu tiên của cột Loại mã độc:</w:t>
      </w:r>
    </w:p>
    <w:p w:rsidR="00000000" w:rsidDel="00000000" w:rsidP="00000000" w:rsidRDefault="00000000" w:rsidRPr="00000000" w14:paraId="00000006">
      <w:pPr>
        <w:spacing w:after="240" w:before="540" w:lineRule="auto"/>
        <w:rPr>
          <w:sz w:val="24"/>
          <w:szCs w:val="24"/>
        </w:rPr>
      </w:pPr>
      <w:r w:rsidDel="00000000" w:rsidR="00000000" w:rsidRPr="00000000">
        <w:rPr>
          <w:sz w:val="24"/>
          <w:szCs w:val="24"/>
          <w:rtl w:val="0"/>
        </w:rPr>
        <w:t xml:space="preserve">=VLOOKUP(TRIM(A2), 'Cơ sở dữ liệu virus'!</w:t>
      </w:r>
      <m:oMath>
        <m:r>
          <w:rPr>
            <w:sz w:val="24"/>
            <w:szCs w:val="24"/>
          </w:rPr>
          <m:t xml:space="preserve">A</m:t>
        </m:r>
      </m:oMath>
      <w:r w:rsidDel="00000000" w:rsidR="00000000" w:rsidRPr="00000000">
        <w:rPr>
          <w:sz w:val="24"/>
          <w:szCs w:val="24"/>
          <w:rtl w:val="0"/>
        </w:rPr>
        <w:t xml:space="preserve">2:</w:t>
      </w:r>
      <m:oMath>
        <m:r>
          <w:rPr>
            <w:sz w:val="24"/>
            <w:szCs w:val="24"/>
          </w:rPr>
          <m:t xml:space="preserve">B</m:t>
        </m:r>
      </m:oMath>
      <w:r w:rsidDel="00000000" w:rsidR="00000000" w:rsidRPr="00000000">
        <w:rPr>
          <w:sz w:val="24"/>
          <w:szCs w:val="24"/>
          <w:rtl w:val="0"/>
        </w:rPr>
        <w:t xml:space="preserve">1000, 2, 0)</w:t>
      </w:r>
    </w:p>
    <w:p w:rsidR="00000000" w:rsidDel="00000000" w:rsidP="00000000" w:rsidRDefault="00000000" w:rsidRPr="00000000" w14:paraId="00000007">
      <w:pPr>
        <w:spacing w:after="240" w:before="540" w:lineRule="auto"/>
        <w:ind w:left="0" w:firstLine="0"/>
        <w:rPr>
          <w:sz w:val="24"/>
          <w:szCs w:val="24"/>
        </w:rPr>
      </w:pPr>
      <w:r w:rsidDel="00000000" w:rsidR="00000000" w:rsidRPr="00000000">
        <w:rPr>
          <w:sz w:val="24"/>
          <w:szCs w:val="24"/>
          <w:rtl w:val="0"/>
        </w:rPr>
        <w:t xml:space="preserve">Hàm TRIM: Cắt toàn bộ khoảng trắng thừa ở đầu, cuối và khoảng trắng kép ở giữa của mã độc trong Nhật ký hệ thống trước khi đem đi tra cứu.</w:t>
      </w:r>
    </w:p>
    <w:p w:rsidR="00000000" w:rsidDel="00000000" w:rsidP="00000000" w:rsidRDefault="00000000" w:rsidRPr="00000000" w14:paraId="00000008">
      <w:pPr>
        <w:spacing w:after="420" w:before="180" w:lineRule="auto"/>
        <w:ind w:left="0" w:firstLine="0"/>
        <w:rPr>
          <w:sz w:val="30"/>
          <w:szCs w:val="30"/>
        </w:rPr>
      </w:pPr>
      <w:r w:rsidDel="00000000" w:rsidR="00000000" w:rsidRPr="00000000">
        <w:rPr>
          <w:rtl w:val="0"/>
        </w:rPr>
      </w:r>
    </w:p>
    <w:p w:rsidR="00000000" w:rsidDel="00000000" w:rsidP="00000000" w:rsidRDefault="00000000" w:rsidRPr="00000000" w14:paraId="00000009">
      <w:pPr>
        <w:spacing w:after="240" w:before="180" w:lineRule="auto"/>
        <w:ind w:left="720" w:firstLine="0"/>
        <w:rPr>
          <w:sz w:val="24"/>
          <w:szCs w:val="24"/>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