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55" w:rsidRPr="003D7D93" w:rsidRDefault="00E04055" w:rsidP="00E04055">
      <w:pPr>
        <w:pStyle w:val="Titel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Vejledning til brug af Hysan HSSC</w:t>
      </w:r>
      <w:r>
        <w:rPr>
          <w:rFonts w:eastAsia="Times New Roman"/>
          <w:lang w:eastAsia="da-DK"/>
        </w:rPr>
        <w:br/>
      </w:r>
      <w:r w:rsidRPr="003D7D93">
        <w:rPr>
          <w:rFonts w:eastAsia="Times New Roman"/>
          <w:lang w:eastAsia="da-DK"/>
        </w:rPr>
        <w:t>Redskaber:</w:t>
      </w:r>
    </w:p>
    <w:p w:rsidR="00E04055" w:rsidRPr="003D7D93" w:rsidRDefault="00E04055" w:rsidP="00E04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D7D93">
        <w:rPr>
          <w:rFonts w:ascii="Times New Roman" w:eastAsia="Times New Roman" w:hAnsi="Times New Roman" w:cs="Times New Roman"/>
          <w:sz w:val="24"/>
          <w:szCs w:val="24"/>
          <w:lang w:eastAsia="da-DK"/>
        </w:rPr>
        <w:t>Have- eller blomstersprøjte</w:t>
      </w:r>
    </w:p>
    <w:p w:rsidR="00E04055" w:rsidRPr="003D7D93" w:rsidRDefault="00E04055" w:rsidP="00E04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D7D93">
        <w:rPr>
          <w:rFonts w:ascii="Times New Roman" w:eastAsia="Times New Roman" w:hAnsi="Times New Roman" w:cs="Times New Roman"/>
          <w:sz w:val="24"/>
          <w:szCs w:val="24"/>
          <w:lang w:eastAsia="da-DK"/>
        </w:rPr>
        <w:t>Beskyttelseshandsker</w:t>
      </w:r>
    </w:p>
    <w:p w:rsidR="00E04055" w:rsidRPr="003D7D93" w:rsidRDefault="00E04055" w:rsidP="00E04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D7D93">
        <w:rPr>
          <w:rFonts w:ascii="Times New Roman" w:eastAsia="Times New Roman" w:hAnsi="Times New Roman" w:cs="Times New Roman"/>
          <w:sz w:val="24"/>
          <w:szCs w:val="24"/>
          <w:lang w:eastAsia="da-DK"/>
        </w:rPr>
        <w:t>Børste – af typen halvstiv nylon-opvaskebørste</w:t>
      </w:r>
    </w:p>
    <w:p w:rsidR="00E04055" w:rsidRPr="003D7D93" w:rsidRDefault="00E04055" w:rsidP="00E04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D7D93">
        <w:rPr>
          <w:rFonts w:ascii="Times New Roman" w:eastAsia="Times New Roman" w:hAnsi="Times New Roman" w:cs="Times New Roman"/>
          <w:sz w:val="24"/>
          <w:szCs w:val="24"/>
          <w:lang w:eastAsia="da-DK"/>
        </w:rPr>
        <w:t>Evt. afdækning</w:t>
      </w:r>
    </w:p>
    <w:p w:rsidR="00E04055" w:rsidRPr="003D7D93" w:rsidRDefault="00E04055" w:rsidP="00E04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D7D93">
        <w:rPr>
          <w:rFonts w:ascii="Times New Roman" w:eastAsia="Times New Roman" w:hAnsi="Times New Roman" w:cs="Times New Roman"/>
          <w:sz w:val="24"/>
          <w:szCs w:val="24"/>
          <w:lang w:eastAsia="da-DK"/>
        </w:rPr>
        <w:t>Klude til optørring af spild</w:t>
      </w:r>
    </w:p>
    <w:p w:rsidR="00E04055" w:rsidRPr="003D7D93" w:rsidRDefault="00E04055" w:rsidP="00E04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D7D93">
        <w:rPr>
          <w:rFonts w:ascii="Times New Roman" w:eastAsia="Times New Roman" w:hAnsi="Times New Roman" w:cs="Times New Roman"/>
          <w:sz w:val="24"/>
          <w:szCs w:val="24"/>
          <w:lang w:eastAsia="da-DK"/>
        </w:rPr>
        <w:t>Evt. åndedrætsværn (B2/P3)</w:t>
      </w:r>
    </w:p>
    <w:p w:rsidR="00E04055" w:rsidRPr="003D7D93" w:rsidRDefault="00E04055" w:rsidP="00E04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D7D93">
        <w:rPr>
          <w:rFonts w:ascii="Times New Roman" w:eastAsia="Times New Roman" w:hAnsi="Times New Roman" w:cs="Times New Roman"/>
          <w:sz w:val="24"/>
          <w:szCs w:val="24"/>
          <w:lang w:eastAsia="da-DK"/>
        </w:rPr>
        <w:t>ProClean kvalitetskontrol (evt. anden test)</w:t>
      </w:r>
    </w:p>
    <w:p w:rsidR="00E04055" w:rsidRPr="003D7D93" w:rsidRDefault="00E04055" w:rsidP="00E04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D7D93"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>Fortynding</w:t>
      </w:r>
      <w:r w:rsidRPr="003D7D93"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br/>
      </w:r>
      <w:r w:rsidRPr="003D7D93">
        <w:rPr>
          <w:rFonts w:ascii="Times New Roman" w:eastAsia="Times New Roman" w:hAnsi="Times New Roman" w:cs="Times New Roman"/>
          <w:sz w:val="24"/>
          <w:szCs w:val="24"/>
          <w:lang w:eastAsia="da-DK"/>
        </w:rPr>
        <w:t>Hysan® er et koncentrat som kan fortyndes efter behov.*</w:t>
      </w:r>
      <w:r w:rsidRPr="003D7D93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  <w:t>Koncentreret Hysan® - til særligt genstridig misfarvning</w:t>
      </w:r>
      <w:r w:rsidRPr="003D7D93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  <w:t>1 del Hysan® + 1 dele vand - svære angreb</w:t>
      </w:r>
      <w:r w:rsidRPr="003D7D93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  <w:t>1 del Hysan® + 2 dele vand - middelsvære angreb</w:t>
      </w:r>
      <w:r w:rsidRPr="003D7D93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  <w:t>1 del Hysan® + 3 dele vand - lette angreb</w:t>
      </w:r>
    </w:p>
    <w:p w:rsidR="00E04055" w:rsidRPr="003D7D93" w:rsidRDefault="00E04055" w:rsidP="00E04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D7D93"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>Afrensning med Hysan®:</w:t>
      </w:r>
    </w:p>
    <w:p w:rsidR="00E04055" w:rsidRPr="003D7D93" w:rsidRDefault="00E04055" w:rsidP="00E040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D7D93">
        <w:rPr>
          <w:rFonts w:ascii="Times New Roman" w:eastAsia="Times New Roman" w:hAnsi="Times New Roman" w:cs="Times New Roman"/>
          <w:sz w:val="24"/>
          <w:szCs w:val="24"/>
          <w:lang w:eastAsia="da-DK"/>
        </w:rPr>
        <w:t>Overfladen støvsuges grundigt med støvsuger med pollenfilter (mikrofilter)</w:t>
      </w:r>
    </w:p>
    <w:p w:rsidR="00E04055" w:rsidRPr="003D7D93" w:rsidRDefault="00E04055" w:rsidP="00E040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D7D93">
        <w:rPr>
          <w:rFonts w:ascii="Times New Roman" w:eastAsia="Times New Roman" w:hAnsi="Times New Roman" w:cs="Times New Roman"/>
          <w:sz w:val="24"/>
          <w:szCs w:val="24"/>
          <w:lang w:eastAsia="da-DK"/>
        </w:rPr>
        <w:t>En opløsning af Hysan® og vand opblandes i en blomster- ell. havesprøjte.</w:t>
      </w:r>
    </w:p>
    <w:p w:rsidR="00E04055" w:rsidRPr="003D7D93" w:rsidRDefault="00E04055" w:rsidP="00E040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D7D93">
        <w:rPr>
          <w:rFonts w:ascii="Times New Roman" w:eastAsia="Times New Roman" w:hAnsi="Times New Roman" w:cs="Times New Roman"/>
          <w:sz w:val="24"/>
          <w:szCs w:val="24"/>
          <w:lang w:eastAsia="da-DK"/>
        </w:rPr>
        <w:t>Den skimmelangrebne overflade påsprøjtes Hysan® opløsningen og overfladen bearbejdes grundigt med en nylon-børste indtil skimmelangrebet er løsnet fra overfladen. Forbrug ca. 1/2 liter pr. m².</w:t>
      </w:r>
    </w:p>
    <w:p w:rsidR="00E04055" w:rsidRPr="003D7D93" w:rsidRDefault="00E04055" w:rsidP="00E040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D7D93">
        <w:rPr>
          <w:rFonts w:ascii="Times New Roman" w:eastAsia="Times New Roman" w:hAnsi="Times New Roman" w:cs="Times New Roman"/>
          <w:sz w:val="24"/>
          <w:szCs w:val="24"/>
          <w:lang w:eastAsia="da-DK"/>
        </w:rPr>
        <w:t>Den bearbejdede overflade skylles nu ren med opløsningen fra blomster-/havesprøjten. Derved fjernes mest muligt sporer, partikler og snavs fra overfladen.</w:t>
      </w:r>
    </w:p>
    <w:p w:rsidR="00E04055" w:rsidRPr="003D7D93" w:rsidRDefault="00E04055" w:rsidP="00E040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D7D93">
        <w:rPr>
          <w:rFonts w:ascii="Times New Roman" w:eastAsia="Times New Roman" w:hAnsi="Times New Roman" w:cs="Times New Roman"/>
          <w:sz w:val="24"/>
          <w:szCs w:val="24"/>
          <w:lang w:eastAsia="da-DK"/>
        </w:rPr>
        <w:t>Den "våde" Hysan-behandlede overflade bør nu stå i op til 1 døgn og virke i overfladen, hvorved restlugtstoffer iltes (oxideres).</w:t>
      </w:r>
    </w:p>
    <w:p w:rsidR="00E04055" w:rsidRPr="003D7D93" w:rsidRDefault="00E04055" w:rsidP="00E040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D7D93">
        <w:rPr>
          <w:rFonts w:ascii="Times New Roman" w:eastAsia="Times New Roman" w:hAnsi="Times New Roman" w:cs="Times New Roman"/>
          <w:sz w:val="24"/>
          <w:szCs w:val="24"/>
          <w:lang w:eastAsia="da-DK"/>
        </w:rPr>
        <w:t>Efter 1 døgn's virketid kan overfladen evt. aftørres med rent vand.</w:t>
      </w:r>
    </w:p>
    <w:p w:rsidR="00E04055" w:rsidRPr="003D7D93" w:rsidRDefault="00E04055" w:rsidP="00E040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3D7D93">
        <w:rPr>
          <w:rFonts w:ascii="Times New Roman" w:eastAsia="Times New Roman" w:hAnsi="Times New Roman" w:cs="Times New Roman"/>
          <w:sz w:val="24"/>
          <w:szCs w:val="24"/>
          <w:lang w:eastAsia="da-DK"/>
        </w:rPr>
        <w:t>Er der risiko for genvækst på grund af vedvarende fugt i underlaget, kan der efterbehandles med ProtoxSkimmel.</w:t>
      </w:r>
    </w:p>
    <w:p w:rsidR="00E04055" w:rsidRDefault="00E04055" w:rsidP="00E04055"/>
    <w:p w:rsidR="00A45088" w:rsidRPr="000B1043" w:rsidRDefault="00A45088" w:rsidP="00B53884">
      <w:pPr>
        <w:pStyle w:val="Overskrift1"/>
      </w:pPr>
      <w:bookmarkStart w:id="0" w:name="_GoBack"/>
      <w:bookmarkEnd w:id="0"/>
    </w:p>
    <w:sectPr w:rsidR="00A45088" w:rsidRPr="000B1043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658" w:rsidRDefault="00C06658" w:rsidP="00A45088">
      <w:pPr>
        <w:spacing w:after="0" w:line="240" w:lineRule="auto"/>
      </w:pPr>
      <w:r>
        <w:separator/>
      </w:r>
    </w:p>
  </w:endnote>
  <w:endnote w:type="continuationSeparator" w:id="0">
    <w:p w:rsidR="00C06658" w:rsidRDefault="00C06658" w:rsidP="00A4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979708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45088" w:rsidRDefault="00A45088" w:rsidP="00A45088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040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040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658" w:rsidRDefault="00C06658" w:rsidP="00A45088">
      <w:pPr>
        <w:spacing w:after="0" w:line="240" w:lineRule="auto"/>
      </w:pPr>
      <w:r>
        <w:separator/>
      </w:r>
    </w:p>
  </w:footnote>
  <w:footnote w:type="continuationSeparator" w:id="0">
    <w:p w:rsidR="00C06658" w:rsidRDefault="00C06658" w:rsidP="00A4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088" w:rsidRDefault="00A45088">
    <w:pPr>
      <w:pStyle w:val="Sidehoved"/>
    </w:pPr>
    <w:r>
      <w:rPr>
        <w:noProof/>
        <w:lang w:eastAsia="da-DK"/>
      </w:rPr>
      <w:drawing>
        <wp:inline distT="0" distB="0" distL="0" distR="0">
          <wp:extent cx="1357657" cy="540000"/>
          <wp:effectExtent l="0" t="0" r="0" b="0"/>
          <wp:docPr id="2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600d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7657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45088" w:rsidRDefault="00A45088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80F85"/>
    <w:multiLevelType w:val="multilevel"/>
    <w:tmpl w:val="41968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C6C7A"/>
    <w:multiLevelType w:val="multilevel"/>
    <w:tmpl w:val="8314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55"/>
    <w:rsid w:val="000B1043"/>
    <w:rsid w:val="000C5541"/>
    <w:rsid w:val="00675A50"/>
    <w:rsid w:val="00A45088"/>
    <w:rsid w:val="00B53884"/>
    <w:rsid w:val="00C06658"/>
    <w:rsid w:val="00C22E86"/>
    <w:rsid w:val="00C479D6"/>
    <w:rsid w:val="00D520B5"/>
    <w:rsid w:val="00E0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862C53-C869-4CE3-8E5A-AB5CF28A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055"/>
  </w:style>
  <w:style w:type="paragraph" w:styleId="Overskrift1">
    <w:name w:val="heading 1"/>
    <w:basedOn w:val="Normal"/>
    <w:next w:val="Normal"/>
    <w:link w:val="Overskrift1Tegn"/>
    <w:uiPriority w:val="9"/>
    <w:qFormat/>
    <w:rsid w:val="00A45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45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5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5088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45088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A4508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60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45088"/>
    <w:rPr>
      <w:rFonts w:asciiTheme="majorHAnsi" w:eastAsiaTheme="majorEastAsia" w:hAnsiTheme="majorHAnsi" w:cstheme="majorBidi"/>
      <w:b/>
      <w:spacing w:val="-10"/>
      <w:kern w:val="28"/>
      <w:sz w:val="60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A450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5088"/>
  </w:style>
  <w:style w:type="paragraph" w:styleId="Sidefod">
    <w:name w:val="footer"/>
    <w:basedOn w:val="Normal"/>
    <w:link w:val="SidefodTegn"/>
    <w:uiPriority w:val="99"/>
    <w:unhideWhenUsed/>
    <w:rsid w:val="00A450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5088"/>
  </w:style>
  <w:style w:type="character" w:customStyle="1" w:styleId="Overskrift3Tegn">
    <w:name w:val="Overskrift 3 Tegn"/>
    <w:basedOn w:val="Standardskrifttypeiafsnit"/>
    <w:link w:val="Overskrift3"/>
    <w:uiPriority w:val="9"/>
    <w:rsid w:val="00A45088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45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45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r%20(Data%20drev)\Akdtu%20owncloud\F&#230;lles\AKDT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AKDTU Template.dotx</Template>
  <TotalTime>1</TotalTime>
  <Pages>1</Pages>
  <Words>189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Londin Larsen</dc:creator>
  <cp:keywords/>
  <dc:description/>
  <cp:lastModifiedBy>Mathias Londin Larsen</cp:lastModifiedBy>
  <cp:revision>1</cp:revision>
  <cp:lastPrinted>2015-07-26T16:59:00Z</cp:lastPrinted>
  <dcterms:created xsi:type="dcterms:W3CDTF">2015-07-31T21:34:00Z</dcterms:created>
  <dcterms:modified xsi:type="dcterms:W3CDTF">2015-07-31T21:35:00Z</dcterms:modified>
</cp:coreProperties>
</file>