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5001" w14:textId="77777777" w:rsidR="00072F9C" w:rsidRDefault="00F679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</w:t>
      </w:r>
    </w:p>
    <w:p w14:paraId="78123750" w14:textId="77777777" w:rsidR="00072F9C" w:rsidRDefault="00F679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РЕСПУБЛИКИ ХАКАСИЯ</w:t>
      </w:r>
    </w:p>
    <w:p w14:paraId="6DE0E920" w14:textId="77777777" w:rsidR="00072F9C" w:rsidRDefault="00F679C3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«ХАКАССКИЙ ПОЛИТЕХНИЧЕСКИЙ КОЛЛЕДЖ»</w:t>
      </w:r>
    </w:p>
    <w:p w14:paraId="685C7492" w14:textId="77777777" w:rsidR="00072F9C" w:rsidRDefault="00F679C3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F1004C" w14:textId="77777777" w:rsidR="00072F9C" w:rsidRDefault="00F679C3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1A535BB" w14:textId="77777777" w:rsidR="00072F9C" w:rsidRDefault="00072F9C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0B23C6" w14:textId="77777777" w:rsidR="00072F9C" w:rsidRDefault="00072F9C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68186E" w14:textId="77777777" w:rsidR="00072F9C" w:rsidRDefault="00072F9C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7E01F7" w14:textId="77777777" w:rsidR="00072F9C" w:rsidRDefault="00072F9C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1E1794" w14:textId="77777777" w:rsidR="00072F9C" w:rsidRDefault="00072F9C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7B611A" w14:textId="77777777" w:rsidR="00072F9C" w:rsidRDefault="00072F9C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492892" w14:textId="77777777" w:rsidR="00072F9C" w:rsidRDefault="00072F9C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A621E9" w14:textId="77777777" w:rsidR="00072F9C" w:rsidRDefault="00072F9C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6FBC51" w14:textId="77777777" w:rsidR="00072F9C" w:rsidRDefault="00F679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3C9843A5" w14:textId="77777777" w:rsidR="00072F9C" w:rsidRDefault="00072F9C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67F113" w14:textId="77777777" w:rsidR="00072F9C" w:rsidRDefault="00F679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учебной практике</w:t>
      </w:r>
    </w:p>
    <w:p w14:paraId="06984178" w14:textId="77777777" w:rsidR="00072F9C" w:rsidRDefault="00F679C3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профессиональному модулю</w:t>
      </w:r>
    </w:p>
    <w:p w14:paraId="1A144AB9" w14:textId="77777777" w:rsidR="00072F9C" w:rsidRDefault="00072F9C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83628B" w14:textId="77777777" w:rsidR="00072F9C" w:rsidRDefault="00F679C3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i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ПМ.02 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ОСУЩЕСТВЛЕНИЕ ИНТЕГРАЦИИ ПРОГРАММНЫХ МОДУЛЕЙ</w:t>
      </w:r>
    </w:p>
    <w:p w14:paraId="26681EFA" w14:textId="77777777" w:rsidR="00072F9C" w:rsidRDefault="00F679C3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79244E" w14:textId="77777777" w:rsidR="00072F9C" w:rsidRDefault="00F679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специальности </w:t>
      </w:r>
      <w:r>
        <w:rPr>
          <w:rFonts w:ascii="Times New Roman" w:eastAsia="Times New Roman" w:hAnsi="Times New Roman" w:cs="Times New Roman"/>
        </w:rPr>
        <w:t xml:space="preserve">09.02.07 Информационные системы и программирование </w:t>
      </w:r>
      <w:r>
        <w:rPr>
          <w:rFonts w:ascii="Times New Roman" w:eastAsia="Times New Roman" w:hAnsi="Times New Roman" w:cs="Times New Roman"/>
        </w:rPr>
        <w:br/>
        <w:t>Квалификация Технический писатель</w:t>
      </w:r>
    </w:p>
    <w:p w14:paraId="597282C0" w14:textId="77777777" w:rsidR="00072F9C" w:rsidRDefault="00072F9C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190EE55B" w14:textId="77777777" w:rsidR="00072F9C" w:rsidRDefault="00072F9C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819339" w14:textId="77777777" w:rsidR="00072F9C" w:rsidRDefault="00072F9C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9D044" w14:textId="77777777" w:rsidR="00072F9C" w:rsidRDefault="00F679C3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Normal"/>
        <w:tblW w:w="9605" w:type="dxa"/>
        <w:tblInd w:w="-108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684"/>
        <w:gridCol w:w="1685"/>
        <w:gridCol w:w="567"/>
        <w:gridCol w:w="1690"/>
        <w:gridCol w:w="436"/>
        <w:gridCol w:w="3543"/>
      </w:tblGrid>
      <w:tr w:rsidR="00072F9C" w14:paraId="5943225A" w14:textId="77777777">
        <w:tc>
          <w:tcPr>
            <w:tcW w:w="1683" w:type="dxa"/>
            <w:vAlign w:val="bottom"/>
          </w:tcPr>
          <w:p w14:paraId="5EB7A388" w14:textId="77777777" w:rsidR="00072F9C" w:rsidRDefault="00F679C3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85" w:type="dxa"/>
            <w:tcBorders>
              <w:bottom w:val="single" w:sz="4" w:space="0" w:color="000000"/>
            </w:tcBorders>
            <w:vAlign w:val="bottom"/>
          </w:tcPr>
          <w:p w14:paraId="460988A6" w14:textId="77777777" w:rsidR="00072F9C" w:rsidRDefault="00F679C3">
            <w:pPr>
              <w:pStyle w:val="normal1"/>
              <w:widowControl w:val="0"/>
              <w:jc w:val="center"/>
              <w:rPr>
                <w:rFonts w:ascii="Calibri" w:eastAsia="Calibri" w:hAnsi="Calibri" w:cs="Calibri"/>
              </w:rPr>
            </w:pPr>
            <w:bookmarkStart w:id="0" w:name="_gjdgxs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ИС(ТП)-31</w:t>
            </w:r>
          </w:p>
        </w:tc>
        <w:tc>
          <w:tcPr>
            <w:tcW w:w="567" w:type="dxa"/>
            <w:vAlign w:val="bottom"/>
          </w:tcPr>
          <w:p w14:paraId="76CC25E3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bottom w:val="single" w:sz="4" w:space="0" w:color="000000"/>
            </w:tcBorders>
            <w:vAlign w:val="bottom"/>
          </w:tcPr>
          <w:p w14:paraId="10D670A6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vAlign w:val="bottom"/>
          </w:tcPr>
          <w:p w14:paraId="0DAC5B76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bottom w:val="single" w:sz="4" w:space="0" w:color="000000"/>
            </w:tcBorders>
            <w:vAlign w:val="bottom"/>
          </w:tcPr>
          <w:p w14:paraId="283D7877" w14:textId="13015263" w:rsidR="00072F9C" w:rsidRDefault="00D45C27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Шухраев Кирилл Николаевич</w:t>
            </w:r>
          </w:p>
        </w:tc>
      </w:tr>
      <w:tr w:rsidR="00072F9C" w14:paraId="35064ACD" w14:textId="77777777">
        <w:tc>
          <w:tcPr>
            <w:tcW w:w="1683" w:type="dxa"/>
          </w:tcPr>
          <w:p w14:paraId="7F89CE94" w14:textId="77777777" w:rsidR="00072F9C" w:rsidRDefault="00072F9C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  <w:tcBorders>
              <w:top w:val="single" w:sz="4" w:space="0" w:color="000000"/>
            </w:tcBorders>
          </w:tcPr>
          <w:p w14:paraId="64C6F594" w14:textId="77777777" w:rsidR="00072F9C" w:rsidRDefault="00072F9C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C82BAC" w14:textId="77777777" w:rsidR="00072F9C" w:rsidRDefault="00072F9C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4" w:space="0" w:color="000000"/>
            </w:tcBorders>
          </w:tcPr>
          <w:p w14:paraId="7D403774" w14:textId="77777777" w:rsidR="00072F9C" w:rsidRDefault="00F679C3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36" w:type="dxa"/>
          </w:tcPr>
          <w:p w14:paraId="239C5268" w14:textId="77777777" w:rsidR="00072F9C" w:rsidRDefault="00072F9C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</w:tcBorders>
          </w:tcPr>
          <w:p w14:paraId="3F121D99" w14:textId="77777777" w:rsidR="00072F9C" w:rsidRDefault="00F679C3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</w:tbl>
    <w:p w14:paraId="4D707A9B" w14:textId="77777777" w:rsidR="00072F9C" w:rsidRDefault="00F679C3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1C67DE" w14:textId="77777777" w:rsidR="00072F9C" w:rsidRDefault="00072F9C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9AE81" w14:textId="77777777" w:rsidR="00072F9C" w:rsidRDefault="00072F9C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887" w:type="dxa"/>
        <w:tblInd w:w="-108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093"/>
        <w:gridCol w:w="1234"/>
        <w:gridCol w:w="237"/>
        <w:gridCol w:w="1541"/>
        <w:gridCol w:w="290"/>
        <w:gridCol w:w="1375"/>
        <w:gridCol w:w="241"/>
        <w:gridCol w:w="2876"/>
      </w:tblGrid>
      <w:tr w:rsidR="00072F9C" w14:paraId="050CA3C6" w14:textId="77777777">
        <w:tc>
          <w:tcPr>
            <w:tcW w:w="2092" w:type="dxa"/>
            <w:vAlign w:val="bottom"/>
          </w:tcPr>
          <w:p w14:paraId="67385245" w14:textId="77777777" w:rsidR="00072F9C" w:rsidRDefault="00F679C3">
            <w:pPr>
              <w:pStyle w:val="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Руководитель практики</w:t>
            </w:r>
          </w:p>
          <w:p w14:paraId="76B8FEE0" w14:textId="77777777" w:rsidR="00072F9C" w:rsidRDefault="00F679C3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от ГБПОУ РХ ХПК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  <w:vAlign w:val="bottom"/>
          </w:tcPr>
          <w:p w14:paraId="3216C11A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bottom"/>
          </w:tcPr>
          <w:p w14:paraId="2DFAC150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bottom w:val="single" w:sz="4" w:space="0" w:color="000000"/>
            </w:tcBorders>
            <w:vAlign w:val="bottom"/>
          </w:tcPr>
          <w:p w14:paraId="07D6DCC1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" w:type="dxa"/>
            <w:vAlign w:val="bottom"/>
          </w:tcPr>
          <w:p w14:paraId="58DF7E8D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bottom w:val="single" w:sz="4" w:space="0" w:color="000000"/>
            </w:tcBorders>
            <w:vAlign w:val="bottom"/>
          </w:tcPr>
          <w:p w14:paraId="1106C808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" w:type="dxa"/>
            <w:vAlign w:val="bottom"/>
          </w:tcPr>
          <w:p w14:paraId="4C34A875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  <w:tcBorders>
              <w:bottom w:val="single" w:sz="4" w:space="0" w:color="000000"/>
            </w:tcBorders>
            <w:vAlign w:val="bottom"/>
          </w:tcPr>
          <w:p w14:paraId="1B2F6A45" w14:textId="154F4149" w:rsidR="00072F9C" w:rsidRDefault="00D45C27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Черкашин Дмитрий Сергеевич </w:t>
            </w:r>
          </w:p>
        </w:tc>
      </w:tr>
      <w:tr w:rsidR="00072F9C" w14:paraId="6A1417EC" w14:textId="77777777">
        <w:tc>
          <w:tcPr>
            <w:tcW w:w="2092" w:type="dxa"/>
          </w:tcPr>
          <w:p w14:paraId="50F39A14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C6ABF1E" w14:textId="77777777" w:rsidR="00072F9C" w:rsidRDefault="00F679C3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оценка</w:t>
            </w:r>
          </w:p>
        </w:tc>
        <w:tc>
          <w:tcPr>
            <w:tcW w:w="237" w:type="dxa"/>
          </w:tcPr>
          <w:p w14:paraId="1632B12D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000000"/>
            </w:tcBorders>
          </w:tcPr>
          <w:p w14:paraId="31C3C591" w14:textId="77777777" w:rsidR="00072F9C" w:rsidRDefault="00F679C3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  <w:tc>
          <w:tcPr>
            <w:tcW w:w="290" w:type="dxa"/>
          </w:tcPr>
          <w:p w14:paraId="3E7F2AAF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</w:tcBorders>
          </w:tcPr>
          <w:p w14:paraId="2F9561B4" w14:textId="77777777" w:rsidR="00072F9C" w:rsidRDefault="00F679C3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41" w:type="dxa"/>
          </w:tcPr>
          <w:p w14:paraId="10D1FFF9" w14:textId="77777777" w:rsidR="00072F9C" w:rsidRDefault="00072F9C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000000"/>
            </w:tcBorders>
          </w:tcPr>
          <w:p w14:paraId="6355B52B" w14:textId="77777777" w:rsidR="00072F9C" w:rsidRDefault="00F679C3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</w:tbl>
    <w:p w14:paraId="1FE6A8C1" w14:textId="77777777" w:rsidR="00072F9C" w:rsidRDefault="00072F9C">
      <w:pPr>
        <w:pStyle w:val="normal1"/>
        <w:spacing w:after="160" w:line="259" w:lineRule="auto"/>
        <w:rPr>
          <w:rFonts w:ascii="Times New Roman" w:eastAsia="Times New Roman" w:hAnsi="Times New Roman" w:cs="Times New Roman"/>
        </w:rPr>
      </w:pPr>
    </w:p>
    <w:p w14:paraId="6EE4BCCB" w14:textId="77777777" w:rsidR="00072F9C" w:rsidRDefault="00F679C3">
      <w:pPr>
        <w:pStyle w:val="normal1"/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582B98ED" w14:textId="77777777" w:rsidR="00072F9C" w:rsidRDefault="00072F9C">
      <w:pPr>
        <w:pStyle w:val="normal1"/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14:paraId="1B96AC91" w14:textId="77777777" w:rsidR="00072F9C" w:rsidRDefault="00072F9C">
      <w:pPr>
        <w:pStyle w:val="normal1"/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14:paraId="7E6702CD" w14:textId="77777777" w:rsidR="00072F9C" w:rsidRDefault="00072F9C">
      <w:pPr>
        <w:pStyle w:val="normal1"/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14:paraId="2241DC45" w14:textId="53AC08D3" w:rsidR="00D45C27" w:rsidRDefault="00F679C3" w:rsidP="00D45C27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Абакан 2025 г</w:t>
      </w:r>
      <w:r w:rsidR="00D45C27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15588C29" w14:textId="7CE03339" w:rsidR="00F91D7C" w:rsidRDefault="00C34F52" w:rsidP="00F91D7C">
      <w:pPr>
        <w:pStyle w:val="normal1"/>
        <w:spacing w:after="160" w:line="259" w:lineRule="auto"/>
        <w:jc w:val="center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>С</w:t>
      </w:r>
      <w:r w:rsidRPr="00C34F52">
        <w:rPr>
          <w:rFonts w:ascii="Times New Roman" w:hAnsi="Times New Roman" w:cs="Times New Roman"/>
          <w:color w:val="3C4043"/>
          <w:spacing w:val="3"/>
          <w:sz w:val="28"/>
          <w:szCs w:val="28"/>
        </w:rPr>
        <w:t>одержание</w:t>
      </w:r>
    </w:p>
    <w:sdt>
      <w:sdtPr>
        <w:rPr>
          <w:rFonts w:ascii="Arial" w:eastAsia="Arial" w:hAnsi="Arial" w:cs="Arial"/>
          <w:color w:val="auto"/>
          <w:sz w:val="22"/>
          <w:szCs w:val="22"/>
          <w:lang w:eastAsia="zh-CN" w:bidi="hi-IN"/>
        </w:rPr>
        <w:id w:val="311294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6490F4" w14:textId="335970BD" w:rsidR="00F91D7C" w:rsidRDefault="00F91D7C">
          <w:pPr>
            <w:pStyle w:val="af"/>
          </w:pPr>
          <w:r>
            <w:t>Оглавление</w:t>
          </w:r>
        </w:p>
        <w:p w14:paraId="527F66C1" w14:textId="15820CE1" w:rsidR="00604B0D" w:rsidRDefault="00F91D7C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10515" w:history="1">
            <w:r w:rsidR="00604B0D" w:rsidRPr="005E5875">
              <w:rPr>
                <w:rStyle w:val="af0"/>
                <w:rFonts w:ascii="Times New Roman" w:hAnsi="Times New Roman" w:cs="Times New Roman"/>
                <w:noProof/>
                <w:lang w:eastAsia="ru-RU"/>
              </w:rPr>
              <w:t>Введение</w:t>
            </w:r>
            <w:r w:rsidR="00604B0D">
              <w:rPr>
                <w:noProof/>
                <w:webHidden/>
              </w:rPr>
              <w:tab/>
            </w:r>
            <w:r w:rsidR="00604B0D">
              <w:rPr>
                <w:noProof/>
                <w:webHidden/>
              </w:rPr>
              <w:fldChar w:fldCharType="begin"/>
            </w:r>
            <w:r w:rsidR="00604B0D">
              <w:rPr>
                <w:noProof/>
                <w:webHidden/>
              </w:rPr>
              <w:instrText xml:space="preserve"> PAGEREF _Toc198210515 \h </w:instrText>
            </w:r>
            <w:r w:rsidR="00604B0D">
              <w:rPr>
                <w:noProof/>
                <w:webHidden/>
              </w:rPr>
            </w:r>
            <w:r w:rsidR="00604B0D">
              <w:rPr>
                <w:noProof/>
                <w:webHidden/>
              </w:rPr>
              <w:fldChar w:fldCharType="separate"/>
            </w:r>
            <w:r w:rsidR="00604B0D">
              <w:rPr>
                <w:noProof/>
                <w:webHidden/>
              </w:rPr>
              <w:t>3</w:t>
            </w:r>
            <w:r w:rsidR="00604B0D">
              <w:rPr>
                <w:noProof/>
                <w:webHidden/>
              </w:rPr>
              <w:fldChar w:fldCharType="end"/>
            </w:r>
          </w:hyperlink>
        </w:p>
        <w:p w14:paraId="7C95CC88" w14:textId="28AEC615" w:rsidR="00604B0D" w:rsidRDefault="00373A5B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10516" w:history="1">
            <w:r w:rsidR="00604B0D" w:rsidRPr="005E5875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1 Анализ предметной области и описание</w:t>
            </w:r>
            <w:r w:rsidR="00604B0D">
              <w:rPr>
                <w:noProof/>
                <w:webHidden/>
              </w:rPr>
              <w:tab/>
            </w:r>
            <w:r w:rsidR="00604B0D">
              <w:rPr>
                <w:noProof/>
                <w:webHidden/>
              </w:rPr>
              <w:fldChar w:fldCharType="begin"/>
            </w:r>
            <w:r w:rsidR="00604B0D">
              <w:rPr>
                <w:noProof/>
                <w:webHidden/>
              </w:rPr>
              <w:instrText xml:space="preserve"> PAGEREF _Toc198210516 \h </w:instrText>
            </w:r>
            <w:r w:rsidR="00604B0D">
              <w:rPr>
                <w:noProof/>
                <w:webHidden/>
              </w:rPr>
            </w:r>
            <w:r w:rsidR="00604B0D">
              <w:rPr>
                <w:noProof/>
                <w:webHidden/>
              </w:rPr>
              <w:fldChar w:fldCharType="separate"/>
            </w:r>
            <w:r w:rsidR="00604B0D">
              <w:rPr>
                <w:noProof/>
                <w:webHidden/>
              </w:rPr>
              <w:t>5</w:t>
            </w:r>
            <w:r w:rsidR="00604B0D">
              <w:rPr>
                <w:noProof/>
                <w:webHidden/>
              </w:rPr>
              <w:fldChar w:fldCharType="end"/>
            </w:r>
          </w:hyperlink>
        </w:p>
        <w:p w14:paraId="19D4761E" w14:textId="7CBA3F54" w:rsidR="00604B0D" w:rsidRDefault="00373A5B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10517" w:history="1">
            <w:r w:rsidR="00604B0D" w:rsidRPr="005E5875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2 Построение функциональной архитектуры программного средства</w:t>
            </w:r>
            <w:r w:rsidR="00604B0D">
              <w:rPr>
                <w:noProof/>
                <w:webHidden/>
              </w:rPr>
              <w:tab/>
            </w:r>
            <w:r w:rsidR="00604B0D">
              <w:rPr>
                <w:noProof/>
                <w:webHidden/>
              </w:rPr>
              <w:fldChar w:fldCharType="begin"/>
            </w:r>
            <w:r w:rsidR="00604B0D">
              <w:rPr>
                <w:noProof/>
                <w:webHidden/>
              </w:rPr>
              <w:instrText xml:space="preserve"> PAGEREF _Toc198210517 \h </w:instrText>
            </w:r>
            <w:r w:rsidR="00604B0D">
              <w:rPr>
                <w:noProof/>
                <w:webHidden/>
              </w:rPr>
            </w:r>
            <w:r w:rsidR="00604B0D">
              <w:rPr>
                <w:noProof/>
                <w:webHidden/>
              </w:rPr>
              <w:fldChar w:fldCharType="separate"/>
            </w:r>
            <w:r w:rsidR="00604B0D">
              <w:rPr>
                <w:noProof/>
                <w:webHidden/>
              </w:rPr>
              <w:t>9</w:t>
            </w:r>
            <w:r w:rsidR="00604B0D">
              <w:rPr>
                <w:noProof/>
                <w:webHidden/>
              </w:rPr>
              <w:fldChar w:fldCharType="end"/>
            </w:r>
          </w:hyperlink>
        </w:p>
        <w:p w14:paraId="06C4285B" w14:textId="1B191614" w:rsidR="00604B0D" w:rsidRDefault="00373A5B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10518" w:history="1">
            <w:r w:rsidR="00604B0D" w:rsidRPr="005E5875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3 Разработка прототипа</w:t>
            </w:r>
            <w:r w:rsidR="00604B0D">
              <w:rPr>
                <w:noProof/>
                <w:webHidden/>
              </w:rPr>
              <w:tab/>
            </w:r>
            <w:r w:rsidR="00604B0D">
              <w:rPr>
                <w:noProof/>
                <w:webHidden/>
              </w:rPr>
              <w:fldChar w:fldCharType="begin"/>
            </w:r>
            <w:r w:rsidR="00604B0D">
              <w:rPr>
                <w:noProof/>
                <w:webHidden/>
              </w:rPr>
              <w:instrText xml:space="preserve"> PAGEREF _Toc198210518 \h </w:instrText>
            </w:r>
            <w:r w:rsidR="00604B0D">
              <w:rPr>
                <w:noProof/>
                <w:webHidden/>
              </w:rPr>
            </w:r>
            <w:r w:rsidR="00604B0D">
              <w:rPr>
                <w:noProof/>
                <w:webHidden/>
              </w:rPr>
              <w:fldChar w:fldCharType="separate"/>
            </w:r>
            <w:r w:rsidR="00604B0D">
              <w:rPr>
                <w:noProof/>
                <w:webHidden/>
              </w:rPr>
              <w:t>25</w:t>
            </w:r>
            <w:r w:rsidR="00604B0D">
              <w:rPr>
                <w:noProof/>
                <w:webHidden/>
              </w:rPr>
              <w:fldChar w:fldCharType="end"/>
            </w:r>
          </w:hyperlink>
        </w:p>
        <w:p w14:paraId="2E4CDB2A" w14:textId="64521521" w:rsidR="00604B0D" w:rsidRDefault="00373A5B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10519" w:history="1">
            <w:r w:rsidR="00604B0D" w:rsidRPr="005E5875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4 Тестирование и оценка качества</w:t>
            </w:r>
            <w:r w:rsidR="00604B0D">
              <w:rPr>
                <w:noProof/>
                <w:webHidden/>
              </w:rPr>
              <w:tab/>
            </w:r>
            <w:r w:rsidR="00604B0D">
              <w:rPr>
                <w:noProof/>
                <w:webHidden/>
              </w:rPr>
              <w:fldChar w:fldCharType="begin"/>
            </w:r>
            <w:r w:rsidR="00604B0D">
              <w:rPr>
                <w:noProof/>
                <w:webHidden/>
              </w:rPr>
              <w:instrText xml:space="preserve"> PAGEREF _Toc198210519 \h </w:instrText>
            </w:r>
            <w:r w:rsidR="00604B0D">
              <w:rPr>
                <w:noProof/>
                <w:webHidden/>
              </w:rPr>
            </w:r>
            <w:r w:rsidR="00604B0D">
              <w:rPr>
                <w:noProof/>
                <w:webHidden/>
              </w:rPr>
              <w:fldChar w:fldCharType="separate"/>
            </w:r>
            <w:r w:rsidR="00604B0D">
              <w:rPr>
                <w:noProof/>
                <w:webHidden/>
              </w:rPr>
              <w:t>28</w:t>
            </w:r>
            <w:r w:rsidR="00604B0D">
              <w:rPr>
                <w:noProof/>
                <w:webHidden/>
              </w:rPr>
              <w:fldChar w:fldCharType="end"/>
            </w:r>
          </w:hyperlink>
        </w:p>
        <w:p w14:paraId="5580A543" w14:textId="57A49DE3" w:rsidR="00604B0D" w:rsidRDefault="00373A5B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10520" w:history="1">
            <w:r w:rsidR="00604B0D" w:rsidRPr="005E5875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604B0D">
              <w:rPr>
                <w:noProof/>
                <w:webHidden/>
              </w:rPr>
              <w:tab/>
            </w:r>
            <w:r w:rsidR="00604B0D">
              <w:rPr>
                <w:noProof/>
                <w:webHidden/>
              </w:rPr>
              <w:fldChar w:fldCharType="begin"/>
            </w:r>
            <w:r w:rsidR="00604B0D">
              <w:rPr>
                <w:noProof/>
                <w:webHidden/>
              </w:rPr>
              <w:instrText xml:space="preserve"> PAGEREF _Toc198210520 \h </w:instrText>
            </w:r>
            <w:r w:rsidR="00604B0D">
              <w:rPr>
                <w:noProof/>
                <w:webHidden/>
              </w:rPr>
            </w:r>
            <w:r w:rsidR="00604B0D">
              <w:rPr>
                <w:noProof/>
                <w:webHidden/>
              </w:rPr>
              <w:fldChar w:fldCharType="separate"/>
            </w:r>
            <w:r w:rsidR="00604B0D">
              <w:rPr>
                <w:noProof/>
                <w:webHidden/>
              </w:rPr>
              <w:t>32</w:t>
            </w:r>
            <w:r w:rsidR="00604B0D">
              <w:rPr>
                <w:noProof/>
                <w:webHidden/>
              </w:rPr>
              <w:fldChar w:fldCharType="end"/>
            </w:r>
          </w:hyperlink>
        </w:p>
        <w:p w14:paraId="4350CE5C" w14:textId="223D574B" w:rsidR="00604B0D" w:rsidRDefault="00373A5B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10521" w:history="1">
            <w:r w:rsidR="00604B0D" w:rsidRPr="005E5875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604B0D">
              <w:rPr>
                <w:noProof/>
                <w:webHidden/>
              </w:rPr>
              <w:tab/>
            </w:r>
            <w:r w:rsidR="00604B0D">
              <w:rPr>
                <w:noProof/>
                <w:webHidden/>
              </w:rPr>
              <w:fldChar w:fldCharType="begin"/>
            </w:r>
            <w:r w:rsidR="00604B0D">
              <w:rPr>
                <w:noProof/>
                <w:webHidden/>
              </w:rPr>
              <w:instrText xml:space="preserve"> PAGEREF _Toc198210521 \h </w:instrText>
            </w:r>
            <w:r w:rsidR="00604B0D">
              <w:rPr>
                <w:noProof/>
                <w:webHidden/>
              </w:rPr>
            </w:r>
            <w:r w:rsidR="00604B0D">
              <w:rPr>
                <w:noProof/>
                <w:webHidden/>
              </w:rPr>
              <w:fldChar w:fldCharType="separate"/>
            </w:r>
            <w:r w:rsidR="00604B0D">
              <w:rPr>
                <w:noProof/>
                <w:webHidden/>
              </w:rPr>
              <w:t>33</w:t>
            </w:r>
            <w:r w:rsidR="00604B0D">
              <w:rPr>
                <w:noProof/>
                <w:webHidden/>
              </w:rPr>
              <w:fldChar w:fldCharType="end"/>
            </w:r>
          </w:hyperlink>
        </w:p>
        <w:p w14:paraId="0E098328" w14:textId="79BA0A0B" w:rsidR="00604B0D" w:rsidRDefault="00373A5B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10522" w:history="1">
            <w:r w:rsidR="00604B0D" w:rsidRPr="005E5875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Глоссарий</w:t>
            </w:r>
            <w:r w:rsidR="00604B0D">
              <w:rPr>
                <w:noProof/>
                <w:webHidden/>
              </w:rPr>
              <w:tab/>
            </w:r>
            <w:r w:rsidR="00604B0D">
              <w:rPr>
                <w:noProof/>
                <w:webHidden/>
              </w:rPr>
              <w:fldChar w:fldCharType="begin"/>
            </w:r>
            <w:r w:rsidR="00604B0D">
              <w:rPr>
                <w:noProof/>
                <w:webHidden/>
              </w:rPr>
              <w:instrText xml:space="preserve"> PAGEREF _Toc198210522 \h </w:instrText>
            </w:r>
            <w:r w:rsidR="00604B0D">
              <w:rPr>
                <w:noProof/>
                <w:webHidden/>
              </w:rPr>
            </w:r>
            <w:r w:rsidR="00604B0D">
              <w:rPr>
                <w:noProof/>
                <w:webHidden/>
              </w:rPr>
              <w:fldChar w:fldCharType="separate"/>
            </w:r>
            <w:r w:rsidR="00604B0D">
              <w:rPr>
                <w:noProof/>
                <w:webHidden/>
              </w:rPr>
              <w:t>34</w:t>
            </w:r>
            <w:r w:rsidR="00604B0D">
              <w:rPr>
                <w:noProof/>
                <w:webHidden/>
              </w:rPr>
              <w:fldChar w:fldCharType="end"/>
            </w:r>
          </w:hyperlink>
        </w:p>
        <w:p w14:paraId="1DF93FF1" w14:textId="11960D3A" w:rsidR="00604B0D" w:rsidRDefault="00373A5B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10523" w:history="1">
            <w:r w:rsidR="00604B0D" w:rsidRPr="005E5875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Список аббревиатур</w:t>
            </w:r>
            <w:r w:rsidR="00604B0D">
              <w:rPr>
                <w:noProof/>
                <w:webHidden/>
              </w:rPr>
              <w:tab/>
            </w:r>
            <w:r w:rsidR="00604B0D">
              <w:rPr>
                <w:noProof/>
                <w:webHidden/>
              </w:rPr>
              <w:fldChar w:fldCharType="begin"/>
            </w:r>
            <w:r w:rsidR="00604B0D">
              <w:rPr>
                <w:noProof/>
                <w:webHidden/>
              </w:rPr>
              <w:instrText xml:space="preserve"> PAGEREF _Toc198210523 \h </w:instrText>
            </w:r>
            <w:r w:rsidR="00604B0D">
              <w:rPr>
                <w:noProof/>
                <w:webHidden/>
              </w:rPr>
            </w:r>
            <w:r w:rsidR="00604B0D">
              <w:rPr>
                <w:noProof/>
                <w:webHidden/>
              </w:rPr>
              <w:fldChar w:fldCharType="separate"/>
            </w:r>
            <w:r w:rsidR="00604B0D">
              <w:rPr>
                <w:noProof/>
                <w:webHidden/>
              </w:rPr>
              <w:t>35</w:t>
            </w:r>
            <w:r w:rsidR="00604B0D">
              <w:rPr>
                <w:noProof/>
                <w:webHidden/>
              </w:rPr>
              <w:fldChar w:fldCharType="end"/>
            </w:r>
          </w:hyperlink>
        </w:p>
        <w:p w14:paraId="7E16D30B" w14:textId="0A959A1C" w:rsidR="00604B0D" w:rsidRDefault="00373A5B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 w:bidi="ar-SA"/>
            </w:rPr>
          </w:pPr>
          <w:hyperlink w:anchor="_Toc198210524" w:history="1">
            <w:r w:rsidR="00604B0D" w:rsidRPr="005E5875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Приложение</w:t>
            </w:r>
            <w:r w:rsidR="00604B0D">
              <w:rPr>
                <w:noProof/>
                <w:webHidden/>
              </w:rPr>
              <w:tab/>
            </w:r>
            <w:r w:rsidR="00604B0D">
              <w:rPr>
                <w:noProof/>
                <w:webHidden/>
              </w:rPr>
              <w:fldChar w:fldCharType="begin"/>
            </w:r>
            <w:r w:rsidR="00604B0D">
              <w:rPr>
                <w:noProof/>
                <w:webHidden/>
              </w:rPr>
              <w:instrText xml:space="preserve"> PAGEREF _Toc198210524 \h </w:instrText>
            </w:r>
            <w:r w:rsidR="00604B0D">
              <w:rPr>
                <w:noProof/>
                <w:webHidden/>
              </w:rPr>
            </w:r>
            <w:r w:rsidR="00604B0D">
              <w:rPr>
                <w:noProof/>
                <w:webHidden/>
              </w:rPr>
              <w:fldChar w:fldCharType="separate"/>
            </w:r>
            <w:r w:rsidR="00604B0D">
              <w:rPr>
                <w:noProof/>
                <w:webHidden/>
              </w:rPr>
              <w:t>36</w:t>
            </w:r>
            <w:r w:rsidR="00604B0D">
              <w:rPr>
                <w:noProof/>
                <w:webHidden/>
              </w:rPr>
              <w:fldChar w:fldCharType="end"/>
            </w:r>
          </w:hyperlink>
        </w:p>
        <w:p w14:paraId="73154E3A" w14:textId="4CAB4CAC" w:rsidR="00A64EE0" w:rsidRPr="00F91D7C" w:rsidRDefault="00F91D7C" w:rsidP="00F91D7C">
          <w:r>
            <w:rPr>
              <w:b/>
              <w:bCs/>
            </w:rPr>
            <w:fldChar w:fldCharType="end"/>
          </w:r>
        </w:p>
      </w:sdtContent>
    </w:sdt>
    <w:p w14:paraId="3A372242" w14:textId="77777777" w:rsidR="00F91D7C" w:rsidRDefault="00F91D7C">
      <w:pPr>
        <w:spacing w:line="240" w:lineRule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br w:type="page"/>
      </w:r>
    </w:p>
    <w:p w14:paraId="5769318C" w14:textId="6CEC243D" w:rsidR="00C34F52" w:rsidRPr="00A64EE0" w:rsidRDefault="00C34F52" w:rsidP="00A64EE0">
      <w:pPr>
        <w:pStyle w:val="1"/>
        <w:jc w:val="center"/>
        <w:rPr>
          <w:rFonts w:ascii="Times New Roman" w:hAnsi="Times New Roman" w:cs="Times New Roman"/>
          <w:sz w:val="28"/>
          <w:szCs w:val="28"/>
          <w:lang w:eastAsia="ru-RU" w:bidi="ar-SA"/>
        </w:rPr>
      </w:pPr>
      <w:bookmarkStart w:id="1" w:name="_Toc198210515"/>
      <w:r w:rsidRPr="00A64EE0">
        <w:rPr>
          <w:rFonts w:ascii="Times New Roman" w:hAnsi="Times New Roman" w:cs="Times New Roman"/>
          <w:sz w:val="28"/>
          <w:szCs w:val="28"/>
          <w:lang w:eastAsia="ru-RU" w:bidi="ar-SA"/>
        </w:rPr>
        <w:lastRenderedPageBreak/>
        <w:t>Введение</w:t>
      </w:r>
      <w:bookmarkEnd w:id="1"/>
    </w:p>
    <w:p w14:paraId="49DFD2FD" w14:textId="1EEC0918" w:rsidR="00B16B19" w:rsidRDefault="00C34F52" w:rsidP="00B16B19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C34F52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В условиях стремительного развития цифровых технологий и усиления конкуренции на финансовом рынке </w:t>
      </w:r>
      <w:proofErr w:type="spellStart"/>
      <w:r w:rsidRPr="00C34F52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банкинепрерывно</w:t>
      </w:r>
      <w:proofErr w:type="spellEnd"/>
      <w:r w:rsidRPr="00C34F52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совершенствуют свои бизнес-процессы и ИТ-инфраструктуру. Одним из ключевых направлений такой трансформации является автоматизация учёта клиентов и обработки заявок на банковские продукты. Эффективное управление потоками информации о клиентах, скоринг и быстрый отклик на их запросы напрямую влияют на качество обслуживания, позволяют снизить операционные риски и повысить лояльность пользователей.</w:t>
      </w:r>
    </w:p>
    <w:p w14:paraId="6025B30F" w14:textId="77777777" w:rsidR="00944041" w:rsidRDefault="00944041" w:rsidP="00B16B19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674BBD3A" w14:textId="77777777" w:rsidR="00944041" w:rsidRDefault="00C34F52" w:rsidP="00944041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16B19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Актуальность</w:t>
      </w:r>
      <w:r w:rsidR="00B16B19" w:rsidRPr="00B16B19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работы</w:t>
      </w:r>
    </w:p>
    <w:p w14:paraId="59C192C1" w14:textId="2D141BF2" w:rsidR="00C34F52" w:rsidRDefault="00C34F52" w:rsidP="00944041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C34F52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Альфа-Банк – один из лидеров российского банковского сектора, ежедневно обрабатывающий тысячи заявок на кредиты, депозиты, расчётно-кассовое обслуживание и другие услуги. Несмотря на наличие множества отдельных ИТ-решений, единый подсистема учёта клиентов и заявок часто остаётся фрагментированной и недостаточно интегрированной, что приводит к дублированию данных, росту числа ошибок и увеличению времени обработки. Разработка единого модуля для регистрации, валидации и контроля статусов заявок позволит оптимизировать работу операторов, ускорить принятие решений и укрепить позиции банка на рынке.</w:t>
      </w:r>
    </w:p>
    <w:p w14:paraId="7780D5BF" w14:textId="77777777" w:rsidR="00944041" w:rsidRDefault="00944041" w:rsidP="00944041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2D4E3A02" w14:textId="77777777" w:rsidR="00944041" w:rsidRDefault="00C34F52" w:rsidP="00944041">
      <w:pPr>
        <w:suppressAutoHyphens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16B19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Цель работы.</w:t>
      </w:r>
    </w:p>
    <w:p w14:paraId="7227CFCD" w14:textId="5FA7394D" w:rsidR="00C34F52" w:rsidRPr="00C34F52" w:rsidRDefault="00C34F52" w:rsidP="00B16B19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C34F52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Целью данной практической работы является проектирование и обоснование структуры информационной системы «Учёт клиентов и заявок Альфа-Банка», включая формализацию требований, моделирование данных и основных бизнес-процессов, а также разработку UML-диаграмм, необходимых для последующей реализации модуля.</w:t>
      </w:r>
    </w:p>
    <w:p w14:paraId="7C5BD591" w14:textId="77777777" w:rsidR="00C34F52" w:rsidRPr="00B16B19" w:rsidRDefault="00C34F52" w:rsidP="00C34F52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16B19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Задачи работы.</w:t>
      </w:r>
    </w:p>
    <w:p w14:paraId="6A1D23AB" w14:textId="77777777" w:rsidR="00C34F52" w:rsidRPr="00B16B19" w:rsidRDefault="00C34F52" w:rsidP="00B16B1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6B19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Провести анализ предметной области и выделить ключевые бизнес-процессы по регистрации и обработке заявок.</w:t>
      </w:r>
    </w:p>
    <w:p w14:paraId="7AEE4B08" w14:textId="77777777" w:rsidR="00C34F52" w:rsidRPr="00B16B19" w:rsidRDefault="00C34F52" w:rsidP="00B16B1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6B19"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Сформулировать функциональные и нефункциональные требования к разрабатываемому модулю.</w:t>
      </w:r>
    </w:p>
    <w:p w14:paraId="22C17209" w14:textId="77777777" w:rsidR="00C34F52" w:rsidRPr="00B16B19" w:rsidRDefault="00C34F52" w:rsidP="00B16B1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6B19">
        <w:rPr>
          <w:rFonts w:ascii="Times New Roman" w:eastAsia="Times New Roman" w:hAnsi="Times New Roman" w:cs="Times New Roman"/>
          <w:color w:val="000000"/>
          <w:sz w:val="24"/>
          <w:szCs w:val="24"/>
        </w:rPr>
        <w:t>Спроектировать логическую модель данных (ER-диаграмму) и описать её основные сущности и связи.</w:t>
      </w:r>
    </w:p>
    <w:p w14:paraId="72408E1F" w14:textId="77777777" w:rsidR="00C34F52" w:rsidRPr="00B16B19" w:rsidRDefault="00C34F52" w:rsidP="00B16B1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6B19">
        <w:rPr>
          <w:rFonts w:ascii="Times New Roman" w:eastAsia="Times New Roman" w:hAnsi="Times New Roman" w:cs="Times New Roman"/>
          <w:color w:val="000000"/>
          <w:sz w:val="24"/>
          <w:szCs w:val="24"/>
        </w:rPr>
        <w:t>Построить UML-модели: диаграммы вариантов использования, последовательности и активности.</w:t>
      </w:r>
    </w:p>
    <w:p w14:paraId="319926B6" w14:textId="4A6CF39B" w:rsidR="00C34F52" w:rsidRDefault="00C34F52" w:rsidP="00B16B1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6B1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Подготовить таблицы прецедентов и атрибутов для последующей разработки.</w:t>
      </w:r>
    </w:p>
    <w:p w14:paraId="50CA5F0B" w14:textId="77777777" w:rsidR="00944041" w:rsidRPr="00B16B19" w:rsidRDefault="00944041" w:rsidP="00944041">
      <w:pPr>
        <w:pStyle w:val="normal1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DB62E0" w14:textId="77777777" w:rsidR="00944041" w:rsidRDefault="00C34F52" w:rsidP="00944041">
      <w:pPr>
        <w:suppressAutoHyphens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Объём и структура работы.</w:t>
      </w:r>
    </w:p>
    <w:p w14:paraId="5B6ED9E0" w14:textId="1F3A54FE" w:rsidR="00C34F52" w:rsidRPr="00C34F52" w:rsidRDefault="00C34F52" w:rsidP="00944041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C34F52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Пояснительная записка состоит из введения, трёх основных разделов и заключения. В разделе 1 приводятся анализ предметной области и функциональная архитектура. В разделе 2 представлены ER-диаграмма и описание логической модели, а также диаграммы вариантов использования и таблица прецедентов. В разделе 3 осуществлено проектирование основных сценариев взаимодействия и подготовлены вспомогательные UML-диаграммы. В заключении подведены итоги проделанной работы и определены перспективы дальнейшей разработки.</w:t>
      </w:r>
    </w:p>
    <w:p w14:paraId="395AAD45" w14:textId="17ACE96C" w:rsidR="00C34F52" w:rsidRDefault="00C34F52">
      <w:pPr>
        <w:spacing w:line="240" w:lineRule="auto"/>
      </w:pPr>
      <w:r>
        <w:br w:type="page"/>
      </w:r>
    </w:p>
    <w:p w14:paraId="5F83895B" w14:textId="55DA72F0" w:rsidR="00C34F52" w:rsidRPr="00944041" w:rsidRDefault="00CB5A94" w:rsidP="00A64EE0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8210516"/>
      <w:r w:rsidRPr="0094404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34F52" w:rsidRPr="00944041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и описание</w:t>
      </w:r>
      <w:bookmarkEnd w:id="2"/>
    </w:p>
    <w:p w14:paraId="52F0473D" w14:textId="1B0B7126" w:rsidR="00C34F52" w:rsidRPr="00944041" w:rsidRDefault="00C34F52" w:rsidP="00944041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Альфа-Банк — один из крупнейших частных банков России, предоставляющий широкий спектр финансовых услуг как частным, так и корпоративным клиентам. Взаимодействие с клиентом начинается с регистрации 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personal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-данных, затем следует выбор продукта (кредит, депозит, расчётно-кассовое обслуживание и др.) и оформление соответствующей заявки. После подачи заявки система направляет её на многоступенчатую обработку: автоматическую валидацию, скоринг, проверку рисков, и, в итоге, принятие решения (одобрение/отказ) сотрудниками разных подразделений. Далее оформляются необходимые документы, а клиент получает уведомление о статусе — по SMS или 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e-mail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. Автоматизация учёта клиентов и заявок позволит снизить ручные операции, уменьшить количество ошибок и сократить время от подачи заявки до её закрытия.</w:t>
      </w:r>
    </w:p>
    <w:p w14:paraId="66E9DCEE" w14:textId="77777777" w:rsidR="00C34F52" w:rsidRPr="00944041" w:rsidRDefault="00C34F52" w:rsidP="00944041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Для дальнейшего проектирования системы выделим ключевые бизнес-процессы и основные сущности предметной области: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5191"/>
        <w:gridCol w:w="2494"/>
      </w:tblGrid>
      <w:tr w:rsidR="00C34F52" w:rsidRPr="00C34F52" w14:paraId="38302FDA" w14:textId="77777777" w:rsidTr="00C34F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D7446" w14:textId="77777777" w:rsidR="00C34F52" w:rsidRPr="00944041" w:rsidRDefault="00C34F52" w:rsidP="00C34F52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Процесс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264CA" w14:textId="77777777" w:rsidR="00C34F52" w:rsidRPr="00944041" w:rsidRDefault="00C34F52" w:rsidP="00C34F52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Краткое</w:t>
            </w:r>
            <w:proofErr w:type="spellEnd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описание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17E8A" w14:textId="77777777" w:rsidR="00C34F52" w:rsidRPr="00944041" w:rsidRDefault="00C34F52" w:rsidP="00C34F52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Участники</w:t>
            </w:r>
            <w:proofErr w:type="spellEnd"/>
          </w:p>
        </w:tc>
      </w:tr>
      <w:tr w:rsidR="00C34F52" w:rsidRPr="00C34F52" w14:paraId="1A30F3CD" w14:textId="77777777" w:rsidTr="00C3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88F1F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Регистрация клиента</w:t>
            </w:r>
          </w:p>
        </w:tc>
        <w:tc>
          <w:tcPr>
            <w:tcW w:w="0" w:type="auto"/>
            <w:vAlign w:val="center"/>
            <w:hideMark/>
          </w:tcPr>
          <w:p w14:paraId="7C875254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Сбор и верификация паспортных и контактных данных нового клиента</w:t>
            </w:r>
          </w:p>
        </w:tc>
        <w:tc>
          <w:tcPr>
            <w:tcW w:w="0" w:type="auto"/>
            <w:vAlign w:val="center"/>
            <w:hideMark/>
          </w:tcPr>
          <w:p w14:paraId="6E6E57F3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Клиент, оператор фронт-офиса</w:t>
            </w:r>
          </w:p>
        </w:tc>
      </w:tr>
      <w:tr w:rsidR="00C34F52" w:rsidRPr="00C34F52" w14:paraId="17740A50" w14:textId="77777777" w:rsidTr="00C3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5AFF3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Выбор банковского продукта</w:t>
            </w:r>
          </w:p>
        </w:tc>
        <w:tc>
          <w:tcPr>
            <w:tcW w:w="0" w:type="auto"/>
            <w:vAlign w:val="center"/>
            <w:hideMark/>
          </w:tcPr>
          <w:p w14:paraId="6C3BEB1F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Ознакомление клиента с доступными продуктами и формирование предварительной заявки</w:t>
            </w:r>
          </w:p>
        </w:tc>
        <w:tc>
          <w:tcPr>
            <w:tcW w:w="0" w:type="auto"/>
            <w:vAlign w:val="center"/>
            <w:hideMark/>
          </w:tcPr>
          <w:p w14:paraId="51B7E90A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Клиент, оператор фронт-офиса</w:t>
            </w:r>
          </w:p>
        </w:tc>
      </w:tr>
      <w:tr w:rsidR="00C34F52" w:rsidRPr="00C34F52" w14:paraId="6C4EAAC8" w14:textId="77777777" w:rsidTr="00C3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C6532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Подача заявки</w:t>
            </w:r>
          </w:p>
        </w:tc>
        <w:tc>
          <w:tcPr>
            <w:tcW w:w="0" w:type="auto"/>
            <w:vAlign w:val="center"/>
            <w:hideMark/>
          </w:tcPr>
          <w:p w14:paraId="2B83099B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Заполнение и отправка формы заявки на кредит, депозит или другую услугу</w:t>
            </w:r>
          </w:p>
        </w:tc>
        <w:tc>
          <w:tcPr>
            <w:tcW w:w="0" w:type="auto"/>
            <w:vAlign w:val="center"/>
            <w:hideMark/>
          </w:tcPr>
          <w:p w14:paraId="5D143C00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Клиент</w:t>
            </w:r>
          </w:p>
        </w:tc>
      </w:tr>
      <w:tr w:rsidR="00C34F52" w:rsidRPr="00C34F52" w14:paraId="351ABA94" w14:textId="77777777" w:rsidTr="00C3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AB23E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Автоматическая валидация</w:t>
            </w:r>
          </w:p>
        </w:tc>
        <w:tc>
          <w:tcPr>
            <w:tcW w:w="0" w:type="auto"/>
            <w:vAlign w:val="center"/>
            <w:hideMark/>
          </w:tcPr>
          <w:p w14:paraId="4C94CA77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Проверка формата данных (телефон, </w:t>
            </w: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e-mail</w:t>
            </w:r>
            <w:proofErr w:type="spellEnd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, паспорт), скоринг и первичная оценка рисков</w:t>
            </w:r>
          </w:p>
        </w:tc>
        <w:tc>
          <w:tcPr>
            <w:tcW w:w="0" w:type="auto"/>
            <w:vAlign w:val="center"/>
            <w:hideMark/>
          </w:tcPr>
          <w:p w14:paraId="03281E30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Система</w:t>
            </w:r>
          </w:p>
        </w:tc>
      </w:tr>
      <w:tr w:rsidR="00C34F52" w:rsidRPr="00C34F52" w14:paraId="1E91B3BB" w14:textId="77777777" w:rsidTr="00C3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4A0E0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Ручная обработка заявки</w:t>
            </w:r>
          </w:p>
        </w:tc>
        <w:tc>
          <w:tcPr>
            <w:tcW w:w="0" w:type="auto"/>
            <w:vAlign w:val="center"/>
            <w:hideMark/>
          </w:tcPr>
          <w:p w14:paraId="5E4C8B70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Детальная проверка, сбор дополнительных документов, взаимодействие с риск-менеджером</w:t>
            </w:r>
          </w:p>
        </w:tc>
        <w:tc>
          <w:tcPr>
            <w:tcW w:w="0" w:type="auto"/>
            <w:vAlign w:val="center"/>
            <w:hideMark/>
          </w:tcPr>
          <w:p w14:paraId="398E2E44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Оператор, риск-менеджер</w:t>
            </w:r>
          </w:p>
        </w:tc>
      </w:tr>
      <w:tr w:rsidR="00C34F52" w:rsidRPr="00C34F52" w14:paraId="2B3A9115" w14:textId="77777777" w:rsidTr="00C3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8DC48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Принятие решения</w:t>
            </w:r>
          </w:p>
        </w:tc>
        <w:tc>
          <w:tcPr>
            <w:tcW w:w="0" w:type="auto"/>
            <w:vAlign w:val="center"/>
            <w:hideMark/>
          </w:tcPr>
          <w:p w14:paraId="27179DB6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Окончательное одобрение или отказ по заявке</w:t>
            </w:r>
          </w:p>
        </w:tc>
        <w:tc>
          <w:tcPr>
            <w:tcW w:w="0" w:type="auto"/>
            <w:vAlign w:val="center"/>
            <w:hideMark/>
          </w:tcPr>
          <w:p w14:paraId="500A03A4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Менеджер кредитного отдела</w:t>
            </w:r>
          </w:p>
        </w:tc>
      </w:tr>
      <w:tr w:rsidR="00C34F52" w:rsidRPr="00C34F52" w14:paraId="216FAFEB" w14:textId="77777777" w:rsidTr="00C3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C98B1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Оформление продукта</w:t>
            </w:r>
          </w:p>
        </w:tc>
        <w:tc>
          <w:tcPr>
            <w:tcW w:w="0" w:type="auto"/>
            <w:vAlign w:val="center"/>
            <w:hideMark/>
          </w:tcPr>
          <w:p w14:paraId="29DA6B69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Генерация договоров, выпуск карт, зачисление средств по депозиту</w:t>
            </w:r>
          </w:p>
        </w:tc>
        <w:tc>
          <w:tcPr>
            <w:tcW w:w="0" w:type="auto"/>
            <w:vAlign w:val="center"/>
            <w:hideMark/>
          </w:tcPr>
          <w:p w14:paraId="3B575BF6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Юридический отдел, </w:t>
            </w: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back-office</w:t>
            </w:r>
            <w:proofErr w:type="spellEnd"/>
          </w:p>
        </w:tc>
      </w:tr>
      <w:tr w:rsidR="00C34F52" w:rsidRPr="00C34F52" w14:paraId="48E40297" w14:textId="77777777" w:rsidTr="00C3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C875D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Уведомление клиента</w:t>
            </w:r>
          </w:p>
        </w:tc>
        <w:tc>
          <w:tcPr>
            <w:tcW w:w="0" w:type="auto"/>
            <w:vAlign w:val="center"/>
            <w:hideMark/>
          </w:tcPr>
          <w:p w14:paraId="5FA1CF14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Отправка уведомлений о статусе заявки и итоговом решении по SMS и </w:t>
            </w: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e-mail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92195E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Система уведомлений</w:t>
            </w:r>
          </w:p>
        </w:tc>
      </w:tr>
      <w:tr w:rsidR="00C34F52" w:rsidRPr="00C34F52" w14:paraId="6286204F" w14:textId="77777777" w:rsidTr="00C34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433B8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Мониторинг и отчётность</w:t>
            </w:r>
          </w:p>
        </w:tc>
        <w:tc>
          <w:tcPr>
            <w:tcW w:w="0" w:type="auto"/>
            <w:vAlign w:val="center"/>
            <w:hideMark/>
          </w:tcPr>
          <w:p w14:paraId="49810404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Формирование отчётов по числу заявок, статусам, средним срокам обработки и др.</w:t>
            </w:r>
          </w:p>
        </w:tc>
        <w:tc>
          <w:tcPr>
            <w:tcW w:w="0" w:type="auto"/>
            <w:vAlign w:val="center"/>
            <w:hideMark/>
          </w:tcPr>
          <w:p w14:paraId="7583F620" w14:textId="77777777" w:rsidR="00C34F52" w:rsidRPr="00944041" w:rsidRDefault="00C34F52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Аналитики, администраторы</w:t>
            </w:r>
          </w:p>
        </w:tc>
      </w:tr>
    </w:tbl>
    <w:p w14:paraId="4A866D96" w14:textId="76C614A3" w:rsidR="00C34F52" w:rsidRDefault="00C34F52" w:rsidP="00D45C27">
      <w:pPr>
        <w:pStyle w:val="normal1"/>
        <w:spacing w:after="160" w:line="259" w:lineRule="auto"/>
      </w:pPr>
    </w:p>
    <w:p w14:paraId="2812AE0C" w14:textId="77777777" w:rsidR="00C34F52" w:rsidRDefault="00C34F52">
      <w:pPr>
        <w:spacing w:line="240" w:lineRule="auto"/>
      </w:pPr>
      <w:r>
        <w:br w:type="page"/>
      </w:r>
    </w:p>
    <w:p w14:paraId="1FB17AF0" w14:textId="353EE491" w:rsidR="00C34F52" w:rsidRPr="00944041" w:rsidRDefault="003F7C4F" w:rsidP="003F7C4F">
      <w:pPr>
        <w:pStyle w:val="normal1"/>
        <w:spacing w:after="160"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404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1.1 </w:t>
      </w:r>
      <w:r w:rsidR="00C34F52" w:rsidRPr="00944041">
        <w:rPr>
          <w:rFonts w:ascii="Times New Roman" w:hAnsi="Times New Roman" w:cs="Times New Roman"/>
          <w:b/>
          <w:bCs/>
          <w:sz w:val="24"/>
          <w:szCs w:val="24"/>
        </w:rPr>
        <w:t>Описание нотации</w:t>
      </w:r>
    </w:p>
    <w:p w14:paraId="7078942D" w14:textId="77777777" w:rsidR="00C34F52" w:rsidRPr="00C34F52" w:rsidRDefault="00C34F52" w:rsidP="00944041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C34F52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В отчёте для моделирования структуры данных и поведения системы используется нотация UML, реализованная через </w:t>
      </w:r>
      <w:proofErr w:type="spellStart"/>
      <w:r w:rsidRPr="00C34F52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PlantUML</w:t>
      </w:r>
      <w:proofErr w:type="spellEnd"/>
      <w:r w:rsidRPr="00C34F52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.</w:t>
      </w:r>
    </w:p>
    <w:p w14:paraId="5CD980C0" w14:textId="77777777" w:rsidR="00C34F52" w:rsidRPr="00944041" w:rsidRDefault="00C34F52" w:rsidP="00944041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ER-диаграмма:</w:t>
      </w:r>
    </w:p>
    <w:p w14:paraId="1F2D3013" w14:textId="77777777" w:rsidR="00C34F52" w:rsidRPr="00944041" w:rsidRDefault="00C34F52" w:rsidP="00944041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Прямоугольники обозначают сущности (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entity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).</w:t>
      </w:r>
    </w:p>
    <w:p w14:paraId="239A1914" w14:textId="77777777" w:rsidR="00C34F52" w:rsidRPr="00944041" w:rsidRDefault="00C34F52" w:rsidP="00944041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Атрибуты внутри блока разделяются на ключевые (PK – первичный ключ, отмечен «*») и обычные. Внешние ключи (FK) помечаются соответствующим стереотипом.</w:t>
      </w:r>
    </w:p>
    <w:p w14:paraId="69C0D560" w14:textId="77777777" w:rsidR="00C34F52" w:rsidRPr="00944041" w:rsidRDefault="00C34F52" w:rsidP="00944041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Связи между сущностями отображаются линиями: «||» означает обязательную связь «один», «</w:t>
      </w:r>
      <w:proofErr w:type="gram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o{</w:t>
      </w:r>
      <w:proofErr w:type="gram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» – «многие»; стрелки задают направление навигации.</w:t>
      </w:r>
    </w:p>
    <w:p w14:paraId="25C6BE29" w14:textId="77777777" w:rsidR="00C34F52" w:rsidRPr="00944041" w:rsidRDefault="00C34F52" w:rsidP="00944041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Диаграмма вариантов использования (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Use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Case):</w:t>
      </w:r>
    </w:p>
    <w:p w14:paraId="5479EF27" w14:textId="77777777" w:rsidR="00C34F52" w:rsidRPr="00944041" w:rsidRDefault="00C34F52" w:rsidP="00944041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Акторы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— фигурные человечки (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actor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), представляющие внешние роли (клиент, сотрудник).</w:t>
      </w:r>
    </w:p>
    <w:p w14:paraId="64D89736" w14:textId="77777777" w:rsidR="00C34F52" w:rsidRPr="00944041" w:rsidRDefault="00C34F52" w:rsidP="00944041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Варианты использования — овалы </w:t>
      </w:r>
      <w:proofErr w:type="gram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( …</w:t>
      </w:r>
      <w:proofErr w:type="gram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), показывающие функции системы.</w:t>
      </w:r>
    </w:p>
    <w:p w14:paraId="642DEFF8" w14:textId="77777777" w:rsidR="00C34F52" w:rsidRPr="00944041" w:rsidRDefault="00C34F52" w:rsidP="00944041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Ассоциации (сплошные линии) связывают 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акторов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с прецедентами.</w:t>
      </w:r>
    </w:p>
    <w:p w14:paraId="515BF8E0" w14:textId="77777777" w:rsidR="00C34F52" w:rsidRPr="00944041" w:rsidRDefault="00C34F52" w:rsidP="00944041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Последовательность и активность (при необходимости далее):</w:t>
      </w:r>
    </w:p>
    <w:p w14:paraId="506785E9" w14:textId="77777777" w:rsidR="00C34F52" w:rsidRPr="00944041" w:rsidRDefault="00C34F52" w:rsidP="00944041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Объекты/участники инициализируются вверху прямоугольниками или прерывистыми линиями.</w:t>
      </w:r>
    </w:p>
    <w:p w14:paraId="2E8921FF" w14:textId="77777777" w:rsidR="00C34F52" w:rsidRPr="00944041" w:rsidRDefault="00C34F52" w:rsidP="00944041">
      <w:pPr>
        <w:numPr>
          <w:ilvl w:val="1"/>
          <w:numId w:val="18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Сообщения между ними отображаются стрелками с префиксом -&gt; (синхронное) или --&gt; (асинхронное).</w:t>
      </w:r>
    </w:p>
    <w:p w14:paraId="5DEA121F" w14:textId="0D503CE7" w:rsidR="00C34F52" w:rsidRPr="00944041" w:rsidRDefault="00C34F52" w:rsidP="00944041">
      <w:pPr>
        <w:numPr>
          <w:ilvl w:val="1"/>
          <w:numId w:val="18"/>
        </w:numPr>
        <w:suppressAutoHyphens w:val="0"/>
        <w:spacing w:after="160" w:line="259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Для диаграммы активности используются ноты вида 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start</w:t>
      </w:r>
      <w:proofErr w:type="spellEnd"/>
      <w:proofErr w:type="gram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, :</w:t>
      </w:r>
      <w:proofErr w:type="gram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Action;, 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if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… 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then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… 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else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… 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endif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, </w:t>
      </w:r>
      <w:proofErr w:type="spellStart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stop</w:t>
      </w:r>
      <w:proofErr w:type="spellEnd"/>
      <w:r w:rsidRPr="00944041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.</w:t>
      </w:r>
    </w:p>
    <w:p w14:paraId="5A3D0F9B" w14:textId="77777777" w:rsidR="00C34F52" w:rsidRDefault="00C34F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 w:type="page"/>
      </w:r>
    </w:p>
    <w:p w14:paraId="3D83D80C" w14:textId="61E7C0F1" w:rsidR="00C34F52" w:rsidRPr="00944041" w:rsidRDefault="003F7C4F" w:rsidP="003F7C4F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  <w:lastRenderedPageBreak/>
        <w:t xml:space="preserve">1.2 </w:t>
      </w:r>
      <w:r w:rsidR="00C34F52" w:rsidRPr="00944041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  <w:t>Описание выбранного CASE-средства</w:t>
      </w:r>
    </w:p>
    <w:p w14:paraId="15CC30CC" w14:textId="1DD621A2" w:rsidR="009443FD" w:rsidRPr="00397A60" w:rsidRDefault="00C34F52" w:rsidP="00397A60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В качестве основного инструмента для проектирования UML-диаграмм в рамках данного проекта выбрана </w:t>
      </w:r>
      <w:proofErr w:type="spellStart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PlantUML</w:t>
      </w:r>
      <w:proofErr w:type="spellEnd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— текстовый генератор UML-моделей с открытым исходным кодом. </w:t>
      </w:r>
      <w:proofErr w:type="spellStart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PlantUML</w:t>
      </w:r>
      <w:proofErr w:type="spellEnd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позволяет описывать диаграммы с помощью простого текстового синтаксиса, что облегчает интеграцию проектной документации в системы контроля версий и CI/CD. Поддерживается широкий набор диаграмм: ER-диаграммы, </w:t>
      </w:r>
      <w:proofErr w:type="spellStart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Use</w:t>
      </w:r>
      <w:proofErr w:type="spellEnd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Case, последовательностей, активностей, классов и др. Инструмент может работать автономно (командная строка), а также через плагины для популярных IDE (</w:t>
      </w:r>
      <w:proofErr w:type="spellStart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IntelliJ</w:t>
      </w:r>
      <w:proofErr w:type="spellEnd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IDEA, VS Code) и </w:t>
      </w:r>
      <w:proofErr w:type="spellStart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web</w:t>
      </w:r>
      <w:proofErr w:type="spellEnd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-интерфейсы, обеспечивая быстрый цикл правок и визуализации. Главным преимуществом является минимальный порог входа, прозрачность версионности изменений и отсутствие необходимости в тяжеловесном GUI, однако для тех, кто предпочитает WYSIWYG-редактор, потребуется дополнительная обёртка (например, </w:t>
      </w:r>
      <w:proofErr w:type="spellStart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PlantText</w:t>
      </w:r>
      <w:proofErr w:type="spellEnd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или интегрированные плагины).</w:t>
      </w:r>
    </w:p>
    <w:p w14:paraId="3AD50C4F" w14:textId="77777777" w:rsidR="009443FD" w:rsidRDefault="009443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 w:type="page"/>
      </w:r>
    </w:p>
    <w:p w14:paraId="03102CC7" w14:textId="25D739CB" w:rsidR="009443FD" w:rsidRPr="00944041" w:rsidRDefault="009443FD" w:rsidP="009443FD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</w:pPr>
      <w:r w:rsidRPr="00944041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  <w:lastRenderedPageBreak/>
        <w:t xml:space="preserve">1.3 </w:t>
      </w:r>
      <w:r w:rsidRPr="00944041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Изучение аналогов</w:t>
      </w:r>
    </w:p>
    <w:p w14:paraId="2DD6CEF0" w14:textId="357FCE0A" w:rsidR="009443FD" w:rsidRPr="00397A60" w:rsidRDefault="009443FD" w:rsidP="00397A60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В рамках анализа предметной области рассмотрены три популярных банковских приложения с функцией подачи и учёта заявок на продукты: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1294"/>
        <w:gridCol w:w="3745"/>
        <w:gridCol w:w="2297"/>
        <w:gridCol w:w="2358"/>
      </w:tblGrid>
      <w:tr w:rsidR="009443FD" w:rsidRPr="009443FD" w14:paraId="0C5AFFEA" w14:textId="77777777" w:rsidTr="009443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DA1B5" w14:textId="77777777" w:rsidR="009443FD" w:rsidRPr="00944041" w:rsidRDefault="009443FD" w:rsidP="009443FD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7FC17265" w14:textId="77777777" w:rsidR="009443FD" w:rsidRPr="00944041" w:rsidRDefault="009443FD" w:rsidP="009443FD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Название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E7E22" w14:textId="77777777" w:rsidR="009443FD" w:rsidRPr="00944041" w:rsidRDefault="009443FD" w:rsidP="009443FD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Ключевые</w:t>
            </w:r>
            <w:proofErr w:type="spellEnd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возможности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49B87D" w14:textId="77777777" w:rsidR="009443FD" w:rsidRPr="00944041" w:rsidRDefault="009443FD" w:rsidP="009443FD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Плюсы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780F5" w14:textId="77777777" w:rsidR="009443FD" w:rsidRPr="00944041" w:rsidRDefault="009443FD" w:rsidP="009443FD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Минусы</w:t>
            </w:r>
            <w:proofErr w:type="spellEnd"/>
          </w:p>
        </w:tc>
      </w:tr>
      <w:tr w:rsidR="009443FD" w:rsidRPr="009443FD" w14:paraId="164D8A6F" w14:textId="77777777" w:rsidTr="00944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85D5F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C2C32E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gram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Сбербанк Онлайн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1C681FE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Подача заявок на кредит, депозит; статус-уведомления; быстрый чат с поддержкой; готовые шаблоны договоров</w:t>
            </w:r>
          </w:p>
        </w:tc>
        <w:tc>
          <w:tcPr>
            <w:tcW w:w="0" w:type="auto"/>
            <w:vAlign w:val="center"/>
            <w:hideMark/>
          </w:tcPr>
          <w:p w14:paraId="4775D5A6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Широкий спектр продуктов, надёжная платформа</w:t>
            </w:r>
          </w:p>
        </w:tc>
        <w:tc>
          <w:tcPr>
            <w:tcW w:w="0" w:type="auto"/>
            <w:vAlign w:val="center"/>
            <w:hideMark/>
          </w:tcPr>
          <w:p w14:paraId="0E921C1F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Усложнённый интерфейс, долгие обновления UI</w:t>
            </w:r>
          </w:p>
        </w:tc>
      </w:tr>
      <w:tr w:rsidR="009443FD" w:rsidRPr="009443FD" w14:paraId="71989A70" w14:textId="77777777" w:rsidTr="00944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48E81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A9BBDF6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Тинькофф Банк</w:t>
            </w:r>
          </w:p>
        </w:tc>
        <w:tc>
          <w:tcPr>
            <w:tcW w:w="0" w:type="auto"/>
            <w:vAlign w:val="center"/>
            <w:hideMark/>
          </w:tcPr>
          <w:p w14:paraId="13D34AB4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Оформление заявок на кредит и карту за 10 минут; мгновенные </w:t>
            </w: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push</w:t>
            </w:r>
            <w:proofErr w:type="spellEnd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-уведомления; шаблоны автозаполнения форм</w:t>
            </w:r>
          </w:p>
        </w:tc>
        <w:tc>
          <w:tcPr>
            <w:tcW w:w="0" w:type="auto"/>
            <w:vAlign w:val="center"/>
            <w:hideMark/>
          </w:tcPr>
          <w:p w14:paraId="2BE5A80B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Удобное мобильное приложение, быстрая верификация</w:t>
            </w:r>
          </w:p>
        </w:tc>
        <w:tc>
          <w:tcPr>
            <w:tcW w:w="0" w:type="auto"/>
            <w:vAlign w:val="center"/>
            <w:hideMark/>
          </w:tcPr>
          <w:p w14:paraId="246C80DE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Ограниченный набор отчетов, нет </w:t>
            </w: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web</w:t>
            </w:r>
            <w:proofErr w:type="spellEnd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-версии</w:t>
            </w:r>
          </w:p>
        </w:tc>
      </w:tr>
      <w:tr w:rsidR="009443FD" w:rsidRPr="009443FD" w14:paraId="41108A1D" w14:textId="77777777" w:rsidTr="00944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9BA12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13EFED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gram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ВТБ Онлайн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E81118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Подача заявок на ипотеку и инвестиции; персональный менеджер; подробные отчёты и графики в личном кабинете</w:t>
            </w:r>
          </w:p>
        </w:tc>
        <w:tc>
          <w:tcPr>
            <w:tcW w:w="0" w:type="auto"/>
            <w:vAlign w:val="center"/>
            <w:hideMark/>
          </w:tcPr>
          <w:p w14:paraId="25E48FD3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Интеграция с брокерскими сервисами, </w:t>
            </w: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web</w:t>
            </w:r>
            <w:proofErr w:type="spellEnd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и </w:t>
            </w: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mobile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6E5DC7" w14:textId="77777777" w:rsidR="009443FD" w:rsidRPr="00944041" w:rsidRDefault="009443FD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Тяжеловесный интерфейс, долгий старт процессов</w:t>
            </w:r>
          </w:p>
        </w:tc>
      </w:tr>
    </w:tbl>
    <w:p w14:paraId="72E03174" w14:textId="77777777" w:rsidR="009443FD" w:rsidRDefault="009443FD" w:rsidP="00C34F52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02F2E998" w14:textId="4734B571" w:rsidR="009443FD" w:rsidRDefault="00F679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 w:type="page"/>
      </w:r>
    </w:p>
    <w:p w14:paraId="4C219833" w14:textId="77777777" w:rsidR="009443FD" w:rsidRDefault="009443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5E7F73DE" w14:textId="77777777" w:rsidR="00C45FC6" w:rsidRPr="00944041" w:rsidRDefault="00A64EE0" w:rsidP="009443FD">
      <w:pPr>
        <w:pStyle w:val="1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8210517"/>
      <w:r w:rsidRPr="00944041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C45FC6" w:rsidRPr="00944041">
        <w:rPr>
          <w:rFonts w:ascii="Times New Roman" w:hAnsi="Times New Roman" w:cs="Times New Roman"/>
          <w:b/>
          <w:bCs/>
          <w:sz w:val="28"/>
          <w:szCs w:val="28"/>
        </w:rPr>
        <w:t>Построение функциональной архитектуры программного средства</w:t>
      </w:r>
      <w:bookmarkEnd w:id="3"/>
    </w:p>
    <w:p w14:paraId="5416BB53" w14:textId="5987EC67" w:rsidR="00F679C3" w:rsidRPr="00944041" w:rsidRDefault="00C45FC6" w:rsidP="00A64EE0">
      <w:pPr>
        <w:pStyle w:val="a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 w:bidi="ar-SA"/>
        </w:rPr>
      </w:pPr>
      <w:r w:rsidRPr="009440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 w:bidi="ar-SA"/>
        </w:rPr>
        <w:t xml:space="preserve">2.1 </w:t>
      </w:r>
      <w:r w:rsidR="00F679C3" w:rsidRPr="009440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 w:bidi="ar-SA"/>
        </w:rPr>
        <w:t>Описание ER-диаграммы</w:t>
      </w:r>
    </w:p>
    <w:p w14:paraId="071D480E" w14:textId="2BC2F287" w:rsidR="00F679C3" w:rsidRPr="00397A60" w:rsidRDefault="00F679C3" w:rsidP="00397A60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На рисунке 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2.1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показана логическая модель данных для модуля «Учёт клиентов и заявок» Альфа-Банка. Диаграмма включает основные сущности: Клиент, Заявка, Продукт, Сотрудник и Уведомление. Каждая сущность содержит ключевые атрибуты, необходимые для хранения информации: первичные ключи маркированы как PK, внешние – как FK. Связи между сущностями отражают бизнес-логику: клиент может создавать множество заявок, заявка относится к одному продукту и обрабатывается одним сотрудником, при этом по каждой заявке может быть несколько уведомлений.</w:t>
      </w:r>
    </w:p>
    <w:p w14:paraId="785ACA82" w14:textId="1778290C" w:rsidR="00C34F52" w:rsidRPr="00944041" w:rsidRDefault="003F30F7" w:rsidP="00944041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 w:bidi="ar-SA"/>
        </w:rPr>
        <w:drawing>
          <wp:inline distT="0" distB="0" distL="0" distR="0" wp14:anchorId="37D4B348" wp14:editId="37A3E04E">
            <wp:extent cx="4227615" cy="49278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086" cy="493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414D6" w14:textId="5D49797A" w:rsidR="00EF3348" w:rsidRPr="00944041" w:rsidRDefault="00F679C3" w:rsidP="00944041">
      <w:pPr>
        <w:suppressAutoHyphens w:val="0"/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  <w:r w:rsidRPr="00944041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t xml:space="preserve">Рисунок </w:t>
      </w:r>
      <w:r w:rsidR="00C45FC6" w:rsidRPr="00944041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t>2.1</w:t>
      </w:r>
      <w:r w:rsidRPr="00944041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t xml:space="preserve"> – ER-диаграмма базы данных «Учёт клиентов и заявок»</w:t>
      </w:r>
    </w:p>
    <w:p w14:paraId="77CDE6C4" w14:textId="77777777" w:rsidR="00EF3348" w:rsidRDefault="00EF33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B7ED05" w14:textId="01208D4E" w:rsidR="00EF3348" w:rsidRPr="00397A60" w:rsidRDefault="00EF3348" w:rsidP="00397A60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EF3348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br/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В таблице 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2.1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приведено описание атрибутов сущности Клиент, входящей в ER-диаграмму базы данных модуля «Учёт клиентов и заявок» Альфа-Банка.</w:t>
      </w:r>
    </w:p>
    <w:p w14:paraId="360C8D1E" w14:textId="3B2A7AAE" w:rsidR="00EF3348" w:rsidRPr="00397A60" w:rsidRDefault="00EF3348" w:rsidP="00397A60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Таблица 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2.1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– Описание атрибутов сущности Клиент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3254"/>
        <w:gridCol w:w="3517"/>
      </w:tblGrid>
      <w:tr w:rsidR="00EF3348" w:rsidRPr="00EF3348" w14:paraId="4CCE45FD" w14:textId="77777777" w:rsidTr="009440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E897F" w14:textId="77777777" w:rsidR="00EF3348" w:rsidRPr="00944041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Название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D9F8E" w14:textId="77777777" w:rsidR="00EF3348" w:rsidRPr="00944041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Тип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1F034B" w14:textId="77777777" w:rsidR="00EF3348" w:rsidRPr="00944041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Описание</w:t>
            </w:r>
            <w:proofErr w:type="spellEnd"/>
          </w:p>
        </w:tc>
      </w:tr>
      <w:tr w:rsidR="00EF3348" w:rsidRPr="00EF3348" w14:paraId="6FF7C7C5" w14:textId="77777777" w:rsidTr="00944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FCA90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EAAD03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66FC167E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Первичный ключ</w:t>
            </w:r>
          </w:p>
        </w:tc>
      </w:tr>
      <w:tr w:rsidR="00EF3348" w:rsidRPr="00EF3348" w14:paraId="42666D81" w14:textId="77777777" w:rsidTr="00944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7D545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D5F8E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VARCHAR NOT NULL</w:t>
            </w:r>
          </w:p>
        </w:tc>
        <w:tc>
          <w:tcPr>
            <w:tcW w:w="0" w:type="auto"/>
            <w:vAlign w:val="center"/>
            <w:hideMark/>
          </w:tcPr>
          <w:p w14:paraId="56C799DC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Полное имя клиента</w:t>
            </w:r>
          </w:p>
        </w:tc>
      </w:tr>
      <w:tr w:rsidR="00EF3348" w:rsidRPr="00EF3348" w14:paraId="5FB53FFA" w14:textId="77777777" w:rsidTr="00944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3CCDF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76D23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VARCHAR UNIQUE</w:t>
            </w:r>
          </w:p>
        </w:tc>
        <w:tc>
          <w:tcPr>
            <w:tcW w:w="0" w:type="auto"/>
            <w:vAlign w:val="center"/>
            <w:hideMark/>
          </w:tcPr>
          <w:p w14:paraId="2202C7BC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Контактный телефон</w:t>
            </w:r>
          </w:p>
        </w:tc>
      </w:tr>
      <w:tr w:rsidR="00EF3348" w:rsidRPr="00EF3348" w14:paraId="46FFF9D9" w14:textId="77777777" w:rsidTr="00944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43B01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85F64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VARCHAR UNIQUE</w:t>
            </w:r>
          </w:p>
        </w:tc>
        <w:tc>
          <w:tcPr>
            <w:tcW w:w="0" w:type="auto"/>
            <w:vAlign w:val="center"/>
            <w:hideMark/>
          </w:tcPr>
          <w:p w14:paraId="6CB06AD9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Адрес электронной почты</w:t>
            </w:r>
          </w:p>
        </w:tc>
      </w:tr>
      <w:tr w:rsidR="00EF3348" w:rsidRPr="00EF3348" w14:paraId="4C86EB4E" w14:textId="77777777" w:rsidTr="00944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0CCC7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passport_no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5CCB0E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VARCHAR UNIQUE</w:t>
            </w:r>
          </w:p>
        </w:tc>
        <w:tc>
          <w:tcPr>
            <w:tcW w:w="0" w:type="auto"/>
            <w:vAlign w:val="center"/>
            <w:hideMark/>
          </w:tcPr>
          <w:p w14:paraId="20E6ACFB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Серия и номер паспорта</w:t>
            </w:r>
          </w:p>
        </w:tc>
      </w:tr>
      <w:tr w:rsidR="00EF3348" w:rsidRPr="00EF3348" w14:paraId="2F573955" w14:textId="77777777" w:rsidTr="00944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DEC2B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A2FD9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TIMESTAMP DEFAULT </w:t>
            </w:r>
            <w:proofErr w:type="spellStart"/>
            <w:proofErr w:type="gram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now</w:t>
            </w:r>
            <w:proofErr w:type="spellEnd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(</w:t>
            </w:r>
            <w:proofErr w:type="gramEnd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EA65FC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Дата и время регистрации записи</w:t>
            </w:r>
          </w:p>
        </w:tc>
      </w:tr>
    </w:tbl>
    <w:p w14:paraId="403F41FA" w14:textId="07E58FCA" w:rsidR="00EF3348" w:rsidRPr="00EF3348" w:rsidRDefault="00EF3348" w:rsidP="00EF3348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55D2F454" w14:textId="12712E11" w:rsidR="00EF3348" w:rsidRPr="00397A60" w:rsidRDefault="00EF3348" w:rsidP="00397A60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В таблице 2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.2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приведено описание атрибутов сущности Заявка.</w:t>
      </w:r>
    </w:p>
    <w:p w14:paraId="18F4128F" w14:textId="0F7AF23B" w:rsidR="00EF3348" w:rsidRPr="00397A60" w:rsidRDefault="00EF3348" w:rsidP="00397A60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Таблица 2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.2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– Описание атрибутов сущности Заявка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3055"/>
        <w:gridCol w:w="5641"/>
      </w:tblGrid>
      <w:tr w:rsidR="00EF3348" w:rsidRPr="00EF3348" w14:paraId="55955922" w14:textId="77777777" w:rsidTr="00EF33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8BBD5" w14:textId="77777777" w:rsidR="00EF3348" w:rsidRPr="00944041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Название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AC9F3" w14:textId="77777777" w:rsidR="00EF3348" w:rsidRPr="00944041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Тип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B23483" w14:textId="77777777" w:rsidR="00EF3348" w:rsidRPr="00944041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Описание</w:t>
            </w:r>
            <w:proofErr w:type="spellEnd"/>
          </w:p>
        </w:tc>
      </w:tr>
      <w:tr w:rsidR="00EF3348" w:rsidRPr="00EF3348" w14:paraId="60A5CE81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95B7F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87F16C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6F45B7B7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Первичный ключ</w:t>
            </w:r>
          </w:p>
        </w:tc>
      </w:tr>
      <w:tr w:rsidR="00EF3348" w:rsidRPr="00EF3348" w14:paraId="4D8F81CA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021C6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client_id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C8CE2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9C59FC8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Внешний ключ, ссылается на Client.id</w:t>
            </w:r>
          </w:p>
        </w:tc>
      </w:tr>
      <w:tr w:rsidR="00EF3348" w:rsidRPr="00EF3348" w14:paraId="3FD63269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2FCD3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9E757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F0CF9C1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Внешний ключ, ссылается на Product.id</w:t>
            </w:r>
          </w:p>
        </w:tc>
      </w:tr>
      <w:tr w:rsidR="00EF3348" w:rsidRPr="00EF3348" w14:paraId="34D2B3D6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8C30F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FD2EB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28B4B41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Внешний ключ, ссылается на Employee.id</w:t>
            </w:r>
          </w:p>
        </w:tc>
      </w:tr>
      <w:tr w:rsidR="00EF3348" w:rsidRPr="00EF3348" w14:paraId="456A5F5C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9ED91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B8F78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TIMESTAMP DEFAULT </w:t>
            </w:r>
            <w:proofErr w:type="spellStart"/>
            <w:proofErr w:type="gram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now</w:t>
            </w:r>
            <w:proofErr w:type="spellEnd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(</w:t>
            </w:r>
            <w:proofErr w:type="gramEnd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2BC67C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Дата и время создания заявки</w:t>
            </w:r>
          </w:p>
        </w:tc>
      </w:tr>
      <w:tr w:rsidR="00EF3348" w:rsidRPr="00EF3348" w14:paraId="48253C33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91DDF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5BB87F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VARCHAR NOT NULL</w:t>
            </w:r>
          </w:p>
        </w:tc>
        <w:tc>
          <w:tcPr>
            <w:tcW w:w="0" w:type="auto"/>
            <w:vAlign w:val="center"/>
            <w:hideMark/>
          </w:tcPr>
          <w:p w14:paraId="69C1BAB9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Текущий статус (Новая, В обработке, Одобрена, Отклонена)</w:t>
            </w:r>
          </w:p>
        </w:tc>
      </w:tr>
      <w:tr w:rsidR="00EF3348" w:rsidRPr="00EF3348" w14:paraId="40335684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34712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4A4F82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gramStart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DECIMAL(</w:t>
            </w:r>
            <w:proofErr w:type="gramEnd"/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15,2)</w:t>
            </w:r>
          </w:p>
        </w:tc>
        <w:tc>
          <w:tcPr>
            <w:tcW w:w="0" w:type="auto"/>
            <w:vAlign w:val="center"/>
            <w:hideMark/>
          </w:tcPr>
          <w:p w14:paraId="57D9237D" w14:textId="77777777" w:rsidR="00EF3348" w:rsidRPr="00944041" w:rsidRDefault="00EF3348" w:rsidP="00944041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404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Сумма по заявке</w:t>
            </w:r>
          </w:p>
        </w:tc>
      </w:tr>
    </w:tbl>
    <w:p w14:paraId="0C8AD335" w14:textId="0CC9DD67" w:rsidR="00EF3348" w:rsidRPr="00EF3348" w:rsidRDefault="00EF3348" w:rsidP="00397A60">
      <w:pPr>
        <w:suppressAutoHyphens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44D55625" w14:textId="7E234455" w:rsidR="00EF3348" w:rsidRPr="00397A60" w:rsidRDefault="00EF3348" w:rsidP="00397A60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В таблице 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2.3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описаны атрибуты сущности Продукт.</w:t>
      </w:r>
    </w:p>
    <w:p w14:paraId="4756A4A1" w14:textId="54C40A2A" w:rsidR="00EF3348" w:rsidRPr="00EF3348" w:rsidRDefault="00EF3348" w:rsidP="00397A60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EF3348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Таблица </w:t>
      </w:r>
      <w:r w:rsidR="00C45FC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</w:t>
      </w:r>
      <w:r w:rsidRPr="00EF3348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3 – Описание атрибутов сущности Продукт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507"/>
        <w:gridCol w:w="3341"/>
      </w:tblGrid>
      <w:tr w:rsidR="00EF3348" w:rsidRPr="00EF3348" w14:paraId="7E10B91E" w14:textId="77777777" w:rsidTr="00EF33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69080" w14:textId="77777777" w:rsidR="00EF3348" w:rsidRPr="00397A60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Название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125A70" w14:textId="77777777" w:rsidR="00EF3348" w:rsidRPr="00397A60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Тип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244FA9" w14:textId="77777777" w:rsidR="00EF3348" w:rsidRPr="00397A60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Описание</w:t>
            </w:r>
            <w:proofErr w:type="spellEnd"/>
          </w:p>
        </w:tc>
      </w:tr>
      <w:tr w:rsidR="00EF3348" w:rsidRPr="00EF3348" w14:paraId="17DC5D12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AB2FA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0FD0E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6388F2ED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Первичный ключ</w:t>
            </w:r>
          </w:p>
        </w:tc>
      </w:tr>
      <w:tr w:rsidR="00EF3348" w:rsidRPr="00EF3348" w14:paraId="7F4CB78F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B2F63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5DD7B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VARCHAR NOT NULL</w:t>
            </w:r>
          </w:p>
        </w:tc>
        <w:tc>
          <w:tcPr>
            <w:tcW w:w="0" w:type="auto"/>
            <w:vAlign w:val="center"/>
            <w:hideMark/>
          </w:tcPr>
          <w:p w14:paraId="128E7C8C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Наименование продукта</w:t>
            </w:r>
          </w:p>
        </w:tc>
      </w:tr>
      <w:tr w:rsidR="00EF3348" w:rsidRPr="00EF3348" w14:paraId="6BB85225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AEBB3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10A85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VARCHAR NOT NULL</w:t>
            </w:r>
          </w:p>
        </w:tc>
        <w:tc>
          <w:tcPr>
            <w:tcW w:w="0" w:type="auto"/>
            <w:vAlign w:val="center"/>
            <w:hideMark/>
          </w:tcPr>
          <w:p w14:paraId="671D57A5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Тип продукта (кредит, депозит)</w:t>
            </w:r>
          </w:p>
        </w:tc>
      </w:tr>
      <w:tr w:rsidR="00EF3348" w:rsidRPr="00EF3348" w14:paraId="3E9EE1ED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4434A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terms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62C74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8E404F4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Условия предоставления</w:t>
            </w:r>
          </w:p>
        </w:tc>
      </w:tr>
    </w:tbl>
    <w:p w14:paraId="704E2067" w14:textId="373F618E" w:rsidR="00EF3348" w:rsidRPr="00EF3348" w:rsidRDefault="00EF3348" w:rsidP="00EF3348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25CDC0C1" w14:textId="77777777" w:rsidR="00EF3348" w:rsidRDefault="00EF33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 w:type="page"/>
      </w:r>
    </w:p>
    <w:p w14:paraId="003E116C" w14:textId="06E8063C" w:rsidR="00EF3348" w:rsidRPr="00397A60" w:rsidRDefault="00EF3348" w:rsidP="00397A60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t xml:space="preserve">В таблице 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4 перечислены атрибуты сущности Сотрудник.</w:t>
      </w:r>
    </w:p>
    <w:p w14:paraId="682F1567" w14:textId="5B132689" w:rsidR="00EF3348" w:rsidRPr="00397A60" w:rsidRDefault="00EF3348" w:rsidP="00397A60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Таблица 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4 – Описание атрибутов сущности Сотрудник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507"/>
        <w:gridCol w:w="1890"/>
      </w:tblGrid>
      <w:tr w:rsidR="00EF3348" w:rsidRPr="00EF3348" w14:paraId="2C649735" w14:textId="77777777" w:rsidTr="00EF33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500F6" w14:textId="77777777" w:rsidR="00EF3348" w:rsidRPr="00397A60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Название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12BED9" w14:textId="77777777" w:rsidR="00EF3348" w:rsidRPr="00397A60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Тип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070D0" w14:textId="77777777" w:rsidR="00EF3348" w:rsidRPr="00397A60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Описание</w:t>
            </w:r>
            <w:proofErr w:type="spellEnd"/>
          </w:p>
        </w:tc>
      </w:tr>
      <w:tr w:rsidR="00EF3348" w:rsidRPr="00EF3348" w14:paraId="7CB5CF14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99636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D453CF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089FFCE7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Первичный ключ</w:t>
            </w:r>
          </w:p>
        </w:tc>
      </w:tr>
      <w:tr w:rsidR="00EF3348" w:rsidRPr="00EF3348" w14:paraId="70476B91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63610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4F122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VARCHAR NOT NULL</w:t>
            </w:r>
          </w:p>
        </w:tc>
        <w:tc>
          <w:tcPr>
            <w:tcW w:w="0" w:type="auto"/>
            <w:vAlign w:val="center"/>
            <w:hideMark/>
          </w:tcPr>
          <w:p w14:paraId="1B037FB8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ФИО сотрудника</w:t>
            </w:r>
          </w:p>
        </w:tc>
      </w:tr>
      <w:tr w:rsidR="00EF3348" w:rsidRPr="00EF3348" w14:paraId="501D6595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67C94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630FA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VARCHAR NOT NULL</w:t>
            </w:r>
          </w:p>
        </w:tc>
        <w:tc>
          <w:tcPr>
            <w:tcW w:w="0" w:type="auto"/>
            <w:vAlign w:val="center"/>
            <w:hideMark/>
          </w:tcPr>
          <w:p w14:paraId="5B61C05C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Должность / роль</w:t>
            </w:r>
          </w:p>
        </w:tc>
      </w:tr>
    </w:tbl>
    <w:p w14:paraId="12CEEF01" w14:textId="158E53B7" w:rsidR="00EF3348" w:rsidRPr="00EF3348" w:rsidRDefault="00EF3348" w:rsidP="00EF3348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27B3C617" w14:textId="6987C7EE" w:rsidR="00EF3348" w:rsidRPr="00397A60" w:rsidRDefault="00EF3348" w:rsidP="00397A60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В таблице 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5 приведено описание атрибутов сущности Уведомление.</w:t>
      </w:r>
    </w:p>
    <w:p w14:paraId="36C33A32" w14:textId="429FC598" w:rsidR="00EF3348" w:rsidRPr="00397A60" w:rsidRDefault="00EF3348" w:rsidP="00397A60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Таблица 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5 – Описание атрибутов сущности Уведомление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3254"/>
        <w:gridCol w:w="4181"/>
      </w:tblGrid>
      <w:tr w:rsidR="00EF3348" w:rsidRPr="00EF3348" w14:paraId="7163CF63" w14:textId="77777777" w:rsidTr="00EF33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C61D5" w14:textId="77777777" w:rsidR="00EF3348" w:rsidRPr="00397A60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Название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22821" w14:textId="77777777" w:rsidR="00EF3348" w:rsidRPr="00397A60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Тип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A6EA7" w14:textId="77777777" w:rsidR="00EF3348" w:rsidRPr="00397A60" w:rsidRDefault="00EF3348" w:rsidP="00EF3348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en-US" w:eastAsia="en-US" w:bidi="ar-SA"/>
              </w:rPr>
              <w:t>Описание</w:t>
            </w:r>
            <w:proofErr w:type="spellEnd"/>
          </w:p>
        </w:tc>
      </w:tr>
      <w:tr w:rsidR="00EF3348" w:rsidRPr="00EF3348" w14:paraId="17FB3AAB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7F730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2A768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388D18BF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Первичный ключ</w:t>
            </w:r>
          </w:p>
        </w:tc>
      </w:tr>
      <w:tr w:rsidR="00EF3348" w:rsidRPr="00EF3348" w14:paraId="3C9FD58B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67F73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request_id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423A3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6E7FB47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Внешний ключ, ссылается на Request.id</w:t>
            </w:r>
          </w:p>
        </w:tc>
      </w:tr>
      <w:tr w:rsidR="00EF3348" w:rsidRPr="00EF3348" w14:paraId="18BD14B5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00DFC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sent_at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B56A3D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TIMESTAMP DEFAULT </w:t>
            </w:r>
            <w:proofErr w:type="spellStart"/>
            <w:proofErr w:type="gram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now</w:t>
            </w:r>
            <w:proofErr w:type="spellEnd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(</w:t>
            </w:r>
            <w:proofErr w:type="gramEnd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B9A35E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Дата и время отправки уведомления</w:t>
            </w:r>
          </w:p>
        </w:tc>
      </w:tr>
      <w:tr w:rsidR="00EF3348" w:rsidRPr="00EF3348" w14:paraId="3243A837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02924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channel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70532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VARCHAR NOT NULL</w:t>
            </w:r>
          </w:p>
        </w:tc>
        <w:tc>
          <w:tcPr>
            <w:tcW w:w="0" w:type="auto"/>
            <w:vAlign w:val="center"/>
            <w:hideMark/>
          </w:tcPr>
          <w:p w14:paraId="721F3510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Канал отправки (SMS или </w:t>
            </w: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Email</w:t>
            </w:r>
            <w:proofErr w:type="spellEnd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)</w:t>
            </w:r>
          </w:p>
        </w:tc>
      </w:tr>
      <w:tr w:rsidR="00EF3348" w:rsidRPr="00EF3348" w14:paraId="119C0B13" w14:textId="77777777" w:rsidTr="00EF33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91421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A62123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TEXT NOT NULL</w:t>
            </w:r>
          </w:p>
        </w:tc>
        <w:tc>
          <w:tcPr>
            <w:tcW w:w="0" w:type="auto"/>
            <w:vAlign w:val="center"/>
            <w:hideMark/>
          </w:tcPr>
          <w:p w14:paraId="27520BD1" w14:textId="77777777" w:rsidR="00EF3348" w:rsidRPr="00397A60" w:rsidRDefault="00EF3348" w:rsidP="00397A60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397A60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Текст уведомления</w:t>
            </w:r>
          </w:p>
        </w:tc>
      </w:tr>
    </w:tbl>
    <w:p w14:paraId="05A88EF5" w14:textId="77777777" w:rsidR="00F679C3" w:rsidRDefault="00F679C3" w:rsidP="00F679C3">
      <w:pPr>
        <w:pStyle w:val="normal1"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78598" w14:textId="77777777" w:rsidR="00F679C3" w:rsidRDefault="00F67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1F9A3E" w14:textId="6B23E781" w:rsidR="00F679C3" w:rsidRPr="00397A60" w:rsidRDefault="00C45FC6" w:rsidP="00A64EE0">
      <w:pPr>
        <w:pStyle w:val="a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 w:bidi="ar-SA"/>
        </w:rPr>
      </w:pPr>
      <w:r w:rsidRPr="00397A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 w:bidi="ar-SA"/>
        </w:rPr>
        <w:lastRenderedPageBreak/>
        <w:t xml:space="preserve">2.2 </w:t>
      </w:r>
      <w:r w:rsidR="00F679C3" w:rsidRPr="00397A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 w:bidi="ar-SA"/>
        </w:rPr>
        <w:t>Описание диаграммы вариантов использования</w:t>
      </w:r>
    </w:p>
    <w:p w14:paraId="0D6D0FB2" w14:textId="7CBB5E4B" w:rsidR="00F679C3" w:rsidRPr="00397A60" w:rsidRDefault="00F679C3" w:rsidP="00397A60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На рисунке 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 показана диаграмма вариантов использования (</w:t>
      </w:r>
      <w:proofErr w:type="spellStart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Use</w:t>
      </w:r>
      <w:proofErr w:type="spellEnd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Case) для модуля «Учёт клиентов и заявок» Альфа-Банка. Основные </w:t>
      </w:r>
      <w:proofErr w:type="spellStart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акторы</w:t>
      </w:r>
      <w:proofErr w:type="spellEnd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— Клиент и Сотрудник (оператор/менеджер). Клиент может подавать новые заявки и просматривать их текущий статус, а сотрудник — принимать и обрабатывать эти заявки, редактировать данные клиентов и формировать отчёты. Диаграмма отражает все ключевые взаимодействия пользователей с системой и помогает определить границы функциональности.</w:t>
      </w:r>
    </w:p>
    <w:p w14:paraId="1CC65241" w14:textId="0668704F" w:rsidR="00F679C3" w:rsidRDefault="003F30F7" w:rsidP="00F679C3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 w:bidi="ar-SA"/>
        </w:rPr>
        <w:drawing>
          <wp:inline distT="0" distB="0" distL="0" distR="0" wp14:anchorId="42ECA393" wp14:editId="5C0BA56D">
            <wp:extent cx="3358107" cy="52846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11" cy="529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A3E4" w14:textId="72ADB6D0" w:rsidR="00B47ECA" w:rsidRPr="00397A60" w:rsidRDefault="00F679C3" w:rsidP="00397A60">
      <w:pPr>
        <w:suppressAutoHyphens w:val="0"/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  <w:r w:rsidRPr="00397A60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t xml:space="preserve">Рисунок </w:t>
      </w:r>
      <w:r w:rsidR="00C45FC6" w:rsidRPr="00397A60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t>2.</w:t>
      </w:r>
      <w:r w:rsidRPr="00397A60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t>2 – Диаграмма вариантов использования системы учёта клиентов и заявок</w:t>
      </w:r>
    </w:p>
    <w:p w14:paraId="2FA6DC07" w14:textId="77777777" w:rsidR="00B47ECA" w:rsidRDefault="00B47E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CE30E5" w14:textId="2B6C924D" w:rsidR="00A64EE0" w:rsidRPr="00397A60" w:rsidRDefault="00A64EE0" w:rsidP="00397A60">
      <w:pPr>
        <w:suppressAutoHyphens w:val="0"/>
        <w:spacing w:before="100" w:beforeAutospacing="1" w:after="100" w:afterAutospacing="1" w:line="240" w:lineRule="auto"/>
        <w:rPr>
          <w:rFonts w:eastAsiaTheme="minorHAnsi"/>
          <w:lang w:eastAsia="en-US" w:bidi="ar-SA"/>
        </w:rPr>
      </w:pPr>
      <w:r w:rsidRPr="00397A60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lastRenderedPageBreak/>
        <w:t>Построение диаграммы Деятельности, диаграммы Классов</w:t>
      </w:r>
    </w:p>
    <w:p w14:paraId="0D039202" w14:textId="77777777" w:rsidR="00397A60" w:rsidRDefault="00B47ECA" w:rsidP="00B47ECA">
      <w:pPr>
        <w:suppressAutoHyphens w:val="0"/>
        <w:spacing w:before="100" w:beforeAutospacing="1" w:after="100" w:afterAutospacing="1" w:line="240" w:lineRule="auto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  <w:r w:rsidRPr="00397A60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t>Описание последовательности «Подать заявку»</w:t>
      </w:r>
    </w:p>
    <w:p w14:paraId="55D50478" w14:textId="1DFCF9B0" w:rsidR="00F679C3" w:rsidRPr="00397A60" w:rsidRDefault="00B47ECA" w:rsidP="00397A60">
      <w:pPr>
        <w:suppressAutoHyphens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  <w:r w:rsidRPr="00397A60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br/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На рисунке 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3 показан сценарий взаимодействия, когда клиент отправляет новую заявку через веб-интерфейс. Диаграмма отражает поток сообщений от клиента к UI, далее через API шлюз в сервис оформления заявок и в базу данных. После успешного создания заявки сервис генерирует уведомление и возвращает подтверждение клиенту. Такой сценарий помогает понять, какие компоненты задействованы и какие асинхронные операции (отправка уведомления) выполняются в процессе.</w:t>
      </w:r>
    </w:p>
    <w:p w14:paraId="08651CC4" w14:textId="2814021A" w:rsidR="00B47ECA" w:rsidRDefault="003F30F7" w:rsidP="00B47EC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noProof/>
        </w:rPr>
        <w:drawing>
          <wp:inline distT="0" distB="0" distL="0" distR="0" wp14:anchorId="22A17012" wp14:editId="4A9491DA">
            <wp:extent cx="6299835" cy="3212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0F5F" w14:textId="39298A42" w:rsidR="00397A60" w:rsidRDefault="00B47ECA" w:rsidP="00397A60">
      <w:pPr>
        <w:suppressAutoHyphens w:val="0"/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  <w:r w:rsidRPr="00397A60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t xml:space="preserve">Рисунок </w:t>
      </w:r>
      <w:r w:rsidR="00C45FC6" w:rsidRPr="00397A60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t>2.</w:t>
      </w:r>
      <w:r w:rsidRPr="00397A60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t>3 – Диаграмма последовательности “Подать заявку”</w:t>
      </w:r>
    </w:p>
    <w:p w14:paraId="09A9E537" w14:textId="77777777" w:rsidR="00397A60" w:rsidRDefault="00397A60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br w:type="page"/>
      </w:r>
    </w:p>
    <w:p w14:paraId="31738E5E" w14:textId="77777777" w:rsidR="00B47ECA" w:rsidRPr="00397A60" w:rsidRDefault="00B47ECA" w:rsidP="00397A60">
      <w:pPr>
        <w:suppressAutoHyphens w:val="0"/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</w:p>
    <w:p w14:paraId="52CED083" w14:textId="77777777" w:rsidR="00397A60" w:rsidRDefault="00B47ECA" w:rsidP="00B47EC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Описание последовательности «Обработать заявку»</w:t>
      </w:r>
    </w:p>
    <w:p w14:paraId="34EDB1E5" w14:textId="63220F53" w:rsidR="00397A60" w:rsidRDefault="00B47ECA" w:rsidP="00397A60">
      <w:pPr>
        <w:suppressAutoHyphens w:val="0"/>
        <w:spacing w:line="360" w:lineRule="auto"/>
        <w:ind w:firstLine="709"/>
        <w:jc w:val="both"/>
        <w:rPr>
          <w:noProof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 xml:space="preserve">На рисунке 4 представлена последовательность действий сотрудника (оператора или менеджера) при обработке уже существующей заявки. Сначала интерфейс запрашивает список заявок и отображает их, затем сотрудник выбирает конкретную заявку и меняет её статус. Запрос на обновление статуса проходит через API и сервис, который сохраняет новое значение в базе и инициирует отправку уведомления клиенту. Диаграмма демонстрирует как синхронные (обновление данные) и асинхронные (уведомление) операции реализуются в системе. </w:t>
      </w:r>
    </w:p>
    <w:p w14:paraId="2CB2C5E9" w14:textId="77777777" w:rsidR="00397A60" w:rsidRDefault="00397A60" w:rsidP="00B47ECA">
      <w:pPr>
        <w:suppressAutoHyphens w:val="0"/>
        <w:spacing w:before="100" w:beforeAutospacing="1" w:after="100" w:afterAutospacing="1" w:line="240" w:lineRule="auto"/>
        <w:rPr>
          <w:noProof/>
        </w:rPr>
      </w:pPr>
    </w:p>
    <w:p w14:paraId="4AC9664E" w14:textId="4AD95983" w:rsidR="00B47ECA" w:rsidRDefault="003F30F7" w:rsidP="00B47ECA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4BCD5C" wp14:editId="4FF78695">
            <wp:extent cx="6299835" cy="36175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A0FE" w14:textId="5258E464" w:rsidR="00B47ECA" w:rsidRDefault="00B47ECA" w:rsidP="00B47ECA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EC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45FC6">
        <w:rPr>
          <w:rFonts w:ascii="Times New Roman" w:hAnsi="Times New Roman" w:cs="Times New Roman"/>
          <w:sz w:val="24"/>
          <w:szCs w:val="24"/>
        </w:rPr>
        <w:t>2.</w:t>
      </w:r>
      <w:r w:rsidRPr="00B47ECA">
        <w:rPr>
          <w:rFonts w:ascii="Times New Roman" w:hAnsi="Times New Roman" w:cs="Times New Roman"/>
          <w:sz w:val="24"/>
          <w:szCs w:val="24"/>
        </w:rPr>
        <w:t>4 – Диаграмма последовательности “Обработать заявку”</w:t>
      </w:r>
    </w:p>
    <w:p w14:paraId="77289775" w14:textId="77777777" w:rsidR="00B47ECA" w:rsidRDefault="00B47E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49C353" w14:textId="77777777" w:rsidR="00397A60" w:rsidRPr="00397A60" w:rsidRDefault="00B47ECA" w:rsidP="00B47ECA">
      <w:pPr>
        <w:suppressAutoHyphens w:val="0"/>
        <w:spacing w:before="100" w:beforeAutospacing="1" w:after="100" w:afterAutospacing="1" w:line="240" w:lineRule="auto"/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</w:pPr>
      <w:r w:rsidRPr="00397A60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Описание диаграммы деятельности</w:t>
      </w:r>
    </w:p>
    <w:p w14:paraId="627243B9" w14:textId="549CFAAE" w:rsidR="00397A60" w:rsidRPr="00397A60" w:rsidRDefault="00B47ECA" w:rsidP="00397A60">
      <w:pPr>
        <w:suppressAutoHyphens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 xml:space="preserve">На рисунке </w:t>
      </w:r>
      <w:r w:rsidR="00C45FC6"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</w:t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5 приведён поток действий при отправке новой заявки клиентом. Диаграмма деятельности показывает шаги от заполнения формы до получения клиентом подтверждения: ввод данных, валидация, сохранение в БД, генерация уведомления и отображение результата в интерфейсе. Такой подход наглядно иллюстрирует варианты ветвления (успех/ошибка валидации) и последовательность операций, выполняемых как клиентской частью, так и серверными сервисами.</w:t>
      </w:r>
    </w:p>
    <w:p w14:paraId="4A02131A" w14:textId="2D52F448" w:rsidR="00B47ECA" w:rsidRDefault="00B47ECA" w:rsidP="00B47ECA">
      <w:pPr>
        <w:suppressAutoHyphens w:val="0"/>
        <w:spacing w:before="100" w:beforeAutospacing="1" w:after="100" w:afterAutospacing="1" w:line="240" w:lineRule="auto"/>
        <w:rPr>
          <w:noProof/>
        </w:rPr>
      </w:pPr>
      <w:r w:rsidRPr="00B47ECA">
        <w:rPr>
          <w:noProof/>
        </w:rPr>
        <w:t xml:space="preserve"> </w:t>
      </w:r>
    </w:p>
    <w:p w14:paraId="2E9C209B" w14:textId="5FB22E89" w:rsidR="00B47ECA" w:rsidRDefault="003F30F7" w:rsidP="00B47ECA">
      <w:pPr>
        <w:suppressAutoHyphens w:val="0"/>
        <w:spacing w:before="100" w:beforeAutospacing="1" w:after="100" w:afterAutospacing="1" w:line="240" w:lineRule="auto"/>
        <w:jc w:val="center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51B02638" wp14:editId="6DB7141F">
            <wp:extent cx="3419048" cy="5771429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5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4E64" w14:textId="78B17532" w:rsidR="00B47ECA" w:rsidRDefault="00B47ECA" w:rsidP="00B47ECA">
      <w:pPr>
        <w:suppressAutoHyphens w:val="0"/>
        <w:spacing w:before="100" w:beforeAutospacing="1" w:after="100" w:afterAutospacing="1" w:line="240" w:lineRule="auto"/>
        <w:jc w:val="center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B47ECA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="00C45FC6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>2.</w:t>
      </w:r>
      <w:r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>5</w:t>
      </w:r>
      <w:r w:rsidRPr="00B47ECA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 – Диаграмма деятельности «Подать заявку»</w:t>
      </w:r>
    </w:p>
    <w:p w14:paraId="19F9EC73" w14:textId="77777777" w:rsidR="00B47ECA" w:rsidRDefault="00B47ECA">
      <w:pPr>
        <w:spacing w:line="240" w:lineRule="auto"/>
        <w:rPr>
          <w:rStyle w:val="a9"/>
          <w:rFonts w:ascii="Times New Roman" w:hAnsi="Times New Roman" w:cs="Times New Roman"/>
          <w:sz w:val="24"/>
          <w:szCs w:val="24"/>
        </w:rPr>
      </w:pPr>
      <w:r>
        <w:rPr>
          <w:rStyle w:val="a9"/>
          <w:rFonts w:ascii="Times New Roman" w:hAnsi="Times New Roman" w:cs="Times New Roman"/>
          <w:sz w:val="24"/>
          <w:szCs w:val="24"/>
        </w:rPr>
        <w:br w:type="page"/>
      </w:r>
    </w:p>
    <w:p w14:paraId="48BFCE77" w14:textId="77777777" w:rsidR="00397A60" w:rsidRDefault="00B47ECA" w:rsidP="00B47ECA">
      <w:pPr>
        <w:suppressAutoHyphens w:val="0"/>
        <w:spacing w:before="100" w:beforeAutospacing="1" w:after="100" w:afterAutospacing="1" w:line="240" w:lineRule="auto"/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</w:pPr>
      <w:r w:rsidRPr="00397A60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Описание диаграммы классов</w:t>
      </w:r>
    </w:p>
    <w:p w14:paraId="639BC623" w14:textId="72BFF250" w:rsidR="00B47ECA" w:rsidRDefault="00B47ECA" w:rsidP="00397A60">
      <w:pPr>
        <w:suppressAutoHyphens w:val="0"/>
        <w:spacing w:line="360" w:lineRule="auto"/>
        <w:ind w:firstLine="709"/>
        <w:jc w:val="both"/>
        <w:rPr>
          <w:noProof/>
        </w:rPr>
      </w:pPr>
      <w:r w:rsidRPr="00B47ECA">
        <w:rPr>
          <w:rFonts w:ascii="Times New Roman" w:hAnsi="Times New Roman" w:cs="Times New Roman"/>
          <w:sz w:val="24"/>
          <w:szCs w:val="24"/>
        </w:rPr>
        <w:br/>
        <w:t xml:space="preserve">На рисунке </w:t>
      </w:r>
      <w:r w:rsidR="00C45FC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B47ECA">
        <w:rPr>
          <w:rFonts w:ascii="Times New Roman" w:hAnsi="Times New Roman" w:cs="Times New Roman"/>
          <w:sz w:val="24"/>
          <w:szCs w:val="24"/>
        </w:rPr>
        <w:t xml:space="preserve"> представлена статическая структура основных классов системы: </w:t>
      </w:r>
      <w:r w:rsidRPr="00B47ECA">
        <w:rPr>
          <w:rStyle w:val="HTML"/>
          <w:rFonts w:ascii="Times New Roman" w:eastAsia="Arial" w:hAnsi="Times New Roman" w:cs="Times New Roman"/>
          <w:sz w:val="24"/>
          <w:szCs w:val="24"/>
        </w:rPr>
        <w:t>Client</w:t>
      </w:r>
      <w:r w:rsidRPr="00B47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7ECA">
        <w:rPr>
          <w:rStyle w:val="HTML"/>
          <w:rFonts w:ascii="Times New Roman" w:eastAsia="Arial" w:hAnsi="Times New Roman" w:cs="Times New Roman"/>
          <w:sz w:val="24"/>
          <w:szCs w:val="24"/>
        </w:rPr>
        <w:t>Request</w:t>
      </w:r>
      <w:proofErr w:type="spellEnd"/>
      <w:r w:rsidRPr="00B47ECA">
        <w:rPr>
          <w:rFonts w:ascii="Times New Roman" w:hAnsi="Times New Roman" w:cs="Times New Roman"/>
          <w:sz w:val="24"/>
          <w:szCs w:val="24"/>
        </w:rPr>
        <w:t xml:space="preserve">, </w:t>
      </w:r>
      <w:r w:rsidRPr="00B47ECA">
        <w:rPr>
          <w:rStyle w:val="HTML"/>
          <w:rFonts w:ascii="Times New Roman" w:eastAsia="Arial" w:hAnsi="Times New Roman" w:cs="Times New Roman"/>
          <w:sz w:val="24"/>
          <w:szCs w:val="24"/>
        </w:rPr>
        <w:t>Product</w:t>
      </w:r>
      <w:r w:rsidRPr="00B47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7ECA">
        <w:rPr>
          <w:rStyle w:val="HTML"/>
          <w:rFonts w:ascii="Times New Roman" w:eastAsia="Arial" w:hAnsi="Times New Roman" w:cs="Times New Roman"/>
          <w:sz w:val="24"/>
          <w:szCs w:val="24"/>
        </w:rPr>
        <w:t>Employee</w:t>
      </w:r>
      <w:proofErr w:type="spellEnd"/>
      <w:r w:rsidRPr="00B47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7ECA">
        <w:rPr>
          <w:rStyle w:val="HTML"/>
          <w:rFonts w:ascii="Times New Roman" w:eastAsia="Arial" w:hAnsi="Times New Roman" w:cs="Times New Roman"/>
          <w:sz w:val="24"/>
          <w:szCs w:val="24"/>
        </w:rPr>
        <w:t>Notification</w:t>
      </w:r>
      <w:proofErr w:type="spellEnd"/>
      <w:r w:rsidRPr="00B47ECA">
        <w:rPr>
          <w:rFonts w:ascii="Times New Roman" w:hAnsi="Times New Roman" w:cs="Times New Roman"/>
          <w:sz w:val="24"/>
          <w:szCs w:val="24"/>
        </w:rPr>
        <w:t>. Для каждого класса указаны ключевые атрибуты и связи («1»</w:t>
      </w:r>
      <w:proofErr w:type="gramStart"/>
      <w:r w:rsidRPr="00B47ECA">
        <w:rPr>
          <w:rFonts w:ascii="Times New Roman" w:hAnsi="Times New Roman" w:cs="Times New Roman"/>
          <w:sz w:val="24"/>
          <w:szCs w:val="24"/>
        </w:rPr>
        <w:t>/«</w:t>
      </w:r>
      <w:proofErr w:type="gramEnd"/>
      <w:r w:rsidRPr="00B47ECA">
        <w:rPr>
          <w:rFonts w:ascii="Times New Roman" w:hAnsi="Times New Roman" w:cs="Times New Roman"/>
          <w:sz w:val="24"/>
          <w:szCs w:val="24"/>
        </w:rPr>
        <w:t>*») моделируют множественность: клиент может иметь множество заявок, у заявки – один продукт и один обрабатывающий сотрудник, а также несколько уведомлений. Такая схема облегчает понимание структуры доменной модели и служит основой для дальнейшей генерации кода.</w:t>
      </w:r>
      <w:r w:rsidRPr="00B47ECA">
        <w:rPr>
          <w:noProof/>
        </w:rPr>
        <w:t xml:space="preserve"> </w:t>
      </w:r>
    </w:p>
    <w:p w14:paraId="52A30998" w14:textId="70A51B1D" w:rsidR="00B47ECA" w:rsidRDefault="003F30F7" w:rsidP="00B47ECA">
      <w:pPr>
        <w:suppressAutoHyphens w:val="0"/>
        <w:spacing w:before="100" w:beforeAutospacing="1" w:after="100" w:afterAutospacing="1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90E1E26" wp14:editId="3B4E0280">
            <wp:extent cx="4390750" cy="52493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4717" cy="525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B414" w14:textId="2DD10122" w:rsidR="00B47ECA" w:rsidRDefault="00B47ECA" w:rsidP="00B47ECA">
      <w:pPr>
        <w:suppressAutoHyphens w:val="0"/>
        <w:spacing w:before="100" w:beforeAutospacing="1" w:after="100" w:afterAutospacing="1" w:line="240" w:lineRule="auto"/>
        <w:jc w:val="center"/>
        <w:rPr>
          <w:noProof/>
        </w:rPr>
      </w:pPr>
      <w:r>
        <w:t xml:space="preserve">Рисунок </w:t>
      </w:r>
      <w:r w:rsidR="00C45FC6">
        <w:t>2.</w:t>
      </w:r>
      <w:r>
        <w:t>6 – Диаграмма классов модуля «Учёт заявок»</w:t>
      </w:r>
    </w:p>
    <w:p w14:paraId="0A9EFBDD" w14:textId="1AB3916C" w:rsidR="00B47ECA" w:rsidRDefault="00B47ECA" w:rsidP="00B47ECA">
      <w:pPr>
        <w:suppressAutoHyphens w:val="0"/>
        <w:spacing w:before="100" w:beforeAutospacing="1" w:after="100" w:afterAutospacing="1" w:line="240" w:lineRule="auto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 w:rsidRPr="00B47ECA">
        <w:rPr>
          <w:rFonts w:ascii="Times New Roman" w:hAnsi="Times New Roman" w:cs="Times New Roman"/>
          <w:sz w:val="24"/>
          <w:szCs w:val="24"/>
        </w:rPr>
        <w:br/>
      </w:r>
    </w:p>
    <w:p w14:paraId="75DEABCE" w14:textId="77777777" w:rsidR="00B47ECA" w:rsidRDefault="00B47ECA">
      <w:pPr>
        <w:spacing w:line="240" w:lineRule="auto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br w:type="page"/>
      </w:r>
    </w:p>
    <w:p w14:paraId="2D5A92FD" w14:textId="75791DD0" w:rsidR="00A64EE0" w:rsidRPr="00A64EE0" w:rsidRDefault="00A64EE0" w:rsidP="00397A60">
      <w:pPr>
        <w:pStyle w:val="a8"/>
        <w:rPr>
          <w:rStyle w:val="a9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A64EE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Построение диаграмм потоков данных</w:t>
      </w:r>
    </w:p>
    <w:p w14:paraId="197D9B4C" w14:textId="77777777" w:rsidR="00397A60" w:rsidRDefault="00B47ECA" w:rsidP="00397A60">
      <w:pPr>
        <w:suppressAutoHyphens w:val="0"/>
        <w:spacing w:line="360" w:lineRule="auto"/>
        <w:ind w:firstLine="709"/>
        <w:rPr>
          <w:rStyle w:val="a9"/>
          <w:rFonts w:ascii="Times New Roman" w:hAnsi="Times New Roman" w:cs="Times New Roman"/>
          <w:sz w:val="24"/>
          <w:szCs w:val="24"/>
        </w:rPr>
      </w:pPr>
      <w:r w:rsidRPr="00B47ECA">
        <w:rPr>
          <w:rStyle w:val="a9"/>
          <w:rFonts w:ascii="Times New Roman" w:hAnsi="Times New Roman" w:cs="Times New Roman"/>
          <w:sz w:val="24"/>
          <w:szCs w:val="24"/>
        </w:rPr>
        <w:t>Описание</w:t>
      </w:r>
      <w:r w:rsidR="00397A60">
        <w:rPr>
          <w:rStyle w:val="a9"/>
          <w:rFonts w:ascii="Times New Roman" w:hAnsi="Times New Roman" w:cs="Times New Roman"/>
          <w:sz w:val="24"/>
          <w:szCs w:val="24"/>
        </w:rPr>
        <w:t xml:space="preserve"> </w:t>
      </w:r>
      <w:r w:rsidRPr="00B47ECA">
        <w:rPr>
          <w:rStyle w:val="a9"/>
          <w:rFonts w:ascii="Times New Roman" w:hAnsi="Times New Roman" w:cs="Times New Roman"/>
          <w:sz w:val="24"/>
          <w:szCs w:val="24"/>
        </w:rPr>
        <w:t>диаграммы потоков данных</w:t>
      </w:r>
    </w:p>
    <w:p w14:paraId="6FE6071B" w14:textId="43471857" w:rsidR="00B47ECA" w:rsidRDefault="00B47ECA" w:rsidP="00397A60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7ECA">
        <w:rPr>
          <w:rFonts w:ascii="Times New Roman" w:hAnsi="Times New Roman" w:cs="Times New Roman"/>
          <w:sz w:val="24"/>
          <w:szCs w:val="24"/>
        </w:rPr>
        <w:br/>
        <w:t xml:space="preserve">На рисунке </w:t>
      </w:r>
      <w:r w:rsidR="00C45FC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47ECA">
        <w:rPr>
          <w:rFonts w:ascii="Times New Roman" w:hAnsi="Times New Roman" w:cs="Times New Roman"/>
          <w:sz w:val="24"/>
          <w:szCs w:val="24"/>
        </w:rPr>
        <w:t xml:space="preserve"> показан DFD уровня 1 для модуля «Учёт заявок». Внешние сущности: </w:t>
      </w:r>
      <w:r w:rsidRPr="00B47ECA">
        <w:rPr>
          <w:rStyle w:val="a9"/>
          <w:rFonts w:ascii="Times New Roman" w:hAnsi="Times New Roman" w:cs="Times New Roman"/>
          <w:sz w:val="24"/>
          <w:szCs w:val="24"/>
        </w:rPr>
        <w:t>Клиент</w:t>
      </w:r>
      <w:r w:rsidRPr="00B47ECA">
        <w:rPr>
          <w:rFonts w:ascii="Times New Roman" w:hAnsi="Times New Roman" w:cs="Times New Roman"/>
          <w:sz w:val="24"/>
          <w:szCs w:val="24"/>
        </w:rPr>
        <w:t xml:space="preserve">, </w:t>
      </w:r>
      <w:r w:rsidRPr="00B47ECA">
        <w:rPr>
          <w:rStyle w:val="a9"/>
          <w:rFonts w:ascii="Times New Roman" w:hAnsi="Times New Roman" w:cs="Times New Roman"/>
          <w:sz w:val="24"/>
          <w:szCs w:val="24"/>
        </w:rPr>
        <w:t>Оператор</w:t>
      </w:r>
      <w:r w:rsidRPr="00B47ECA">
        <w:rPr>
          <w:rFonts w:ascii="Times New Roman" w:hAnsi="Times New Roman" w:cs="Times New Roman"/>
          <w:sz w:val="24"/>
          <w:szCs w:val="24"/>
        </w:rPr>
        <w:t xml:space="preserve"> и </w:t>
      </w:r>
      <w:r w:rsidRPr="00B47ECA">
        <w:rPr>
          <w:rStyle w:val="a9"/>
          <w:rFonts w:ascii="Times New Roman" w:hAnsi="Times New Roman" w:cs="Times New Roman"/>
          <w:sz w:val="24"/>
          <w:szCs w:val="24"/>
        </w:rPr>
        <w:t>Менеджер</w:t>
      </w:r>
      <w:r w:rsidRPr="00B47ECA">
        <w:rPr>
          <w:rFonts w:ascii="Times New Roman" w:hAnsi="Times New Roman" w:cs="Times New Roman"/>
          <w:sz w:val="24"/>
          <w:szCs w:val="24"/>
        </w:rPr>
        <w:t xml:space="preserve"> обмениваются данными с основными процессами: регистрация клиента, создание заявки, обработка заявки и отправка уведомлений. Хранилища данных (</w:t>
      </w:r>
      <w:r w:rsidRPr="00B47ECA">
        <w:rPr>
          <w:rStyle w:val="HTML"/>
          <w:rFonts w:ascii="Times New Roman" w:eastAsia="Arial" w:hAnsi="Times New Roman" w:cs="Times New Roman"/>
          <w:sz w:val="24"/>
          <w:szCs w:val="24"/>
        </w:rPr>
        <w:t>БД Клиентов</w:t>
      </w:r>
      <w:r w:rsidRPr="00B47ECA">
        <w:rPr>
          <w:rFonts w:ascii="Times New Roman" w:hAnsi="Times New Roman" w:cs="Times New Roman"/>
          <w:sz w:val="24"/>
          <w:szCs w:val="24"/>
        </w:rPr>
        <w:t xml:space="preserve">, </w:t>
      </w:r>
      <w:r w:rsidRPr="00B47ECA">
        <w:rPr>
          <w:rStyle w:val="HTML"/>
          <w:rFonts w:ascii="Times New Roman" w:eastAsia="Arial" w:hAnsi="Times New Roman" w:cs="Times New Roman"/>
          <w:sz w:val="24"/>
          <w:szCs w:val="24"/>
        </w:rPr>
        <w:t>БД Заявок</w:t>
      </w:r>
      <w:r w:rsidRPr="00B47ECA">
        <w:rPr>
          <w:rFonts w:ascii="Times New Roman" w:hAnsi="Times New Roman" w:cs="Times New Roman"/>
          <w:sz w:val="24"/>
          <w:szCs w:val="24"/>
        </w:rPr>
        <w:t>) демонстрируют потоки информации при чтении/записи. Диаграмма позволяет увидеть, как данные перемещаются между пользователями, процессами и базами, и служит руководством при проектировании интеграционных интерфейсов.</w:t>
      </w:r>
    </w:p>
    <w:p w14:paraId="6767F875" w14:textId="7E76BC14" w:rsidR="00B47ECA" w:rsidRPr="00B47ECA" w:rsidRDefault="003F30F7" w:rsidP="00B47ECA">
      <w:pPr>
        <w:suppressAutoHyphens w:val="0"/>
        <w:spacing w:before="100" w:beforeAutospacing="1" w:after="100" w:afterAutospacing="1" w:line="240" w:lineRule="auto"/>
        <w:jc w:val="center"/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2C1A3A9C" wp14:editId="06C4EADD">
            <wp:extent cx="6299835" cy="29730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ECA" w:rsidRPr="00B47ECA">
        <w:rPr>
          <w:rFonts w:ascii="Times New Roman" w:hAnsi="Times New Roman" w:cs="Times New Roman"/>
          <w:sz w:val="24"/>
          <w:szCs w:val="24"/>
        </w:rPr>
        <w:br/>
      </w:r>
      <w:r w:rsidR="00B47ECA" w:rsidRPr="00B47ECA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="00C45FC6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>2.</w:t>
      </w:r>
      <w:r w:rsidR="00B47ECA" w:rsidRPr="00B47ECA">
        <w:rPr>
          <w:rStyle w:val="aa"/>
          <w:rFonts w:ascii="Times New Roman" w:hAnsi="Times New Roman" w:cs="Times New Roman"/>
          <w:i w:val="0"/>
          <w:iCs w:val="0"/>
          <w:sz w:val="24"/>
          <w:szCs w:val="24"/>
        </w:rPr>
        <w:t>7 – Диаграмма потоков данных (DFD) уровня 1</w:t>
      </w:r>
    </w:p>
    <w:p w14:paraId="3225D750" w14:textId="77777777" w:rsidR="00B47ECA" w:rsidRPr="00B47ECA" w:rsidRDefault="00B47ECA" w:rsidP="00B47ECA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52D016BD" w14:textId="42CD2B62" w:rsidR="00F679C3" w:rsidRDefault="00F67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06290A" w14:textId="41ADA398" w:rsidR="00C34F52" w:rsidRPr="00BA1825" w:rsidRDefault="00F679C3" w:rsidP="00C45FC6">
      <w:pPr>
        <w:pStyle w:val="normal1"/>
        <w:spacing w:after="160" w:line="259" w:lineRule="auto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 w:rsidRPr="00BA1825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lastRenderedPageBreak/>
        <w:t>Таблица прецедентов</w:t>
      </w:r>
    </w:p>
    <w:p w14:paraId="3D69DC2E" w14:textId="38FD0BB0" w:rsidR="00F679C3" w:rsidRDefault="00C45FC6" w:rsidP="00F679C3">
      <w:pPr>
        <w:pStyle w:val="normal1"/>
        <w:spacing w:after="160" w:line="259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t xml:space="preserve">В таблице 2.6 показаны </w:t>
      </w:r>
      <w:r w:rsidR="00F679C3">
        <w:t>прецеден</w:t>
      </w:r>
      <w:r>
        <w:t>ты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1487"/>
        <w:gridCol w:w="1508"/>
        <w:gridCol w:w="1088"/>
        <w:gridCol w:w="2017"/>
        <w:gridCol w:w="3608"/>
      </w:tblGrid>
      <w:tr w:rsidR="00F679C3" w:rsidRPr="00F679C3" w14:paraId="09069CFE" w14:textId="77777777" w:rsidTr="00F679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4D80D8" w14:textId="77777777" w:rsidR="00F679C3" w:rsidRPr="00F679C3" w:rsidRDefault="00F679C3" w:rsidP="00F679C3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F67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054BA09" w14:textId="77777777" w:rsidR="00F679C3" w:rsidRPr="00F679C3" w:rsidRDefault="00F679C3" w:rsidP="00F679C3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F67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Название прецедента</w:t>
            </w:r>
          </w:p>
        </w:tc>
        <w:tc>
          <w:tcPr>
            <w:tcW w:w="0" w:type="auto"/>
            <w:vAlign w:val="center"/>
            <w:hideMark/>
          </w:tcPr>
          <w:p w14:paraId="1D719D66" w14:textId="77777777" w:rsidR="00F679C3" w:rsidRPr="00F679C3" w:rsidRDefault="00F679C3" w:rsidP="00F679C3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F67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2AB01963" w14:textId="77777777" w:rsidR="00F679C3" w:rsidRPr="00F679C3" w:rsidRDefault="00F679C3" w:rsidP="00F679C3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proofErr w:type="spellStart"/>
            <w:r w:rsidRPr="00F67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Акторы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AC1CF" w14:textId="77777777" w:rsidR="00F679C3" w:rsidRPr="00F679C3" w:rsidRDefault="00F679C3" w:rsidP="00F679C3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F67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Предусловия</w:t>
            </w:r>
          </w:p>
        </w:tc>
        <w:tc>
          <w:tcPr>
            <w:tcW w:w="0" w:type="auto"/>
            <w:vAlign w:val="center"/>
            <w:hideMark/>
          </w:tcPr>
          <w:p w14:paraId="3D79E9AE" w14:textId="77777777" w:rsidR="00F679C3" w:rsidRPr="00F679C3" w:rsidRDefault="00F679C3" w:rsidP="00F679C3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F67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Постусловия</w:t>
            </w:r>
          </w:p>
        </w:tc>
      </w:tr>
      <w:tr w:rsidR="00F679C3" w:rsidRPr="00F679C3" w14:paraId="08FCCA40" w14:textId="77777777" w:rsidTr="00F67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17B83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AC361E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Подать заявку</w:t>
            </w:r>
          </w:p>
        </w:tc>
        <w:tc>
          <w:tcPr>
            <w:tcW w:w="0" w:type="auto"/>
            <w:vAlign w:val="center"/>
            <w:hideMark/>
          </w:tcPr>
          <w:p w14:paraId="03A4FB76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Клиент заполняет форму создания заявки на выбранный банковский продукт и отправляет её в систему.</w:t>
            </w:r>
          </w:p>
        </w:tc>
        <w:tc>
          <w:tcPr>
            <w:tcW w:w="0" w:type="auto"/>
            <w:vAlign w:val="center"/>
            <w:hideMark/>
          </w:tcPr>
          <w:p w14:paraId="6B4F9A2F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Клиент</w:t>
            </w:r>
          </w:p>
        </w:tc>
        <w:tc>
          <w:tcPr>
            <w:tcW w:w="0" w:type="auto"/>
            <w:vAlign w:val="center"/>
            <w:hideMark/>
          </w:tcPr>
          <w:p w14:paraId="67DADF61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Клиент зарегистрирован и авторизован в системе.</w:t>
            </w:r>
          </w:p>
        </w:tc>
        <w:tc>
          <w:tcPr>
            <w:tcW w:w="0" w:type="auto"/>
            <w:vAlign w:val="center"/>
            <w:hideMark/>
          </w:tcPr>
          <w:p w14:paraId="52B87211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Заявка создаётся в статусе «Новая», клиенту отправляется уведомление о приёме заявки.</w:t>
            </w:r>
          </w:p>
        </w:tc>
      </w:tr>
      <w:tr w:rsidR="00F679C3" w:rsidRPr="00F679C3" w14:paraId="2D2776A8" w14:textId="77777777" w:rsidTr="00F67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7A515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B4FA6F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Просмотреть статус заявки</w:t>
            </w:r>
          </w:p>
        </w:tc>
        <w:tc>
          <w:tcPr>
            <w:tcW w:w="0" w:type="auto"/>
            <w:vAlign w:val="center"/>
            <w:hideMark/>
          </w:tcPr>
          <w:p w14:paraId="2AF84C11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Клиент запрашивает актуальный статус ранее поданной заявки через личный кабинет.</w:t>
            </w:r>
          </w:p>
        </w:tc>
        <w:tc>
          <w:tcPr>
            <w:tcW w:w="0" w:type="auto"/>
            <w:vAlign w:val="center"/>
            <w:hideMark/>
          </w:tcPr>
          <w:p w14:paraId="128AF68E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Клиент</w:t>
            </w:r>
          </w:p>
        </w:tc>
        <w:tc>
          <w:tcPr>
            <w:tcW w:w="0" w:type="auto"/>
            <w:vAlign w:val="center"/>
            <w:hideMark/>
          </w:tcPr>
          <w:p w14:paraId="782158E9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Существуют ранее созданные заявки.</w:t>
            </w:r>
          </w:p>
        </w:tc>
        <w:tc>
          <w:tcPr>
            <w:tcW w:w="0" w:type="auto"/>
            <w:vAlign w:val="center"/>
            <w:hideMark/>
          </w:tcPr>
          <w:p w14:paraId="325CCCBF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Система отображает текущий статус выбранной заявки.</w:t>
            </w:r>
          </w:p>
        </w:tc>
      </w:tr>
      <w:tr w:rsidR="00F679C3" w:rsidRPr="00F679C3" w14:paraId="0B40B88B" w14:textId="77777777" w:rsidTr="00F67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FD881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21C606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Редактировать профиль клиента</w:t>
            </w:r>
          </w:p>
        </w:tc>
        <w:tc>
          <w:tcPr>
            <w:tcW w:w="0" w:type="auto"/>
            <w:vAlign w:val="center"/>
            <w:hideMark/>
          </w:tcPr>
          <w:p w14:paraId="19B6A302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Оператор или менеджер вносят изменения в карточку клиента (контакты, паспортные данные и т. д.)</w:t>
            </w:r>
          </w:p>
        </w:tc>
        <w:tc>
          <w:tcPr>
            <w:tcW w:w="0" w:type="auto"/>
            <w:vAlign w:val="center"/>
            <w:hideMark/>
          </w:tcPr>
          <w:p w14:paraId="0E983A81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Оператор, Менеджер</w:t>
            </w:r>
          </w:p>
        </w:tc>
        <w:tc>
          <w:tcPr>
            <w:tcW w:w="0" w:type="auto"/>
            <w:vAlign w:val="center"/>
            <w:hideMark/>
          </w:tcPr>
          <w:p w14:paraId="010911E0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Профиль клиента найден в системе.</w:t>
            </w:r>
          </w:p>
        </w:tc>
        <w:tc>
          <w:tcPr>
            <w:tcW w:w="0" w:type="auto"/>
            <w:vAlign w:val="center"/>
            <w:hideMark/>
          </w:tcPr>
          <w:p w14:paraId="53FF7BE4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Данные клиента обновлены, в логах сохраняется запись об изменении, уведомление при необходимости.</w:t>
            </w:r>
          </w:p>
        </w:tc>
      </w:tr>
      <w:tr w:rsidR="00F679C3" w:rsidRPr="00F679C3" w14:paraId="02D8D8F6" w14:textId="77777777" w:rsidTr="00F67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45BDA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5748C3E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Просмотреть список заявок</w:t>
            </w:r>
          </w:p>
        </w:tc>
        <w:tc>
          <w:tcPr>
            <w:tcW w:w="0" w:type="auto"/>
            <w:vAlign w:val="center"/>
            <w:hideMark/>
          </w:tcPr>
          <w:p w14:paraId="7334FC63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Оператор или менеджер выводят в таблице все актуальные заявки с возможностью фильтрации по статусу, дате, клиенту и продукту.</w:t>
            </w:r>
          </w:p>
        </w:tc>
        <w:tc>
          <w:tcPr>
            <w:tcW w:w="0" w:type="auto"/>
            <w:vAlign w:val="center"/>
            <w:hideMark/>
          </w:tcPr>
          <w:p w14:paraId="52C3684F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Оператор, Менеджер</w:t>
            </w:r>
          </w:p>
        </w:tc>
        <w:tc>
          <w:tcPr>
            <w:tcW w:w="0" w:type="auto"/>
            <w:vAlign w:val="center"/>
            <w:hideMark/>
          </w:tcPr>
          <w:p w14:paraId="2D8592C4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Оператор/менеджер авторизован и обладает правом просмотра заявок.</w:t>
            </w:r>
          </w:p>
        </w:tc>
        <w:tc>
          <w:tcPr>
            <w:tcW w:w="0" w:type="auto"/>
            <w:vAlign w:val="center"/>
            <w:hideMark/>
          </w:tcPr>
          <w:p w14:paraId="785C2A8A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На экране отображается отсортированный/отфильтрованный список заявок.</w:t>
            </w:r>
          </w:p>
        </w:tc>
      </w:tr>
    </w:tbl>
    <w:p w14:paraId="72E767F5" w14:textId="6233AA25" w:rsidR="00F679C3" w:rsidRDefault="00F679C3">
      <w:r>
        <w:br w:type="page"/>
      </w:r>
    </w:p>
    <w:p w14:paraId="73134553" w14:textId="38FCF000" w:rsidR="00F679C3" w:rsidRPr="00F679C3" w:rsidRDefault="00F679C3" w:rsidP="00F679C3">
      <w:pPr>
        <w:pStyle w:val="normal1"/>
        <w:spacing w:after="160" w:line="259" w:lineRule="auto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lastRenderedPageBreak/>
        <w:t>Таблица прецедентов</w:t>
      </w:r>
      <w:r w:rsidR="00C45FC6">
        <w:t xml:space="preserve"> 2.6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1520"/>
        <w:gridCol w:w="2896"/>
        <w:gridCol w:w="1248"/>
        <w:gridCol w:w="2116"/>
        <w:gridCol w:w="2036"/>
      </w:tblGrid>
      <w:tr w:rsidR="00F679C3" w:rsidRPr="00F679C3" w14:paraId="6BC874A1" w14:textId="77777777" w:rsidTr="00F67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80D56" w14:textId="1DF8F54E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3F49062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Обработать заявку</w:t>
            </w:r>
          </w:p>
        </w:tc>
        <w:tc>
          <w:tcPr>
            <w:tcW w:w="0" w:type="auto"/>
            <w:vAlign w:val="center"/>
            <w:hideMark/>
          </w:tcPr>
          <w:p w14:paraId="6853DEE9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Оператор или менеджер изменяют статус заявки (например, «В обработке», «Одобрена», «Отклонена»), при необходимости добавляют комментарии.</w:t>
            </w:r>
          </w:p>
        </w:tc>
        <w:tc>
          <w:tcPr>
            <w:tcW w:w="0" w:type="auto"/>
            <w:vAlign w:val="center"/>
            <w:hideMark/>
          </w:tcPr>
          <w:p w14:paraId="749B6C47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Оператор, Менеджер</w:t>
            </w:r>
          </w:p>
        </w:tc>
        <w:tc>
          <w:tcPr>
            <w:tcW w:w="0" w:type="auto"/>
            <w:vAlign w:val="center"/>
            <w:hideMark/>
          </w:tcPr>
          <w:p w14:paraId="0995E59E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Существующая заявка в статусе «Новая» или «В обработке».</w:t>
            </w:r>
          </w:p>
        </w:tc>
        <w:tc>
          <w:tcPr>
            <w:tcW w:w="0" w:type="auto"/>
            <w:vAlign w:val="center"/>
            <w:hideMark/>
          </w:tcPr>
          <w:p w14:paraId="5696A1C2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Статус заявки обновлён, клиенту отправлено уведомление о новом статусе.</w:t>
            </w:r>
          </w:p>
        </w:tc>
      </w:tr>
      <w:tr w:rsidR="00F679C3" w:rsidRPr="00F679C3" w14:paraId="3A062959" w14:textId="77777777" w:rsidTr="00F67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F2693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FE7800A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Формировать отчёт</w:t>
            </w:r>
          </w:p>
        </w:tc>
        <w:tc>
          <w:tcPr>
            <w:tcW w:w="0" w:type="auto"/>
            <w:vAlign w:val="center"/>
            <w:hideMark/>
          </w:tcPr>
          <w:p w14:paraId="0F27C0AD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Менеджер выбирает период и параметры отчёта (количество заявок, среднее время обработки и т. д.), система генерирует и выводит итоговый отчёт.</w:t>
            </w:r>
          </w:p>
        </w:tc>
        <w:tc>
          <w:tcPr>
            <w:tcW w:w="0" w:type="auto"/>
            <w:vAlign w:val="center"/>
            <w:hideMark/>
          </w:tcPr>
          <w:p w14:paraId="03175371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Менеджер</w:t>
            </w:r>
          </w:p>
        </w:tc>
        <w:tc>
          <w:tcPr>
            <w:tcW w:w="0" w:type="auto"/>
            <w:vAlign w:val="center"/>
            <w:hideMark/>
          </w:tcPr>
          <w:p w14:paraId="30E8B812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Данные по заявкам за выбранный период сохранены в системе.</w:t>
            </w:r>
          </w:p>
        </w:tc>
        <w:tc>
          <w:tcPr>
            <w:tcW w:w="0" w:type="auto"/>
            <w:vAlign w:val="center"/>
            <w:hideMark/>
          </w:tcPr>
          <w:p w14:paraId="6AEA4FD9" w14:textId="77777777" w:rsidR="00F679C3" w:rsidRPr="00BA1825" w:rsidRDefault="00F679C3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Отчёт сформирован и доступен для просмотра и/или экспорта (PDF/Excel).</w:t>
            </w:r>
          </w:p>
        </w:tc>
      </w:tr>
    </w:tbl>
    <w:p w14:paraId="57C5E78A" w14:textId="7FF70C2F" w:rsidR="00616153" w:rsidRDefault="00616153" w:rsidP="00F679C3">
      <w:pPr>
        <w:pStyle w:val="normal1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2CC65FE" w14:textId="3059A248" w:rsidR="009443FD" w:rsidRPr="009443FD" w:rsidRDefault="009443FD" w:rsidP="00944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443F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Таблица сценариев</w:t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gramStart"/>
      <w:r w:rsidRPr="009443F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2.7  (</w:t>
      </w:r>
      <w:proofErr w:type="gramEnd"/>
      <w:r w:rsidRPr="009443FD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действие пользователя – реакция системы)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2185"/>
        <w:gridCol w:w="3169"/>
        <w:gridCol w:w="4340"/>
      </w:tblGrid>
      <w:tr w:rsidR="009443FD" w:rsidRPr="009443FD" w14:paraId="1E81B091" w14:textId="77777777" w:rsidTr="009443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198B7" w14:textId="77777777" w:rsidR="009443FD" w:rsidRPr="009443FD" w:rsidRDefault="009443FD" w:rsidP="009443F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9443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EFC7D59" w14:textId="77777777" w:rsidR="009443FD" w:rsidRPr="009443FD" w:rsidRDefault="009443FD" w:rsidP="009443F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9443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Сценарий</w:t>
            </w:r>
          </w:p>
        </w:tc>
        <w:tc>
          <w:tcPr>
            <w:tcW w:w="0" w:type="auto"/>
            <w:vAlign w:val="center"/>
            <w:hideMark/>
          </w:tcPr>
          <w:p w14:paraId="77618324" w14:textId="77777777" w:rsidR="009443FD" w:rsidRPr="009443FD" w:rsidRDefault="009443FD" w:rsidP="009443F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9443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Действие пользователя</w:t>
            </w:r>
          </w:p>
        </w:tc>
        <w:tc>
          <w:tcPr>
            <w:tcW w:w="0" w:type="auto"/>
            <w:vAlign w:val="center"/>
            <w:hideMark/>
          </w:tcPr>
          <w:p w14:paraId="72F0E4AD" w14:textId="77777777" w:rsidR="009443FD" w:rsidRPr="009443FD" w:rsidRDefault="009443FD" w:rsidP="009443F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9443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Реакция системы</w:t>
            </w:r>
          </w:p>
        </w:tc>
      </w:tr>
      <w:tr w:rsidR="009443FD" w:rsidRPr="009443FD" w14:paraId="146365C7" w14:textId="77777777" w:rsidTr="00944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F7DEB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6E9902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Создание новой заявки</w:t>
            </w:r>
          </w:p>
        </w:tc>
        <w:tc>
          <w:tcPr>
            <w:tcW w:w="0" w:type="auto"/>
            <w:vAlign w:val="center"/>
            <w:hideMark/>
          </w:tcPr>
          <w:p w14:paraId="1FF0A64A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Заполнить форму и нажать «Сохранить»</w:t>
            </w:r>
          </w:p>
        </w:tc>
        <w:tc>
          <w:tcPr>
            <w:tcW w:w="0" w:type="auto"/>
            <w:vAlign w:val="center"/>
            <w:hideMark/>
          </w:tcPr>
          <w:p w14:paraId="6E282013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Проверить поля → сохранить заявку в БД → вернуть «Успешно» → отправить SMS/</w:t>
            </w:r>
            <w:proofErr w:type="spellStart"/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e-mail</w:t>
            </w:r>
            <w:proofErr w:type="spellEnd"/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→ отобразить в списке</w:t>
            </w:r>
          </w:p>
        </w:tc>
      </w:tr>
      <w:tr w:rsidR="009443FD" w:rsidRPr="009443FD" w14:paraId="054E5083" w14:textId="77777777" w:rsidTr="00944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433EC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88BA28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Просмотр статуса заявки</w:t>
            </w:r>
          </w:p>
        </w:tc>
        <w:tc>
          <w:tcPr>
            <w:tcW w:w="0" w:type="auto"/>
            <w:vAlign w:val="center"/>
            <w:hideMark/>
          </w:tcPr>
          <w:p w14:paraId="235A46B5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Клик по кнопке «Статус» на карточке заявки</w:t>
            </w:r>
          </w:p>
        </w:tc>
        <w:tc>
          <w:tcPr>
            <w:tcW w:w="0" w:type="auto"/>
            <w:vAlign w:val="center"/>
            <w:hideMark/>
          </w:tcPr>
          <w:p w14:paraId="59574DBE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Запрос статуса → вернуть данные → подсветить статус цветом → показать время последнего обновления</w:t>
            </w:r>
          </w:p>
        </w:tc>
      </w:tr>
      <w:tr w:rsidR="009443FD" w:rsidRPr="009443FD" w14:paraId="7C8E708A" w14:textId="77777777" w:rsidTr="00944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366F1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40EB9D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Редактирование профиля клиента</w:t>
            </w:r>
          </w:p>
        </w:tc>
        <w:tc>
          <w:tcPr>
            <w:tcW w:w="0" w:type="auto"/>
            <w:vAlign w:val="center"/>
            <w:hideMark/>
          </w:tcPr>
          <w:p w14:paraId="4B9BCB7D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Открыть профиль → изменить поле → нажать «Сохранить»</w:t>
            </w:r>
          </w:p>
        </w:tc>
        <w:tc>
          <w:tcPr>
            <w:tcW w:w="0" w:type="auto"/>
            <w:vAlign w:val="center"/>
            <w:hideMark/>
          </w:tcPr>
          <w:p w14:paraId="32DA5227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Проверка валидности → сохранить изменения → вернуть успех → обновить данные на экране</w:t>
            </w:r>
          </w:p>
        </w:tc>
      </w:tr>
      <w:tr w:rsidR="009443FD" w:rsidRPr="009443FD" w14:paraId="4829D836" w14:textId="77777777" w:rsidTr="00944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05E2F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AA1B3F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Формирование отчёта по заявкам</w:t>
            </w:r>
          </w:p>
        </w:tc>
        <w:tc>
          <w:tcPr>
            <w:tcW w:w="0" w:type="auto"/>
            <w:vAlign w:val="center"/>
            <w:hideMark/>
          </w:tcPr>
          <w:p w14:paraId="6AE4288F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Перейти в «Отчёты» → выбрать период → нажать «Сформировать»</w:t>
            </w:r>
          </w:p>
        </w:tc>
        <w:tc>
          <w:tcPr>
            <w:tcW w:w="0" w:type="auto"/>
            <w:vAlign w:val="center"/>
            <w:hideMark/>
          </w:tcPr>
          <w:p w14:paraId="4DF4ECB6" w14:textId="77777777" w:rsidR="009443FD" w:rsidRPr="00BA1825" w:rsidRDefault="009443FD" w:rsidP="00BA1825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BA1825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Собрать данные → сгенерировать PDF/Excel → предложить скачать/открыть в новом окне</w:t>
            </w:r>
          </w:p>
        </w:tc>
      </w:tr>
    </w:tbl>
    <w:p w14:paraId="439B616F" w14:textId="77777777" w:rsidR="009443FD" w:rsidRDefault="009443FD" w:rsidP="00F679C3">
      <w:pPr>
        <w:pStyle w:val="normal1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81AC885" w14:textId="084BB453" w:rsidR="009443FD" w:rsidRDefault="009443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3FF7FC" w14:textId="05D43521" w:rsidR="009443FD" w:rsidRDefault="009443FD">
      <w:pPr>
        <w:spacing w:line="240" w:lineRule="auto"/>
      </w:pPr>
      <w:r>
        <w:lastRenderedPageBreak/>
        <w:t>Ниже — три основных сценария: «Создание заявки», «Просмотр статуса», «Редактирование профиля». Рисунки 2.8-2.10</w:t>
      </w:r>
    </w:p>
    <w:p w14:paraId="3DB87D17" w14:textId="54A771CC" w:rsidR="009443FD" w:rsidRDefault="008F3822" w:rsidP="008F382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6C5932D" wp14:editId="4C648180">
            <wp:extent cx="6299835" cy="262001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1113" w14:textId="4C407C8A" w:rsidR="009443FD" w:rsidRDefault="009443FD">
      <w:pPr>
        <w:spacing w:line="240" w:lineRule="auto"/>
      </w:pPr>
    </w:p>
    <w:p w14:paraId="60F684FC" w14:textId="626837EA" w:rsidR="009443FD" w:rsidRPr="009443FD" w:rsidRDefault="009443FD" w:rsidP="009443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43FD">
        <w:rPr>
          <w:rFonts w:ascii="Times New Roman" w:hAnsi="Times New Roman" w:cs="Times New Roman"/>
          <w:sz w:val="24"/>
          <w:szCs w:val="24"/>
        </w:rPr>
        <w:t>Рисунок 2.8 – Создание заявки</w:t>
      </w:r>
    </w:p>
    <w:p w14:paraId="406B8E09" w14:textId="7934CC1A" w:rsidR="009443FD" w:rsidRDefault="009443F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703AB" w14:textId="7EFD4357" w:rsidR="009443FD" w:rsidRDefault="008F382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0D659A" wp14:editId="4CE4A969">
            <wp:extent cx="6299835" cy="25800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5114" w14:textId="08881CF9" w:rsidR="009443FD" w:rsidRDefault="009443F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CC327A" w14:textId="58272DCD" w:rsidR="009443FD" w:rsidRPr="009443FD" w:rsidRDefault="009443FD" w:rsidP="009443FD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443FD">
        <w:rPr>
          <w:rFonts w:ascii="Times New Roman" w:hAnsi="Times New Roman" w:cs="Times New Roman"/>
          <w:noProof/>
          <w:sz w:val="24"/>
          <w:szCs w:val="24"/>
        </w:rPr>
        <w:t xml:space="preserve">Рисунок 2.9 - </w:t>
      </w:r>
      <w:r w:rsidRPr="009443FD">
        <w:rPr>
          <w:rFonts w:ascii="Times New Roman" w:hAnsi="Times New Roman" w:cs="Times New Roman"/>
          <w:sz w:val="24"/>
          <w:szCs w:val="24"/>
        </w:rPr>
        <w:t>Просмотр статуса заявки</w:t>
      </w:r>
    </w:p>
    <w:p w14:paraId="1DDCA64B" w14:textId="3686ADEA" w:rsidR="009443FD" w:rsidRDefault="009443F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6B3C564" w14:textId="55B84439" w:rsidR="00401B8B" w:rsidRDefault="008F3822" w:rsidP="00052A0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B06C97" wp14:editId="6C42B21F">
            <wp:extent cx="6299835" cy="3845560"/>
            <wp:effectExtent l="0" t="0" r="571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A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43FD" w:rsidRPr="00052A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2.10 - </w:t>
      </w:r>
      <w:r w:rsidR="00052A00" w:rsidRPr="00052A00">
        <w:rPr>
          <w:rFonts w:ascii="Times New Roman" w:hAnsi="Times New Roman" w:cs="Times New Roman"/>
          <w:sz w:val="24"/>
          <w:szCs w:val="24"/>
        </w:rPr>
        <w:t>Редактирование профиля</w:t>
      </w:r>
      <w:r w:rsidR="00052A00" w:rsidRPr="00052A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192745A" w14:textId="77777777" w:rsidR="00401B8B" w:rsidRDefault="00401B8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2CBEAAD" w14:textId="77777777" w:rsidR="00BA1825" w:rsidRDefault="00401B8B" w:rsidP="00BA1825">
      <w:pPr>
        <w:spacing w:line="360" w:lineRule="auto"/>
        <w:ind w:firstLine="709"/>
        <w:jc w:val="both"/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</w:pPr>
      <w:r w:rsidRPr="00401B8B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Диаграмма</w:t>
      </w:r>
      <w:r w:rsidR="00BA1825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401B8B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>активности</w:t>
      </w:r>
    </w:p>
    <w:p w14:paraId="2A3E1268" w14:textId="4FCE2771" w:rsidR="00401B8B" w:rsidRDefault="00401B8B" w:rsidP="00BA182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1B8B">
        <w:rPr>
          <w:rFonts w:ascii="Times New Roman" w:hAnsi="Times New Roman" w:cs="Times New Roman"/>
          <w:sz w:val="24"/>
          <w:szCs w:val="24"/>
        </w:rPr>
        <w:br/>
      </w:r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На рисунке 2.11 показан бизнес-процесс «Подача заявки» в формате диаграммы активности UML. Пользователь заполняет форму, данные </w:t>
      </w:r>
      <w:proofErr w:type="spellStart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валидируются</w:t>
      </w:r>
      <w:proofErr w:type="spellEnd"/>
      <w:r w:rsidRPr="00397A60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, при успехе происходит сохранение в базу и генерация уведомления, при ошибке — возврат на ввод.</w:t>
      </w:r>
    </w:p>
    <w:p w14:paraId="17556D51" w14:textId="77777777" w:rsidR="00401B8B" w:rsidRDefault="00401B8B" w:rsidP="00401B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C7D4C0" w14:textId="3E9BFA78" w:rsidR="00401B8B" w:rsidRDefault="008F3822" w:rsidP="008F382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0E4B41A" wp14:editId="60DDE923">
            <wp:extent cx="4876190" cy="6857143"/>
            <wp:effectExtent l="0" t="0" r="63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6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9370" w14:textId="77777777" w:rsidR="00401B8B" w:rsidRDefault="00401B8B" w:rsidP="00401B8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2.11 – диаграмма активности </w:t>
      </w:r>
    </w:p>
    <w:p w14:paraId="3BC8123E" w14:textId="77777777" w:rsidR="00401B8B" w:rsidRPr="00401B8B" w:rsidRDefault="00401B8B" w:rsidP="00401B8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09EF3A" w14:textId="77777777" w:rsidR="008F3822" w:rsidRDefault="008F3822">
      <w:pPr>
        <w:spacing w:line="240" w:lineRule="auto"/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br w:type="page"/>
      </w:r>
    </w:p>
    <w:p w14:paraId="1A62C684" w14:textId="49A4A2E4" w:rsidR="00BA1825" w:rsidRDefault="00401B8B" w:rsidP="00BA1825">
      <w:pPr>
        <w:spacing w:line="360" w:lineRule="auto"/>
        <w:ind w:firstLine="709"/>
        <w:jc w:val="both"/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</w:pPr>
      <w:r w:rsidRPr="00401B8B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Диаграмма состояний</w:t>
      </w:r>
    </w:p>
    <w:p w14:paraId="29C22368" w14:textId="0B1E0998" w:rsidR="00401B8B" w:rsidRPr="00401B8B" w:rsidRDefault="00401B8B" w:rsidP="00BA182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1B8B">
        <w:rPr>
          <w:rFonts w:ascii="Times New Roman" w:hAnsi="Times New Roman" w:cs="Times New Roman"/>
          <w:sz w:val="24"/>
          <w:szCs w:val="24"/>
        </w:rPr>
        <w:br/>
        <w:t>На рисунке 2.12 приведена диаграмма состояний для сущности «Заявка». Состояние заявки меняется от «Новая» → «В обработке» → «Одобрена» или «Отклонена».</w:t>
      </w:r>
    </w:p>
    <w:p w14:paraId="25DFAF20" w14:textId="00D4E343" w:rsidR="00401B8B" w:rsidRDefault="008F3822" w:rsidP="00401B8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21F4468" wp14:editId="048FECB4">
            <wp:extent cx="3104762" cy="6323809"/>
            <wp:effectExtent l="0" t="0" r="63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6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66E5" w14:textId="77777777" w:rsidR="00401B8B" w:rsidRDefault="00401B8B" w:rsidP="00401B8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2.12 – диаграмма состояний</w:t>
      </w:r>
    </w:p>
    <w:p w14:paraId="7508F094" w14:textId="77777777" w:rsidR="00401B8B" w:rsidRDefault="00401B8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CA25569" w14:textId="77777777" w:rsidR="00BA1825" w:rsidRDefault="00401B8B" w:rsidP="00BA1825">
      <w:pPr>
        <w:spacing w:line="360" w:lineRule="auto"/>
        <w:ind w:firstLine="709"/>
        <w:jc w:val="both"/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</w:pPr>
      <w:r w:rsidRPr="00BA1825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Диаграмма потоков данных (DFD) уровня 1</w:t>
      </w:r>
    </w:p>
    <w:p w14:paraId="2BFD5C6E" w14:textId="009A5B04" w:rsidR="00401B8B" w:rsidRPr="00401B8B" w:rsidRDefault="00401B8B" w:rsidP="00BA182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1B8B">
        <w:rPr>
          <w:rFonts w:ascii="Times New Roman" w:hAnsi="Times New Roman" w:cs="Times New Roman"/>
          <w:sz w:val="24"/>
          <w:szCs w:val="24"/>
        </w:rPr>
        <w:br/>
        <w:t xml:space="preserve">На рисунке 2.13 показан DFD уровня 1 по методике из </w:t>
      </w:r>
      <w:proofErr w:type="spellStart"/>
      <w:r w:rsidRPr="00401B8B">
        <w:rPr>
          <w:rFonts w:ascii="Times New Roman" w:hAnsi="Times New Roman" w:cs="Times New Roman"/>
          <w:sz w:val="24"/>
          <w:szCs w:val="24"/>
        </w:rPr>
        <w:t>Yandex.Practicum</w:t>
      </w:r>
      <w:proofErr w:type="spellEnd"/>
      <w:r w:rsidRPr="00401B8B">
        <w:rPr>
          <w:rFonts w:ascii="Times New Roman" w:hAnsi="Times New Roman" w:cs="Times New Roman"/>
          <w:sz w:val="24"/>
          <w:szCs w:val="24"/>
        </w:rPr>
        <w:t xml:space="preserve"> — четыре ключевых процесса, два хранилища и три внешних </w:t>
      </w:r>
      <w:proofErr w:type="spellStart"/>
      <w:r w:rsidRPr="00401B8B">
        <w:rPr>
          <w:rFonts w:ascii="Times New Roman" w:hAnsi="Times New Roman" w:cs="Times New Roman"/>
          <w:sz w:val="24"/>
          <w:szCs w:val="24"/>
        </w:rPr>
        <w:t>актора</w:t>
      </w:r>
      <w:proofErr w:type="spellEnd"/>
      <w:r w:rsidRPr="00401B8B">
        <w:rPr>
          <w:rFonts w:ascii="Times New Roman" w:hAnsi="Times New Roman" w:cs="Times New Roman"/>
          <w:sz w:val="24"/>
          <w:szCs w:val="24"/>
        </w:rPr>
        <w:t>.</w:t>
      </w:r>
    </w:p>
    <w:p w14:paraId="0600988D" w14:textId="77777777" w:rsidR="00401B8B" w:rsidRDefault="00401B8B" w:rsidP="00401B8B">
      <w:pPr>
        <w:spacing w:line="240" w:lineRule="auto"/>
      </w:pPr>
    </w:p>
    <w:p w14:paraId="255E2FA0" w14:textId="60A0AFAB" w:rsidR="00401B8B" w:rsidRDefault="008F3822" w:rsidP="00401B8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800E89" wp14:editId="2CBA6E0D">
            <wp:extent cx="6299835" cy="13823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AA98" w14:textId="7A702E58" w:rsidR="009443FD" w:rsidRPr="00401B8B" w:rsidRDefault="00401B8B" w:rsidP="00401B8B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2.13 – диаграмма потоковых данных </w:t>
      </w:r>
      <w:r w:rsidR="009443FD" w:rsidRPr="00401B8B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510D543" w14:textId="4A7BB3B7" w:rsidR="00C45FC6" w:rsidRPr="00BA1825" w:rsidRDefault="00A64EE0" w:rsidP="00052A0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8210518"/>
      <w:r w:rsidRPr="00BA18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3 </w:t>
      </w:r>
      <w:r w:rsidR="00C45FC6" w:rsidRPr="00BA18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прототипа</w:t>
      </w:r>
      <w:bookmarkEnd w:id="4"/>
    </w:p>
    <w:p w14:paraId="6B49B0CF" w14:textId="77777777" w:rsidR="00C45FC6" w:rsidRPr="00BA1825" w:rsidRDefault="00C45FC6" w:rsidP="00C45FC6">
      <w:pPr>
        <w:pStyle w:val="normal1"/>
        <w:widowControl w:val="0"/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09B25A" w14:textId="1A50CF0F" w:rsidR="00C45FC6" w:rsidRPr="00BA1825" w:rsidRDefault="00A64EE0" w:rsidP="00A64EE0">
      <w:pPr>
        <w:pStyle w:val="a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18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3.1 </w:t>
      </w:r>
      <w:r w:rsidR="00616153" w:rsidRPr="00BA18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Разработка макета интерфейса в </w:t>
      </w:r>
      <w:proofErr w:type="spellStart"/>
      <w:r w:rsidR="00616153" w:rsidRPr="00BA18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figma</w:t>
      </w:r>
      <w:proofErr w:type="spellEnd"/>
    </w:p>
    <w:p w14:paraId="525D04B3" w14:textId="77777777" w:rsidR="00C45FC6" w:rsidRDefault="00C45FC6" w:rsidP="00C45FC6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4D81E0" w14:textId="2C0D541E" w:rsidR="00842156" w:rsidRPr="00842156" w:rsidRDefault="00842156" w:rsidP="00BA1825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4215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На рисунке 3.1 представлен макет главной страницы веб-интерфейса модуля «Учёт заявок» в формате 16:9. В верхней части (хедер) размещены логотип банка и основные пункты навигации («Главная», «Продукты», «Контакты») на фоне тёмно-синего баннера (#0E2229). Справа расположена кнопка «Войти» с акцентным цветом кнопок (#2B4919).</w:t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r w:rsidRPr="0084215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Ниже (</w:t>
      </w:r>
      <w:proofErr w:type="spellStart"/>
      <w:r w:rsidRPr="0084215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Hero</w:t>
      </w:r>
      <w:proofErr w:type="spellEnd"/>
      <w:r w:rsidRPr="0084215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-блок) на фоне глубокого зелёного (#1C2715) крупным шрифтом заявлена ключевая фраза «Учёт заявок в один клик», под которой пояснение «Мгновенные уведомления и прозрачный статус» и заметная кнопка «Создать заявку» в фирменном тоне #2B4919 с мягкой тенью.</w:t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r w:rsidRPr="0084215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В разделе «Преимущества» три карточки равного размера (цвета: #412C15, #15303A, #4B1A25) демонстрируют основные фичи: быстрые уведомления, удобную навигацию и детальную аналитику. Каждая карта имеет скруглённые углы, лёгкую тень и лаконичные заголовок и подпись.</w:t>
      </w: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r w:rsidRPr="00842156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Футер оформлен в самом тёмном оттенке (#031217) и содержит мелким шрифтом © 2025, а также ссылки на «Политику конфиденциальности» и «Пользовательское соглашение».</w:t>
      </w:r>
    </w:p>
    <w:p w14:paraId="78184DB6" w14:textId="77777777" w:rsidR="00616153" w:rsidRPr="00616153" w:rsidRDefault="00616153" w:rsidP="00616153">
      <w:pPr>
        <w:pStyle w:val="normal1"/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C2F607" w14:textId="4EADD909" w:rsidR="00F679C3" w:rsidRDefault="00842156" w:rsidP="00842156">
      <w:pPr>
        <w:pStyle w:val="normal1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6C10A6" wp14:editId="2156C9ED">
            <wp:extent cx="5973288" cy="33704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6314" cy="33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586D" w14:textId="77777777" w:rsidR="00B06A4C" w:rsidRDefault="00842156">
      <w:pPr>
        <w:spacing w:line="240" w:lineRule="auto"/>
      </w:pPr>
      <w:r>
        <w:t xml:space="preserve">Рисунок 3.1 – Прототип главной страницы в </w:t>
      </w:r>
      <w:proofErr w:type="spellStart"/>
      <w:r>
        <w:t>Figma</w:t>
      </w:r>
      <w:proofErr w:type="spellEnd"/>
      <w:r>
        <w:t xml:space="preserve"> по фирменной цветовой схеме</w:t>
      </w:r>
    </w:p>
    <w:p w14:paraId="1DD27AC2" w14:textId="77777777" w:rsidR="00B06A4C" w:rsidRDefault="00B06A4C">
      <w:pPr>
        <w:spacing w:line="240" w:lineRule="auto"/>
      </w:pPr>
      <w:r>
        <w:br w:type="page"/>
      </w:r>
    </w:p>
    <w:p w14:paraId="6515F63B" w14:textId="0B404B0A" w:rsidR="00B06A4C" w:rsidRPr="00942B2B" w:rsidRDefault="00B06A4C" w:rsidP="00B06A4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6A4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3.2 </w:t>
      </w:r>
      <w:r w:rsidRPr="00B06A4C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</w:p>
    <w:p w14:paraId="182571F5" w14:textId="6F918F91" w:rsidR="00B06A4C" w:rsidRPr="00942B2B" w:rsidRDefault="00B06A4C" w:rsidP="00B06A4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DA1C7" w14:textId="14E2D248" w:rsidR="00B06A4C" w:rsidRDefault="00B06A4C" w:rsidP="00B06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3.2 показан ответ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гитхаба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вызов что линк установлен</w:t>
      </w:r>
    </w:p>
    <w:p w14:paraId="5CA9C7DB" w14:textId="77777777" w:rsidR="00B06A4C" w:rsidRPr="00B06A4C" w:rsidRDefault="00B06A4C" w:rsidP="00B06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DFA25F" w14:textId="77777777" w:rsidR="00B06A4C" w:rsidRDefault="00B06A4C" w:rsidP="00B06A4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CDAA92" wp14:editId="7C15972D">
            <wp:extent cx="3590476" cy="914286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3AB5" w14:textId="186859A6" w:rsidR="00B06A4C" w:rsidRDefault="00B06A4C" w:rsidP="00B06A4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06A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Рисунок 3.2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Pr="00B06A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06A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GitHub</w:t>
      </w:r>
    </w:p>
    <w:p w14:paraId="70D90479" w14:textId="77777777" w:rsidR="00B06A4C" w:rsidRPr="00B06A4C" w:rsidRDefault="00B06A4C" w:rsidP="00B06A4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Пошаговая демонстрация работы с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и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GitHub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(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Bash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)</w:t>
      </w:r>
    </w:p>
    <w:p w14:paraId="508D8F44" w14:textId="77777777" w:rsidR="00B06A4C" w:rsidRPr="00B06A4C" w:rsidRDefault="00B06A4C" w:rsidP="00B06A4C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Переход в рабочую папку проекта</w:t>
      </w:r>
    </w:p>
    <w:p w14:paraId="74E5C9A2" w14:textId="77777777" w:rsidR="00B06A4C" w:rsidRPr="00B06A4C" w:rsidRDefault="00B06A4C" w:rsidP="00B06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cd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/c/путь/до/вашего/проекта</w:t>
      </w:r>
    </w:p>
    <w:p w14:paraId="2E754F6D" w14:textId="77777777" w:rsidR="00B06A4C" w:rsidRPr="00B06A4C" w:rsidRDefault="00B06A4C" w:rsidP="00B06A4C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Показывает, что вы находитесь в корне локального проекта.</w:t>
      </w:r>
    </w:p>
    <w:p w14:paraId="6574E0F0" w14:textId="77777777" w:rsidR="00B06A4C" w:rsidRPr="00B06A4C" w:rsidRDefault="00B06A4C" w:rsidP="00B06A4C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Инициализация локального репозитория</w:t>
      </w:r>
    </w:p>
    <w:p w14:paraId="42B6E3BC" w14:textId="77777777" w:rsidR="00B06A4C" w:rsidRPr="00B06A4C" w:rsidRDefault="00B06A4C" w:rsidP="00B06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init</w:t>
      </w:r>
      <w:proofErr w:type="spellEnd"/>
    </w:p>
    <w:p w14:paraId="7D4B68C1" w14:textId="77777777" w:rsidR="00B06A4C" w:rsidRPr="00B06A4C" w:rsidRDefault="00B06A4C" w:rsidP="00B06A4C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Создаёт скрытую </w:t>
      </w:r>
      <w:proofErr w:type="gram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папку .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</w:t>
      </w:r>
      <w:proofErr w:type="spellEnd"/>
      <w:proofErr w:type="gram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и начинает отслеживать изменения.</w:t>
      </w:r>
    </w:p>
    <w:p w14:paraId="50FE9C90" w14:textId="77777777" w:rsidR="00B06A4C" w:rsidRPr="00B06A4C" w:rsidRDefault="00B06A4C" w:rsidP="00B06A4C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Добавление всех файлов в индекс</w:t>
      </w:r>
    </w:p>
    <w:p w14:paraId="19D68CB0" w14:textId="77777777" w:rsidR="00B06A4C" w:rsidRPr="00B06A4C" w:rsidRDefault="00B06A4C" w:rsidP="00B06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proofErr w:type="gram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add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.</w:t>
      </w:r>
      <w:proofErr w:type="gramEnd"/>
    </w:p>
    <w:p w14:paraId="56E00C42" w14:textId="77777777" w:rsidR="00B06A4C" w:rsidRPr="00B06A4C" w:rsidRDefault="00B06A4C" w:rsidP="00B06A4C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«Ставит на сцену» все файлы и каталоги для первого коммита.</w:t>
      </w:r>
    </w:p>
    <w:p w14:paraId="6C433563" w14:textId="77777777" w:rsidR="00B06A4C" w:rsidRPr="00B06A4C" w:rsidRDefault="00B06A4C" w:rsidP="00B06A4C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Первичный коммит</w:t>
      </w:r>
    </w:p>
    <w:p w14:paraId="30A40F0B" w14:textId="77777777" w:rsidR="00B06A4C" w:rsidRPr="00B06A4C" w:rsidRDefault="00B06A4C" w:rsidP="00B06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commit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-m "Первоначальный коммит: добавлен весь проект"</w:t>
      </w:r>
    </w:p>
    <w:p w14:paraId="20E1E4E7" w14:textId="77777777" w:rsidR="00B06A4C" w:rsidRPr="00B06A4C" w:rsidRDefault="00B06A4C" w:rsidP="00B06A4C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Фиксирует текущее состояние файлов с сообщением о первой версии.</w:t>
      </w:r>
    </w:p>
    <w:p w14:paraId="15172579" w14:textId="77777777" w:rsidR="00B06A4C" w:rsidRPr="00B06A4C" w:rsidRDefault="00B06A4C" w:rsidP="00B06A4C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Переименование основной ветки в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main</w:t>
      </w:r>
      <w:proofErr w:type="spellEnd"/>
    </w:p>
    <w:p w14:paraId="66632EC6" w14:textId="77777777" w:rsidR="00B06A4C" w:rsidRPr="00B06A4C" w:rsidRDefault="00B06A4C" w:rsidP="00B06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branch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-M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main</w:t>
      </w:r>
      <w:proofErr w:type="spellEnd"/>
    </w:p>
    <w:p w14:paraId="06065087" w14:textId="77777777" w:rsidR="00B06A4C" w:rsidRPr="00B06A4C" w:rsidRDefault="00B06A4C" w:rsidP="00B06A4C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Приводит к соответствию новым стандартам (основная ветка называется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main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).</w:t>
      </w:r>
    </w:p>
    <w:p w14:paraId="3B4C026A" w14:textId="77777777" w:rsidR="00B06A4C" w:rsidRPr="00B06A4C" w:rsidRDefault="00B06A4C" w:rsidP="00B06A4C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Добавление удалённого репозитория</w:t>
      </w:r>
    </w:p>
    <w:p w14:paraId="0CA066D2" w14:textId="77777777" w:rsidR="00B06A4C" w:rsidRPr="00942B2B" w:rsidRDefault="00B06A4C" w:rsidP="00B06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 w:bidi="ar-SA"/>
        </w:rPr>
      </w:pPr>
      <w:r w:rsidRPr="00942B2B">
        <w:rPr>
          <w:rFonts w:ascii="Times New Roman" w:eastAsia="Times New Roman" w:hAnsi="Times New Roman" w:cs="Times New Roman"/>
          <w:sz w:val="24"/>
          <w:szCs w:val="24"/>
          <w:lang w:val="en-US" w:eastAsia="ru-RU" w:bidi="ar-SA"/>
        </w:rPr>
        <w:t xml:space="preserve">git remote add origin </w:t>
      </w:r>
      <w:proofErr w:type="gramStart"/>
      <w:r w:rsidRPr="00942B2B">
        <w:rPr>
          <w:rFonts w:ascii="Times New Roman" w:eastAsia="Times New Roman" w:hAnsi="Times New Roman" w:cs="Times New Roman"/>
          <w:sz w:val="24"/>
          <w:szCs w:val="24"/>
          <w:lang w:val="en-US" w:eastAsia="ru-RU" w:bidi="ar-SA"/>
        </w:rPr>
        <w:t>git@github.com:VacBan41k/</w:t>
      </w:r>
      <w:proofErr w:type="spellStart"/>
      <w:r w:rsidRPr="00942B2B">
        <w:rPr>
          <w:rFonts w:ascii="Times New Roman" w:eastAsia="Times New Roman" w:hAnsi="Times New Roman" w:cs="Times New Roman"/>
          <w:sz w:val="24"/>
          <w:szCs w:val="24"/>
          <w:lang w:val="en-US" w:eastAsia="ru-RU" w:bidi="ar-SA"/>
        </w:rPr>
        <w:t>UP.git</w:t>
      </w:r>
      <w:proofErr w:type="spellEnd"/>
      <w:proofErr w:type="gramEnd"/>
    </w:p>
    <w:p w14:paraId="00953B58" w14:textId="77777777" w:rsidR="00B06A4C" w:rsidRPr="00B06A4C" w:rsidRDefault="00B06A4C" w:rsidP="00B06A4C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Связывает локальный репозиторий с публичным на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GitHub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(SSH-URL).</w:t>
      </w:r>
    </w:p>
    <w:p w14:paraId="1EE258D0" w14:textId="77777777" w:rsidR="00B06A4C" w:rsidRPr="00B06A4C" w:rsidRDefault="00B06A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 w:type="page"/>
      </w:r>
    </w:p>
    <w:p w14:paraId="78124328" w14:textId="092D0340" w:rsidR="00B06A4C" w:rsidRPr="00B06A4C" w:rsidRDefault="00B06A4C" w:rsidP="00B06A4C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lastRenderedPageBreak/>
        <w:t>Отправка (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push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) локальной ветки в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GitHub</w:t>
      </w:r>
      <w:proofErr w:type="spellEnd"/>
    </w:p>
    <w:p w14:paraId="2BD2AA9F" w14:textId="77777777" w:rsidR="00B06A4C" w:rsidRPr="00B06A4C" w:rsidRDefault="00B06A4C" w:rsidP="00B06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push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-u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origin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main</w:t>
      </w:r>
      <w:proofErr w:type="spellEnd"/>
    </w:p>
    <w:p w14:paraId="4BE86F87" w14:textId="77777777" w:rsidR="00B06A4C" w:rsidRPr="00B06A4C" w:rsidRDefault="00B06A4C" w:rsidP="00B06A4C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Загружает всю историю коммитов в удалённый репозиторий и устанавливает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origin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/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main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как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upstream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.</w:t>
      </w:r>
    </w:p>
    <w:p w14:paraId="2F0B6663" w14:textId="77777777" w:rsidR="00B06A4C" w:rsidRPr="00B06A4C" w:rsidRDefault="00B06A4C" w:rsidP="00B06A4C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Проверка связей с удалённым репозиторием</w:t>
      </w:r>
    </w:p>
    <w:p w14:paraId="1FDE8EF6" w14:textId="77777777" w:rsidR="00B06A4C" w:rsidRPr="00B06A4C" w:rsidRDefault="00B06A4C" w:rsidP="00B06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remote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-v</w:t>
      </w:r>
    </w:p>
    <w:p w14:paraId="381F38D4" w14:textId="77777777" w:rsidR="00B06A4C" w:rsidRPr="00B06A4C" w:rsidRDefault="00B06A4C" w:rsidP="00B06A4C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Удостоверяет, что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origin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указывает на </w:t>
      </w:r>
      <w:proofErr w:type="gram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git@github.com:VacBan41k/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UP.git</w:t>
      </w:r>
      <w:proofErr w:type="spellEnd"/>
      <w:proofErr w:type="gram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для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fetch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 и </w:t>
      </w:r>
      <w:proofErr w:type="spellStart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push</w:t>
      </w:r>
      <w:proofErr w:type="spellEnd"/>
      <w:r w:rsidRPr="00B06A4C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.</w:t>
      </w:r>
    </w:p>
    <w:p w14:paraId="28B3EFE0" w14:textId="411A4C91" w:rsidR="00CB5A94" w:rsidRPr="00942B2B" w:rsidRDefault="00CB5A94" w:rsidP="00B06A4C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06A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2FD9460A" w14:textId="7BF60C43" w:rsidR="00C45FC6" w:rsidRPr="00BA1825" w:rsidRDefault="00A64EE0" w:rsidP="00A64EE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8210519"/>
      <w:r w:rsidRPr="00BA18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 </w:t>
      </w:r>
      <w:r w:rsidR="00C45FC6" w:rsidRPr="00BA18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и оценка качества</w:t>
      </w:r>
      <w:bookmarkEnd w:id="5"/>
    </w:p>
    <w:p w14:paraId="2A9AAECB" w14:textId="77777777" w:rsidR="008B5BDE" w:rsidRDefault="008B5BDE" w:rsidP="008B5BDE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</w:pPr>
      <w:r w:rsidRPr="008B5B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  <w:t>4.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  <w:t>1</w:t>
      </w:r>
      <w:r w:rsidRPr="008B5B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  <w:t xml:space="preserve"> Разработка тестового сценария </w:t>
      </w:r>
    </w:p>
    <w:p w14:paraId="3AFA8A1B" w14:textId="2B91C002" w:rsidR="008B5BDE" w:rsidRDefault="008B5BDE" w:rsidP="008B5BD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8B5BDE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 xml:space="preserve">Ниже </w:t>
      </w:r>
      <w:r w:rsidR="00942B2B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 xml:space="preserve">в таблице 4.1 </w:t>
      </w:r>
      <w:r w:rsidRPr="008B5BDE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приведён чек-лист основных проверок функциональности модуля «Учёт клиентов и заявок». Каждый пункт — действие пользователя и элемент интерфейса или системы, который при этом должен работать корректно:</w:t>
      </w:r>
    </w:p>
    <w:p w14:paraId="117FDABB" w14:textId="1BC6BBC7" w:rsidR="00942B2B" w:rsidRDefault="00942B2B" w:rsidP="008B5BD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Таблица 4.1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4184"/>
        <w:gridCol w:w="5510"/>
      </w:tblGrid>
      <w:tr w:rsidR="00942B2B" w:rsidRPr="00942B2B" w14:paraId="28B27F54" w14:textId="77777777" w:rsidTr="00942B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F1B5F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942B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70DE7DE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942B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Действие пользователя</w:t>
            </w:r>
          </w:p>
        </w:tc>
        <w:tc>
          <w:tcPr>
            <w:tcW w:w="0" w:type="auto"/>
            <w:vAlign w:val="center"/>
            <w:hideMark/>
          </w:tcPr>
          <w:p w14:paraId="2290D11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942B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Реакция системы</w:t>
            </w:r>
          </w:p>
        </w:tc>
      </w:tr>
      <w:tr w:rsidR="00942B2B" w:rsidRPr="00942B2B" w14:paraId="3A2B8FE6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B8BC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BE88C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Открыть страницу «Список заявок»</w:t>
            </w:r>
          </w:p>
        </w:tc>
        <w:tc>
          <w:tcPr>
            <w:tcW w:w="0" w:type="auto"/>
            <w:vAlign w:val="center"/>
            <w:hideMark/>
          </w:tcPr>
          <w:p w14:paraId="6992A75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Отображается заголовок «Список заявок».</w:t>
            </w:r>
          </w:p>
        </w:tc>
      </w:tr>
      <w:tr w:rsidR="00942B2B" w:rsidRPr="00942B2B" w14:paraId="6A6D1FA3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C40B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8BCEB4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Проверить наличие кнопки «Создать заявку»</w:t>
            </w:r>
          </w:p>
        </w:tc>
        <w:tc>
          <w:tcPr>
            <w:tcW w:w="0" w:type="auto"/>
            <w:vAlign w:val="center"/>
            <w:hideMark/>
          </w:tcPr>
          <w:p w14:paraId="3C858C88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Кнопка «Создать заявку» видна и активна.</w:t>
            </w:r>
          </w:p>
        </w:tc>
      </w:tr>
      <w:tr w:rsidR="00942B2B" w:rsidRPr="00942B2B" w14:paraId="3D7FBB55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38F1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174A418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Проверить поле поиска по номеру</w:t>
            </w:r>
          </w:p>
        </w:tc>
        <w:tc>
          <w:tcPr>
            <w:tcW w:w="0" w:type="auto"/>
            <w:vAlign w:val="center"/>
            <w:hideMark/>
          </w:tcPr>
          <w:p w14:paraId="32C7FE9E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Поле «Поиск» отображается, курсор в фокусе.</w:t>
            </w:r>
          </w:p>
        </w:tc>
      </w:tr>
      <w:tr w:rsidR="00942B2B" w:rsidRPr="00942B2B" w14:paraId="0F355750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26DB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778DEE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Проверить фильтр по статусу</w:t>
            </w:r>
          </w:p>
        </w:tc>
        <w:tc>
          <w:tcPr>
            <w:tcW w:w="0" w:type="auto"/>
            <w:vAlign w:val="center"/>
            <w:hideMark/>
          </w:tcPr>
          <w:p w14:paraId="530C0554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Доступен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селект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«Статус» со списком опций.</w:t>
            </w:r>
          </w:p>
        </w:tc>
      </w:tr>
      <w:tr w:rsidR="00942B2B" w:rsidRPr="00942B2B" w14:paraId="6F10C61B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34BD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8613E4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Проверить фильтр по дате</w:t>
            </w:r>
          </w:p>
        </w:tc>
        <w:tc>
          <w:tcPr>
            <w:tcW w:w="0" w:type="auto"/>
            <w:vAlign w:val="center"/>
            <w:hideMark/>
          </w:tcPr>
          <w:p w14:paraId="259F65C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Доступен выбор даты «С» и «По».</w:t>
            </w:r>
          </w:p>
        </w:tc>
      </w:tr>
      <w:tr w:rsidR="00942B2B" w:rsidRPr="00942B2B" w14:paraId="7BECF32D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CDDD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427477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Ввести в поиск номер существующей заявки</w:t>
            </w:r>
          </w:p>
        </w:tc>
        <w:tc>
          <w:tcPr>
            <w:tcW w:w="0" w:type="auto"/>
            <w:vAlign w:val="center"/>
            <w:hideMark/>
          </w:tcPr>
          <w:p w14:paraId="31ED694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Список отфильтрован и показывает только эту заявку.</w:t>
            </w:r>
          </w:p>
        </w:tc>
      </w:tr>
      <w:tr w:rsidR="00942B2B" w:rsidRPr="00942B2B" w14:paraId="1AE30E85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A077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93E809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Ввести в поиск несуществующий номер</w:t>
            </w:r>
          </w:p>
        </w:tc>
        <w:tc>
          <w:tcPr>
            <w:tcW w:w="0" w:type="auto"/>
            <w:vAlign w:val="center"/>
            <w:hideMark/>
          </w:tcPr>
          <w:p w14:paraId="1DD8A29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Отображается сообщение «Заявок не найдено».</w:t>
            </w:r>
          </w:p>
        </w:tc>
      </w:tr>
      <w:tr w:rsidR="00942B2B" w:rsidRPr="00942B2B" w14:paraId="78957520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0C19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F00477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Нажать «Создать заявку»</w:t>
            </w:r>
          </w:p>
        </w:tc>
        <w:tc>
          <w:tcPr>
            <w:tcW w:w="0" w:type="auto"/>
            <w:vAlign w:val="center"/>
            <w:hideMark/>
          </w:tcPr>
          <w:p w14:paraId="48C2E9F0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Открывается форма создания заявки.</w:t>
            </w:r>
          </w:p>
        </w:tc>
      </w:tr>
      <w:tr w:rsidR="00942B2B" w:rsidRPr="00942B2B" w14:paraId="2E3936C4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B3DC5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23D6CD4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Оставить все поля пустыми и нажать «Сохранить»</w:t>
            </w:r>
          </w:p>
        </w:tc>
        <w:tc>
          <w:tcPr>
            <w:tcW w:w="0" w:type="auto"/>
            <w:vAlign w:val="center"/>
            <w:hideMark/>
          </w:tcPr>
          <w:p w14:paraId="6984FF0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Подсветка обязательных полей, форма не отправляется.</w:t>
            </w:r>
          </w:p>
        </w:tc>
      </w:tr>
      <w:tr w:rsidR="00942B2B" w:rsidRPr="00942B2B" w14:paraId="12DDA191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6DB0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03CEBD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Ввести в поле «Телефон» буквы</w:t>
            </w:r>
          </w:p>
        </w:tc>
        <w:tc>
          <w:tcPr>
            <w:tcW w:w="0" w:type="auto"/>
            <w:vAlign w:val="center"/>
            <w:hideMark/>
          </w:tcPr>
          <w:p w14:paraId="0C2F6FB8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Появляется сообщение «Неверный формат телефона».</w:t>
            </w:r>
          </w:p>
        </w:tc>
      </w:tr>
      <w:tr w:rsidR="00942B2B" w:rsidRPr="00942B2B" w14:paraId="0C4B033C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BE23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072F83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Ввести в поле «E-mail» без «@»</w:t>
            </w:r>
          </w:p>
        </w:tc>
        <w:tc>
          <w:tcPr>
            <w:tcW w:w="0" w:type="auto"/>
            <w:vAlign w:val="center"/>
            <w:hideMark/>
          </w:tcPr>
          <w:p w14:paraId="75A9C08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Появляется сообщение «Неверный формат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e-mail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».</w:t>
            </w:r>
          </w:p>
        </w:tc>
      </w:tr>
      <w:tr w:rsidR="00942B2B" w:rsidRPr="00942B2B" w14:paraId="7B7E6F08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7DDB4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291121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Ввести в поле «Паспорт» неправильный формат</w:t>
            </w:r>
          </w:p>
        </w:tc>
        <w:tc>
          <w:tcPr>
            <w:tcW w:w="0" w:type="auto"/>
            <w:vAlign w:val="center"/>
            <w:hideMark/>
          </w:tcPr>
          <w:p w14:paraId="4270C69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Появляется сообщение «Неверный формат паспорта».</w:t>
            </w:r>
          </w:p>
        </w:tc>
      </w:tr>
      <w:tr w:rsidR="00942B2B" w:rsidRPr="00942B2B" w14:paraId="6CD2104E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67540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77CEF18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Заполнить все поля корректно и нажать «Сохранить»</w:t>
            </w:r>
          </w:p>
        </w:tc>
        <w:tc>
          <w:tcPr>
            <w:tcW w:w="0" w:type="auto"/>
            <w:vAlign w:val="center"/>
            <w:hideMark/>
          </w:tcPr>
          <w:p w14:paraId="7EED333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Появление уведомления «Заявка успешно создана».</w:t>
            </w:r>
          </w:p>
        </w:tc>
      </w:tr>
      <w:tr w:rsidR="00942B2B" w:rsidRPr="00942B2B" w14:paraId="5C011068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8660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FFE6DA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Подождать 5 минут после создания</w:t>
            </w:r>
          </w:p>
        </w:tc>
        <w:tc>
          <w:tcPr>
            <w:tcW w:w="0" w:type="auto"/>
            <w:vAlign w:val="center"/>
            <w:hideMark/>
          </w:tcPr>
          <w:p w14:paraId="2EC1CDC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Клиент получает SMS и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e-mail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с подтверждением.</w:t>
            </w:r>
          </w:p>
        </w:tc>
      </w:tr>
      <w:tr w:rsidR="00942B2B" w:rsidRPr="00942B2B" w14:paraId="7D74F019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F44F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3649F4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Вернуться на список заявок</w:t>
            </w:r>
          </w:p>
        </w:tc>
        <w:tc>
          <w:tcPr>
            <w:tcW w:w="0" w:type="auto"/>
            <w:vAlign w:val="center"/>
            <w:hideMark/>
          </w:tcPr>
          <w:p w14:paraId="663E41F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Новая заявка отображается первой со статусом «Новая».</w:t>
            </w:r>
          </w:p>
        </w:tc>
      </w:tr>
      <w:tr w:rsidR="00942B2B" w:rsidRPr="00942B2B" w14:paraId="20483FC6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BF3B5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3312DB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Нажать на только что созданную заявку</w:t>
            </w:r>
          </w:p>
        </w:tc>
        <w:tc>
          <w:tcPr>
            <w:tcW w:w="0" w:type="auto"/>
            <w:vAlign w:val="center"/>
            <w:hideMark/>
          </w:tcPr>
          <w:p w14:paraId="20B3797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Открывается детальный просмотр заявки.</w:t>
            </w:r>
          </w:p>
        </w:tc>
      </w:tr>
      <w:tr w:rsidR="00942B2B" w:rsidRPr="00942B2B" w14:paraId="56A8B051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34B7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53331C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Проверить отображение всех полей заявки</w:t>
            </w:r>
          </w:p>
        </w:tc>
        <w:tc>
          <w:tcPr>
            <w:tcW w:w="0" w:type="auto"/>
            <w:vAlign w:val="center"/>
            <w:hideMark/>
          </w:tcPr>
          <w:p w14:paraId="480A854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Все данные (ФИО, телефон, сумма, статус и т. д.) корректно подгружены.</w:t>
            </w:r>
          </w:p>
        </w:tc>
      </w:tr>
      <w:tr w:rsidR="00942B2B" w:rsidRPr="00942B2B" w14:paraId="351D225F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0E8F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C7742C0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Нажать «Редактировать заявку»</w:t>
            </w:r>
          </w:p>
        </w:tc>
        <w:tc>
          <w:tcPr>
            <w:tcW w:w="0" w:type="auto"/>
            <w:vAlign w:val="center"/>
            <w:hideMark/>
          </w:tcPr>
          <w:p w14:paraId="5648777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Поля становятся доступными для редактирования.</w:t>
            </w:r>
          </w:p>
        </w:tc>
      </w:tr>
      <w:tr w:rsidR="00942B2B" w:rsidRPr="00942B2B" w14:paraId="1D3E1F5F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C6B2E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C68A74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Изменить статус на «В обработке» и сохранить</w:t>
            </w:r>
          </w:p>
        </w:tc>
        <w:tc>
          <w:tcPr>
            <w:tcW w:w="0" w:type="auto"/>
            <w:vAlign w:val="center"/>
            <w:hideMark/>
          </w:tcPr>
          <w:p w14:paraId="25E6AB1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Уведомление «Статус обновлён», статус в карточке меняется.</w:t>
            </w:r>
          </w:p>
        </w:tc>
      </w:tr>
      <w:tr w:rsidR="00942B2B" w:rsidRPr="00942B2B" w14:paraId="18DA6EF8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631B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6EE07C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Подождать 1 минуту</w:t>
            </w:r>
          </w:p>
        </w:tc>
        <w:tc>
          <w:tcPr>
            <w:tcW w:w="0" w:type="auto"/>
            <w:vAlign w:val="center"/>
            <w:hideMark/>
          </w:tcPr>
          <w:p w14:paraId="54AD567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Клиент получает SMS/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e-mail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об изменении статуса.</w:t>
            </w:r>
          </w:p>
        </w:tc>
      </w:tr>
    </w:tbl>
    <w:p w14:paraId="56A04DA8" w14:textId="5ED01B11" w:rsidR="00942B2B" w:rsidRPr="00942B2B" w:rsidRDefault="00942B2B" w:rsidP="00942B2B">
      <w:pPr>
        <w:jc w:val="center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  <w:r w:rsidRPr="00942B2B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br w:type="page"/>
      </w:r>
    </w:p>
    <w:p w14:paraId="70AB50BC" w14:textId="07BB47B3" w:rsidR="00942B2B" w:rsidRPr="00942B2B" w:rsidRDefault="00942B2B" w:rsidP="00942B2B">
      <w:pPr>
        <w:jc w:val="center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  <w:r w:rsidRPr="00942B2B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lastRenderedPageBreak/>
        <w:t>Продолжение таблицы 4.1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4291"/>
        <w:gridCol w:w="5405"/>
      </w:tblGrid>
      <w:tr w:rsidR="00942B2B" w:rsidRPr="00942B2B" w14:paraId="484A3660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FD6DF" w14:textId="321E7CA3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C42D405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Нажать «Отменить» в форме редактирования</w:t>
            </w:r>
          </w:p>
        </w:tc>
        <w:tc>
          <w:tcPr>
            <w:tcW w:w="0" w:type="auto"/>
            <w:vAlign w:val="center"/>
            <w:hideMark/>
          </w:tcPr>
          <w:p w14:paraId="6ACCA7B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Переход без сохранения, данные не изменились.</w:t>
            </w:r>
          </w:p>
        </w:tc>
      </w:tr>
      <w:tr w:rsidR="00942B2B" w:rsidRPr="00942B2B" w14:paraId="36484F00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4CB2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2C18B0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Ввести в поле «Сумма» недопустимый символ (букву)</w:t>
            </w:r>
          </w:p>
        </w:tc>
        <w:tc>
          <w:tcPr>
            <w:tcW w:w="0" w:type="auto"/>
            <w:vAlign w:val="center"/>
            <w:hideMark/>
          </w:tcPr>
          <w:p w14:paraId="6600584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Появляется ошибка «Неверный формат суммы».</w:t>
            </w:r>
          </w:p>
        </w:tc>
      </w:tr>
      <w:tr w:rsidR="00942B2B" w:rsidRPr="00942B2B" w14:paraId="02E8176B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B825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479477E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Ввести сумму = 0</w:t>
            </w:r>
          </w:p>
        </w:tc>
        <w:tc>
          <w:tcPr>
            <w:tcW w:w="0" w:type="auto"/>
            <w:vAlign w:val="center"/>
            <w:hideMark/>
          </w:tcPr>
          <w:p w14:paraId="25C7F3FE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Появляется предупреждение «Сумма должна быть больше 0».</w:t>
            </w:r>
          </w:p>
        </w:tc>
      </w:tr>
      <w:tr w:rsidR="00942B2B" w:rsidRPr="00942B2B" w14:paraId="77B8FB1A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7039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7FB0A525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Ввести максимально допустимое число суммы</w:t>
            </w:r>
          </w:p>
        </w:tc>
        <w:tc>
          <w:tcPr>
            <w:tcW w:w="0" w:type="auto"/>
            <w:vAlign w:val="center"/>
            <w:hideMark/>
          </w:tcPr>
          <w:p w14:paraId="36BC7A9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Форма отправляется успешно.</w:t>
            </w:r>
          </w:p>
        </w:tc>
      </w:tr>
      <w:tr w:rsidR="00942B2B" w:rsidRPr="00942B2B" w14:paraId="4C4E4B11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6106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82F1D7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Перейти в раздел «Отчёты»</w:t>
            </w:r>
          </w:p>
        </w:tc>
        <w:tc>
          <w:tcPr>
            <w:tcW w:w="0" w:type="auto"/>
            <w:vAlign w:val="center"/>
            <w:hideMark/>
          </w:tcPr>
          <w:p w14:paraId="528B7D2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Открывается страница отчётов с полями выбора дат.</w:t>
            </w:r>
          </w:p>
        </w:tc>
      </w:tr>
      <w:tr w:rsidR="00942B2B" w:rsidRPr="00942B2B" w14:paraId="13FDF897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2A09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63F7C3C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Выбрать период с датой «С» позже «По»</w:t>
            </w:r>
          </w:p>
        </w:tc>
        <w:tc>
          <w:tcPr>
            <w:tcW w:w="0" w:type="auto"/>
            <w:vAlign w:val="center"/>
            <w:hideMark/>
          </w:tcPr>
          <w:p w14:paraId="331DA98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Появляется ошибка «Дата начала больше даты окончания».</w:t>
            </w:r>
          </w:p>
        </w:tc>
      </w:tr>
      <w:tr w:rsidR="00942B2B" w:rsidRPr="00942B2B" w14:paraId="13FD5B41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66A1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6F908E6E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Выбрать валидный период и нажать «Сформировать отчёт»</w:t>
            </w:r>
          </w:p>
        </w:tc>
        <w:tc>
          <w:tcPr>
            <w:tcW w:w="0" w:type="auto"/>
            <w:vAlign w:val="center"/>
            <w:hideMark/>
          </w:tcPr>
          <w:p w14:paraId="17B4F3E5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На экране выводится таблица заявок за период.</w:t>
            </w:r>
          </w:p>
        </w:tc>
      </w:tr>
      <w:tr w:rsidR="00942B2B" w:rsidRPr="00942B2B" w14:paraId="1122BF01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295E4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D5D3E64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Нажать «Экспорт в PDF»</w:t>
            </w:r>
          </w:p>
        </w:tc>
        <w:tc>
          <w:tcPr>
            <w:tcW w:w="0" w:type="auto"/>
            <w:vAlign w:val="center"/>
            <w:hideMark/>
          </w:tcPr>
          <w:p w14:paraId="2D2F783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Файл отчёта PDF предлагается к скачиванию.</w:t>
            </w:r>
          </w:p>
        </w:tc>
      </w:tr>
      <w:tr w:rsidR="00942B2B" w:rsidRPr="00942B2B" w14:paraId="56275323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63C9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7350362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Нажать «Экспорт в Excel»</w:t>
            </w:r>
          </w:p>
        </w:tc>
        <w:tc>
          <w:tcPr>
            <w:tcW w:w="0" w:type="auto"/>
            <w:vAlign w:val="center"/>
            <w:hideMark/>
          </w:tcPr>
          <w:p w14:paraId="673ACF15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Файл отчёта XLSX скачивается без ошибок.</w:t>
            </w:r>
          </w:p>
        </w:tc>
      </w:tr>
      <w:tr w:rsidR="00942B2B" w:rsidRPr="00942B2B" w14:paraId="5091978C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D3EE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A521D6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Вернуться в «Список заявок»</w:t>
            </w:r>
          </w:p>
        </w:tc>
        <w:tc>
          <w:tcPr>
            <w:tcW w:w="0" w:type="auto"/>
            <w:vAlign w:val="center"/>
            <w:hideMark/>
          </w:tcPr>
          <w:p w14:paraId="7B3F905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Страница загружается без ошибок.</w:t>
            </w:r>
          </w:p>
        </w:tc>
      </w:tr>
      <w:tr w:rsidR="00942B2B" w:rsidRPr="00942B2B" w14:paraId="448831B1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FC16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665A992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Проверить пагинацию </w:t>
            </w:r>
            <w:proofErr w:type="gram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при &gt;</w:t>
            </w:r>
            <w:proofErr w:type="gram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10 заявках</w:t>
            </w:r>
          </w:p>
        </w:tc>
        <w:tc>
          <w:tcPr>
            <w:tcW w:w="0" w:type="auto"/>
            <w:vAlign w:val="center"/>
            <w:hideMark/>
          </w:tcPr>
          <w:p w14:paraId="3CB345C4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Появляются кнопки навигации по страницам.</w:t>
            </w:r>
          </w:p>
        </w:tc>
      </w:tr>
      <w:tr w:rsidR="00942B2B" w:rsidRPr="00942B2B" w14:paraId="4E11C3C1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723B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3951600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Перейти на вторую страницу</w:t>
            </w:r>
          </w:p>
        </w:tc>
        <w:tc>
          <w:tcPr>
            <w:tcW w:w="0" w:type="auto"/>
            <w:vAlign w:val="center"/>
            <w:hideMark/>
          </w:tcPr>
          <w:p w14:paraId="01DE73E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Список обновляется, отображаются следующие заявки.</w:t>
            </w:r>
          </w:p>
        </w:tc>
      </w:tr>
      <w:tr w:rsidR="00942B2B" w:rsidRPr="00942B2B" w14:paraId="698EDD7B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FA49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13AA582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Нажать предыдущую страницу</w:t>
            </w:r>
          </w:p>
        </w:tc>
        <w:tc>
          <w:tcPr>
            <w:tcW w:w="0" w:type="auto"/>
            <w:vAlign w:val="center"/>
            <w:hideMark/>
          </w:tcPr>
          <w:p w14:paraId="0903959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Переход к первой странице.</w:t>
            </w:r>
          </w:p>
        </w:tc>
      </w:tr>
      <w:tr w:rsidR="00942B2B" w:rsidRPr="00942B2B" w14:paraId="6948AEFE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39BC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590C61A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Ввести число заявки в строку поиска и дату-срез</w:t>
            </w:r>
          </w:p>
        </w:tc>
        <w:tc>
          <w:tcPr>
            <w:tcW w:w="0" w:type="auto"/>
            <w:vAlign w:val="center"/>
            <w:hideMark/>
          </w:tcPr>
          <w:p w14:paraId="4B0A681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Список соответствует обоим фильтрам.</w:t>
            </w:r>
          </w:p>
        </w:tc>
      </w:tr>
      <w:tr w:rsidR="00942B2B" w:rsidRPr="00942B2B" w14:paraId="619701DD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E48A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35E5E43E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Выполнить очистку всех фильтров</w:t>
            </w:r>
          </w:p>
        </w:tc>
        <w:tc>
          <w:tcPr>
            <w:tcW w:w="0" w:type="auto"/>
            <w:vAlign w:val="center"/>
            <w:hideMark/>
          </w:tcPr>
          <w:p w14:paraId="4F71F37E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Список показывает все заявки.</w:t>
            </w:r>
          </w:p>
        </w:tc>
      </w:tr>
      <w:tr w:rsidR="00942B2B" w:rsidRPr="00942B2B" w14:paraId="2685120E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F53F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27B6603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Авторизоваться как оператор</w:t>
            </w:r>
          </w:p>
        </w:tc>
        <w:tc>
          <w:tcPr>
            <w:tcW w:w="0" w:type="auto"/>
            <w:vAlign w:val="center"/>
            <w:hideMark/>
          </w:tcPr>
          <w:p w14:paraId="1A96CEB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Видны кнопки «Просмотреть» и «Редактировать», нет «Формировать отчёт».</w:t>
            </w:r>
          </w:p>
        </w:tc>
      </w:tr>
      <w:tr w:rsidR="00942B2B" w:rsidRPr="00942B2B" w14:paraId="78922A16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2792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11BFA83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Авторизоваться как менеджер</w:t>
            </w:r>
          </w:p>
        </w:tc>
        <w:tc>
          <w:tcPr>
            <w:tcW w:w="0" w:type="auto"/>
            <w:vAlign w:val="center"/>
            <w:hideMark/>
          </w:tcPr>
          <w:p w14:paraId="00A5ED6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Видны все кнопки, включая «Формировать отчёт».</w:t>
            </w:r>
          </w:p>
        </w:tc>
      </w:tr>
      <w:tr w:rsidR="00942B2B" w:rsidRPr="00942B2B" w14:paraId="7913E6BE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596B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4654A2B5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Авторизоваться как клиент</w:t>
            </w:r>
          </w:p>
        </w:tc>
        <w:tc>
          <w:tcPr>
            <w:tcW w:w="0" w:type="auto"/>
            <w:vAlign w:val="center"/>
            <w:hideMark/>
          </w:tcPr>
          <w:p w14:paraId="37F2CF9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Видна только кнопка «Просмотреть статус», нет доступа к редактированию.</w:t>
            </w:r>
          </w:p>
        </w:tc>
      </w:tr>
      <w:tr w:rsidR="00942B2B" w:rsidRPr="00942B2B" w14:paraId="68B19ED4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7FB04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7AB582D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Выполнить роль «Оператор» → редактировать профиль клиента</w:t>
            </w:r>
          </w:p>
        </w:tc>
        <w:tc>
          <w:tcPr>
            <w:tcW w:w="0" w:type="auto"/>
            <w:vAlign w:val="center"/>
            <w:hideMark/>
          </w:tcPr>
          <w:p w14:paraId="20689F3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Форма профиля открывается, изменения сохраняются.</w:t>
            </w:r>
          </w:p>
        </w:tc>
      </w:tr>
      <w:tr w:rsidR="00942B2B" w:rsidRPr="00942B2B" w14:paraId="6F9A4AE6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729A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567577B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Как оператор открыть профиль другого клиента</w:t>
            </w:r>
          </w:p>
        </w:tc>
        <w:tc>
          <w:tcPr>
            <w:tcW w:w="0" w:type="auto"/>
            <w:vAlign w:val="center"/>
            <w:hideMark/>
          </w:tcPr>
          <w:p w14:paraId="737F242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Система запрещает доступ (если нет прав) или открывает подправленный контекст.</w:t>
            </w:r>
          </w:p>
        </w:tc>
      </w:tr>
      <w:tr w:rsidR="00942B2B" w:rsidRPr="00942B2B" w14:paraId="589AF2F6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840E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421DE42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Попытаться удалить заявку (если предусмотрено)</w:t>
            </w:r>
          </w:p>
        </w:tc>
        <w:tc>
          <w:tcPr>
            <w:tcW w:w="0" w:type="auto"/>
            <w:vAlign w:val="center"/>
            <w:hideMark/>
          </w:tcPr>
          <w:p w14:paraId="0FC6CC5E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Появляется модальное окно с подтверждением.</w:t>
            </w:r>
          </w:p>
        </w:tc>
      </w:tr>
      <w:tr w:rsidR="00942B2B" w:rsidRPr="00942B2B" w14:paraId="6902E600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7A5C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624F980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Подтвердить удаление</w:t>
            </w:r>
          </w:p>
        </w:tc>
        <w:tc>
          <w:tcPr>
            <w:tcW w:w="0" w:type="auto"/>
            <w:vAlign w:val="center"/>
            <w:hideMark/>
          </w:tcPr>
          <w:p w14:paraId="22887BD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Заявка исчезает из списка, появление уведомления «Заявка удалена».</w:t>
            </w:r>
          </w:p>
        </w:tc>
      </w:tr>
      <w:tr w:rsidR="00942B2B" w:rsidRPr="00942B2B" w14:paraId="7E6BF60F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E8F7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0E13105E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Отменить удаление</w:t>
            </w:r>
          </w:p>
        </w:tc>
        <w:tc>
          <w:tcPr>
            <w:tcW w:w="0" w:type="auto"/>
            <w:vAlign w:val="center"/>
            <w:hideMark/>
          </w:tcPr>
          <w:p w14:paraId="0C679FD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Заявка остаётся в списке, окно закрывается.</w:t>
            </w:r>
          </w:p>
        </w:tc>
      </w:tr>
      <w:tr w:rsidR="00942B2B" w:rsidRPr="00942B2B" w14:paraId="71FE5F5D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BA06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34D63C8E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Проверить индикатор загрузки при долгом ответе API</w:t>
            </w:r>
          </w:p>
        </w:tc>
        <w:tc>
          <w:tcPr>
            <w:tcW w:w="0" w:type="auto"/>
            <w:vAlign w:val="center"/>
            <w:hideMark/>
          </w:tcPr>
          <w:p w14:paraId="19DDEDF4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Спиннер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показывается до получения ответа.</w:t>
            </w:r>
          </w:p>
        </w:tc>
      </w:tr>
      <w:tr w:rsidR="00942B2B" w:rsidRPr="00942B2B" w14:paraId="520EA342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D55B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1CED3827" w14:textId="77777777" w:rsidR="00942B2B" w:rsidRPr="003E0009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Имитировать</w:t>
            </w:r>
            <w:r w:rsidRPr="003E0009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 w:bidi="ar-SA"/>
              </w:rPr>
              <w:t xml:space="preserve"> </w:t>
            </w: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падение</w:t>
            </w:r>
            <w:r w:rsidRPr="003E0009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 w:bidi="ar-SA"/>
              </w:rPr>
              <w:t xml:space="preserve"> API (500 Internal Server Error)</w:t>
            </w:r>
          </w:p>
        </w:tc>
        <w:tc>
          <w:tcPr>
            <w:tcW w:w="0" w:type="auto"/>
            <w:vAlign w:val="center"/>
            <w:hideMark/>
          </w:tcPr>
          <w:p w14:paraId="538FE345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Отображается сообщение «Ошибка сервера, попробуйте позже».</w:t>
            </w:r>
          </w:p>
        </w:tc>
      </w:tr>
    </w:tbl>
    <w:p w14:paraId="797621C4" w14:textId="43FA446E" w:rsidR="00942B2B" w:rsidRPr="00942B2B" w:rsidRDefault="00942B2B" w:rsidP="00942B2B">
      <w:pPr>
        <w:jc w:val="center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  <w:r w:rsidRPr="00942B2B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br w:type="page"/>
      </w:r>
    </w:p>
    <w:p w14:paraId="731FFCE9" w14:textId="0CD3442F" w:rsidR="00942B2B" w:rsidRPr="00942B2B" w:rsidRDefault="00942B2B" w:rsidP="00942B2B">
      <w:pPr>
        <w:jc w:val="center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  <w:r w:rsidRPr="00942B2B"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  <w:lastRenderedPageBreak/>
        <w:t>Продолжение таблицы 4.1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4782"/>
        <w:gridCol w:w="4914"/>
      </w:tblGrid>
      <w:tr w:rsidR="00942B2B" w:rsidRPr="00942B2B" w14:paraId="19E5923B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A08F9" w14:textId="2476B7CE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2E5704C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Отключить интернет и нажать «Сохранить»</w:t>
            </w:r>
          </w:p>
        </w:tc>
        <w:tc>
          <w:tcPr>
            <w:tcW w:w="0" w:type="auto"/>
            <w:vAlign w:val="center"/>
            <w:hideMark/>
          </w:tcPr>
          <w:p w14:paraId="5B60568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Появляется предупреждение «Нет соединения».</w:t>
            </w:r>
          </w:p>
        </w:tc>
      </w:tr>
      <w:tr w:rsidR="00942B2B" w:rsidRPr="00942B2B" w14:paraId="781675DD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7929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642F645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Повторить попытку при восстановлении соединения</w:t>
            </w:r>
          </w:p>
        </w:tc>
        <w:tc>
          <w:tcPr>
            <w:tcW w:w="0" w:type="auto"/>
            <w:vAlign w:val="center"/>
            <w:hideMark/>
          </w:tcPr>
          <w:p w14:paraId="0928AA35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Действие завершается успешно.</w:t>
            </w:r>
          </w:p>
        </w:tc>
      </w:tr>
      <w:tr w:rsidR="00942B2B" w:rsidRPr="00942B2B" w14:paraId="25BD5B0E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48B7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7957D29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Ввести XSS-скрипт в поле «ФИО клиента»</w:t>
            </w:r>
          </w:p>
        </w:tc>
        <w:tc>
          <w:tcPr>
            <w:tcW w:w="0" w:type="auto"/>
            <w:vAlign w:val="center"/>
            <w:hideMark/>
          </w:tcPr>
          <w:p w14:paraId="39379E3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Система экранирует или блокирует ввод, безопасно отображает текст.</w:t>
            </w:r>
          </w:p>
        </w:tc>
      </w:tr>
      <w:tr w:rsidR="00942B2B" w:rsidRPr="00942B2B" w14:paraId="7D6409DF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AEEF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778E737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Отправить запрос с SQL-инъекцией в API</w:t>
            </w:r>
          </w:p>
        </w:tc>
        <w:tc>
          <w:tcPr>
            <w:tcW w:w="0" w:type="auto"/>
            <w:vAlign w:val="center"/>
            <w:hideMark/>
          </w:tcPr>
          <w:p w14:paraId="2EF162B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Запрос отклоняется с кодом 400/403, без утечки данных.</w:t>
            </w:r>
          </w:p>
        </w:tc>
      </w:tr>
      <w:tr w:rsidR="00942B2B" w:rsidRPr="00942B2B" w14:paraId="5F08C494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BAD98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39F642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Попытаться получить список заявок без токена авторизации</w:t>
            </w:r>
          </w:p>
        </w:tc>
        <w:tc>
          <w:tcPr>
            <w:tcW w:w="0" w:type="auto"/>
            <w:vAlign w:val="center"/>
            <w:hideMark/>
          </w:tcPr>
          <w:p w14:paraId="74D308E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API возвращает 401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Unauthorized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.</w:t>
            </w:r>
          </w:p>
        </w:tc>
      </w:tr>
      <w:tr w:rsidR="00942B2B" w:rsidRPr="00942B2B" w14:paraId="6699FCB4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A52F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7FFE52A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Попробовать запросить заявки чужого клиента</w:t>
            </w:r>
          </w:p>
        </w:tc>
        <w:tc>
          <w:tcPr>
            <w:tcW w:w="0" w:type="auto"/>
            <w:vAlign w:val="center"/>
            <w:hideMark/>
          </w:tcPr>
          <w:p w14:paraId="5AB4D69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API возвращает 403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Forbidden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.</w:t>
            </w:r>
          </w:p>
        </w:tc>
      </w:tr>
      <w:tr w:rsidR="00942B2B" w:rsidRPr="00942B2B" w14:paraId="6414034F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08405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29558C9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Выполнить одновременную отправку 100 заявок через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JMeter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FF98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Среднее время ответа </w:t>
            </w:r>
            <w:proofErr w:type="gram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&lt; 1</w:t>
            </w:r>
            <w:proofErr w:type="gram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с, процент ошибок &lt; 1 %.</w:t>
            </w:r>
          </w:p>
        </w:tc>
      </w:tr>
      <w:tr w:rsidR="00942B2B" w:rsidRPr="00942B2B" w14:paraId="756EBB5B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FDD0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375FC5B0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Провести модульные тесты для функции валидации телефона</w:t>
            </w:r>
          </w:p>
        </w:tc>
        <w:tc>
          <w:tcPr>
            <w:tcW w:w="0" w:type="auto"/>
            <w:vAlign w:val="center"/>
            <w:hideMark/>
          </w:tcPr>
          <w:p w14:paraId="702FD0E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Все тесты проходят (100 % зелёный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билд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).</w:t>
            </w:r>
          </w:p>
        </w:tc>
      </w:tr>
      <w:tr w:rsidR="00942B2B" w:rsidRPr="00942B2B" w14:paraId="4BCEAB74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69928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61FE5A30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Провести модульные тесты для сервиса обработки заявок</w:t>
            </w:r>
          </w:p>
        </w:tc>
        <w:tc>
          <w:tcPr>
            <w:tcW w:w="0" w:type="auto"/>
            <w:vAlign w:val="center"/>
            <w:hideMark/>
          </w:tcPr>
          <w:p w14:paraId="75D6C84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Нет критических ошибок, покрытие ≥ 80 %.</w:t>
            </w:r>
          </w:p>
        </w:tc>
      </w:tr>
      <w:tr w:rsidR="00942B2B" w:rsidRPr="00942B2B" w14:paraId="6B700F2F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629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219853A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Провести интеграционные тесты REST-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эндпойнтов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E7BC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Все сценарии (GET/POST/PUT) возвращают ожидаемый код.</w:t>
            </w:r>
          </w:p>
        </w:tc>
      </w:tr>
      <w:tr w:rsidR="00942B2B" w:rsidRPr="00942B2B" w14:paraId="75CD0972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3626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2DE2EBA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Провести E2E-тест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Cypress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: «создать и отредактировать заявку»</w:t>
            </w:r>
          </w:p>
        </w:tc>
        <w:tc>
          <w:tcPr>
            <w:tcW w:w="0" w:type="auto"/>
            <w:vAlign w:val="center"/>
            <w:hideMark/>
          </w:tcPr>
          <w:p w14:paraId="75771E2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Сценарий проходит без падений.</w:t>
            </w:r>
          </w:p>
        </w:tc>
      </w:tr>
      <w:tr w:rsidR="00942B2B" w:rsidRPr="00942B2B" w14:paraId="7391A515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052AC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FA07ED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Проверить адаптивность на разрешении 1280×720</w:t>
            </w:r>
          </w:p>
        </w:tc>
        <w:tc>
          <w:tcPr>
            <w:tcW w:w="0" w:type="auto"/>
            <w:vAlign w:val="center"/>
            <w:hideMark/>
          </w:tcPr>
          <w:p w14:paraId="4B2F606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Интерфейс корректно масштабируется, отсутствует горизонтальный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скролл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.</w:t>
            </w:r>
          </w:p>
        </w:tc>
      </w:tr>
      <w:tr w:rsidR="00942B2B" w:rsidRPr="00942B2B" w14:paraId="72C25873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6FEC8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311904B7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Проверить адаптивность на мобильном разрешении</w:t>
            </w:r>
          </w:p>
        </w:tc>
        <w:tc>
          <w:tcPr>
            <w:tcW w:w="0" w:type="auto"/>
            <w:vAlign w:val="center"/>
            <w:hideMark/>
          </w:tcPr>
          <w:p w14:paraId="27D6B3F4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Элементы перестраиваются, меню разворачивается корректно.</w:t>
            </w:r>
          </w:p>
        </w:tc>
      </w:tr>
      <w:tr w:rsidR="00942B2B" w:rsidRPr="00942B2B" w14:paraId="5BC273DF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8388D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302E4DF8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Открыть панель разработчика → убедиться, что нет JavaScript-ошибок</w:t>
            </w:r>
          </w:p>
        </w:tc>
        <w:tc>
          <w:tcPr>
            <w:tcW w:w="0" w:type="auto"/>
            <w:vAlign w:val="center"/>
            <w:hideMark/>
          </w:tcPr>
          <w:p w14:paraId="7B71E746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Консоль чиста, нет ошибок и предупреждений.</w:t>
            </w:r>
          </w:p>
        </w:tc>
      </w:tr>
      <w:tr w:rsidR="00942B2B" w:rsidRPr="00916EF4" w14:paraId="3CEF6A82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40D3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0DB398A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Открыть «Network» в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DevTools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и проверить заголовки ответов API</w:t>
            </w:r>
          </w:p>
        </w:tc>
        <w:tc>
          <w:tcPr>
            <w:tcW w:w="0" w:type="auto"/>
            <w:vAlign w:val="center"/>
            <w:hideMark/>
          </w:tcPr>
          <w:p w14:paraId="353B3F12" w14:textId="77777777" w:rsidR="00942B2B" w:rsidRPr="003E0009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Присутствует</w:t>
            </w:r>
            <w:r w:rsidRPr="003E0009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 w:bidi="ar-SA"/>
              </w:rPr>
              <w:t xml:space="preserve"> </w:t>
            </w: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заголовок</w:t>
            </w:r>
            <w:r w:rsidRPr="003E0009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 w:bidi="ar-SA"/>
              </w:rPr>
              <w:t xml:space="preserve"> Content-Type: application/json, Cache-Control </w:t>
            </w: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и</w:t>
            </w:r>
            <w:r w:rsidRPr="003E0009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 w:bidi="ar-SA"/>
              </w:rPr>
              <w:t xml:space="preserve">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</w:t>
            </w:r>
            <w:proofErr w:type="spellEnd"/>
            <w:r w:rsidRPr="003E0009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 w:bidi="ar-SA"/>
              </w:rPr>
              <w:t>.</w:t>
            </w:r>
          </w:p>
        </w:tc>
      </w:tr>
      <w:tr w:rsidR="00942B2B" w:rsidRPr="00942B2B" w14:paraId="3B6794FB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5D65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718BBA2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Проверить время первого рендера страницы через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Lighthouse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0D35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Время FCP </w:t>
            </w:r>
            <w:proofErr w:type="gram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&lt; 300</w:t>
            </w:r>
            <w:proofErr w:type="gram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ms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.</w:t>
            </w:r>
          </w:p>
        </w:tc>
      </w:tr>
      <w:tr w:rsidR="00942B2B" w:rsidRPr="00942B2B" w14:paraId="155D26F1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B30C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011A589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Проверить SEO-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метатеги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в исходном коде страницы</w:t>
            </w:r>
          </w:p>
        </w:tc>
        <w:tc>
          <w:tcPr>
            <w:tcW w:w="0" w:type="auto"/>
            <w:vAlign w:val="center"/>
            <w:hideMark/>
          </w:tcPr>
          <w:p w14:paraId="6AC4A790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Теги &lt;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title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&gt;, &lt;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meta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name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="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description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"&gt; присутствуют и содержат корректный текст.</w:t>
            </w:r>
          </w:p>
        </w:tc>
      </w:tr>
      <w:tr w:rsidR="00942B2B" w:rsidRPr="00942B2B" w14:paraId="230B4375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BB282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22EBFF98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Проверить наличие ARIA-атрибутов для доступности</w:t>
            </w:r>
          </w:p>
        </w:tc>
        <w:tc>
          <w:tcPr>
            <w:tcW w:w="0" w:type="auto"/>
            <w:vAlign w:val="center"/>
            <w:hideMark/>
          </w:tcPr>
          <w:p w14:paraId="52B91FF1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Кнопки и поля имеют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aria-label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,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role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и пр.</w:t>
            </w:r>
          </w:p>
        </w:tc>
      </w:tr>
      <w:tr w:rsidR="00942B2B" w:rsidRPr="00942B2B" w14:paraId="418318FD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7B05B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47A54629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Оценить контрастность текста по WCAG AA</w:t>
            </w:r>
          </w:p>
        </w:tc>
        <w:tc>
          <w:tcPr>
            <w:tcW w:w="0" w:type="auto"/>
            <w:vAlign w:val="center"/>
            <w:hideMark/>
          </w:tcPr>
          <w:p w14:paraId="2A816818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Основной текст соответствует соотношению 4.5:1.</w:t>
            </w:r>
          </w:p>
        </w:tc>
      </w:tr>
      <w:tr w:rsidR="00942B2B" w:rsidRPr="00942B2B" w14:paraId="50EDC122" w14:textId="77777777" w:rsidTr="00942B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28B8F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2890CB23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Провести </w:t>
            </w:r>
            <w:proofErr w:type="spellStart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smoke</w:t>
            </w:r>
            <w:proofErr w:type="spellEnd"/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-тест: открыть все основные страницы и выполнить базовые сценарии</w:t>
            </w:r>
          </w:p>
        </w:tc>
        <w:tc>
          <w:tcPr>
            <w:tcW w:w="0" w:type="auto"/>
            <w:vAlign w:val="center"/>
            <w:hideMark/>
          </w:tcPr>
          <w:p w14:paraId="55CDBD8E" w14:textId="77777777" w:rsidR="00942B2B" w:rsidRPr="00942B2B" w:rsidRDefault="00942B2B" w:rsidP="00942B2B">
            <w:pPr>
              <w:suppressAutoHyphens w:val="0"/>
              <w:spacing w:line="24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942B2B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Все страницы открываются без ошибок, базовый функционал работает.</w:t>
            </w:r>
          </w:p>
        </w:tc>
      </w:tr>
    </w:tbl>
    <w:p w14:paraId="6B4F23E0" w14:textId="77777777" w:rsidR="00942B2B" w:rsidRPr="008B5BDE" w:rsidRDefault="00942B2B" w:rsidP="008B5BD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0C50477F" w14:textId="2A4008B3" w:rsidR="008B5BDE" w:rsidRPr="008B5BDE" w:rsidRDefault="008B5BDE" w:rsidP="008B5BD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 w:type="page"/>
      </w:r>
      <w:r w:rsidRPr="008B5BDE">
        <w:rPr>
          <w:rStyle w:val="a9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4.2 Разработка тестовых пакетов</w:t>
      </w:r>
    </w:p>
    <w:p w14:paraId="166109DF" w14:textId="6024C60A" w:rsidR="008B5BDE" w:rsidRPr="00916EF4" w:rsidRDefault="008B5BDE" w:rsidP="008B5BDE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6EF4">
        <w:rPr>
          <w:rFonts w:ascii="Times New Roman" w:hAnsi="Times New Roman" w:cs="Times New Roman"/>
          <w:sz w:val="24"/>
          <w:szCs w:val="24"/>
        </w:rPr>
        <w:t>Каждый тест-пакет описывает шаги, ожидаемое поведение и предварительные условия.</w:t>
      </w:r>
    </w:p>
    <w:p w14:paraId="7DCE59FA" w14:textId="27B57D76" w:rsidR="00942B2B" w:rsidRPr="00916EF4" w:rsidRDefault="00942B2B" w:rsidP="008B5BDE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6EF4">
        <w:rPr>
          <w:rFonts w:ascii="Times New Roman" w:hAnsi="Times New Roman" w:cs="Times New Roman"/>
          <w:sz w:val="24"/>
          <w:szCs w:val="24"/>
        </w:rPr>
        <w:t>В таблице 4.2</w:t>
      </w:r>
      <w:r w:rsidR="00916EF4" w:rsidRPr="00916EF4">
        <w:rPr>
          <w:rFonts w:ascii="Times New Roman" w:hAnsi="Times New Roman" w:cs="Times New Roman"/>
          <w:sz w:val="24"/>
          <w:szCs w:val="24"/>
        </w:rPr>
        <w:t>-4.6</w:t>
      </w:r>
      <w:r w:rsidRPr="00916EF4">
        <w:rPr>
          <w:rFonts w:ascii="Times New Roman" w:hAnsi="Times New Roman" w:cs="Times New Roman"/>
          <w:sz w:val="24"/>
          <w:szCs w:val="24"/>
        </w:rPr>
        <w:t xml:space="preserve"> показаны тест кейсы</w:t>
      </w:r>
    </w:p>
    <w:p w14:paraId="4D9D41B0" w14:textId="11CA7384" w:rsidR="00916EF4" w:rsidRPr="00916EF4" w:rsidRDefault="00916EF4" w:rsidP="00916EF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EF4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>Т</w:t>
      </w:r>
      <w:r w:rsidRPr="00916EF4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>аблица 4.2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7497"/>
      </w:tblGrid>
      <w:tr w:rsidR="00916EF4" w:rsidRPr="00916EF4" w14:paraId="0FA21B4B" w14:textId="77777777" w:rsidTr="00916EF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EDD49B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530205B7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916EF4" w:rsidRPr="00916EF4" w14:paraId="05F25AF4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FDCF9B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1C125277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TC-01</w:t>
            </w:r>
          </w:p>
        </w:tc>
      </w:tr>
      <w:tr w:rsidR="00916EF4" w:rsidRPr="00916EF4" w14:paraId="567FB770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97ED33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0" w:type="auto"/>
            <w:vAlign w:val="center"/>
            <w:hideMark/>
          </w:tcPr>
          <w:p w14:paraId="08739DF7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Проверка авторизации</w:t>
            </w:r>
          </w:p>
        </w:tc>
      </w:tr>
      <w:tr w:rsidR="00916EF4" w:rsidRPr="00916EF4" w14:paraId="3AA3BCEA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AD320E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vAlign w:val="center"/>
            <w:hideMark/>
          </w:tcPr>
          <w:p w14:paraId="1B663248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916EF4" w:rsidRPr="00916EF4" w14:paraId="41850B5A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931ECC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45113E04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Проверка входа пользователя с существующими логином и паролем</w:t>
            </w:r>
          </w:p>
        </w:tc>
      </w:tr>
      <w:tr w:rsidR="00916EF4" w:rsidRPr="00916EF4" w14:paraId="183132EF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1144C1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0" w:type="auto"/>
            <w:vAlign w:val="center"/>
            <w:hideMark/>
          </w:tcPr>
          <w:p w14:paraId="39875769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 xml:space="preserve">1. Открыть сайт </w:t>
            </w:r>
            <w:hyperlink r:id="rId23" w:tgtFrame="_new" w:history="1">
              <w:r w:rsidRPr="00916EF4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http://yourbank.ru</w:t>
              </w:r>
            </w:hyperlink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2. Ввести логин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3. Ввести пароль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4. Нажать «Войти»</w:t>
            </w:r>
          </w:p>
        </w:tc>
      </w:tr>
      <w:tr w:rsidR="00916EF4" w:rsidRPr="00916EF4" w14:paraId="42DC35CB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7BC1DB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0" w:type="auto"/>
            <w:vAlign w:val="center"/>
            <w:hideMark/>
          </w:tcPr>
          <w:p w14:paraId="50C8CFE4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Логин = user99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Пароль = pass99</w:t>
            </w:r>
          </w:p>
        </w:tc>
      </w:tr>
      <w:tr w:rsidR="00916EF4" w:rsidRPr="00916EF4" w14:paraId="437514DF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089007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048A29DF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попасть на главную страницу как авторизованный пользователь</w:t>
            </w:r>
          </w:p>
        </w:tc>
      </w:tr>
      <w:tr w:rsidR="00916EF4" w:rsidRPr="00916EF4" w14:paraId="4B5FA428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AE8613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14:paraId="2B5A89A7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Как ожидалось</w:t>
            </w:r>
          </w:p>
        </w:tc>
      </w:tr>
      <w:tr w:rsidR="00916EF4" w:rsidRPr="00916EF4" w14:paraId="4F21637D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29803A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14:paraId="662907E9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Пройден успешно</w:t>
            </w:r>
          </w:p>
        </w:tc>
      </w:tr>
    </w:tbl>
    <w:p w14:paraId="4EF29730" w14:textId="64840F84" w:rsidR="00916EF4" w:rsidRPr="00916EF4" w:rsidRDefault="00916EF4" w:rsidP="00916EF4">
      <w:pPr>
        <w:rPr>
          <w:rFonts w:ascii="Times New Roman" w:hAnsi="Times New Roman" w:cs="Times New Roman"/>
          <w:sz w:val="24"/>
          <w:szCs w:val="24"/>
        </w:rPr>
      </w:pPr>
    </w:p>
    <w:p w14:paraId="6ACBF5AC" w14:textId="77777777" w:rsidR="00916EF4" w:rsidRPr="00916EF4" w:rsidRDefault="00916EF4">
      <w:pPr>
        <w:spacing w:line="240" w:lineRule="auto"/>
        <w:rPr>
          <w:rStyle w:val="a9"/>
          <w:rFonts w:ascii="Times New Roman" w:hAnsi="Times New Roman" w:cs="Times New Roman"/>
          <w:sz w:val="24"/>
          <w:szCs w:val="24"/>
        </w:rPr>
      </w:pPr>
      <w:r w:rsidRPr="00916EF4">
        <w:rPr>
          <w:rStyle w:val="a9"/>
          <w:rFonts w:ascii="Times New Roman" w:hAnsi="Times New Roman" w:cs="Times New Roman"/>
          <w:sz w:val="24"/>
          <w:szCs w:val="24"/>
        </w:rPr>
        <w:br w:type="page"/>
      </w:r>
    </w:p>
    <w:p w14:paraId="242ECCF7" w14:textId="3DCEEF1C" w:rsidR="00916EF4" w:rsidRPr="00916EF4" w:rsidRDefault="00916EF4" w:rsidP="00916EF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EF4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Таблица 4.</w:t>
      </w:r>
      <w:r w:rsidRPr="00916EF4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>3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5423"/>
      </w:tblGrid>
      <w:tr w:rsidR="00916EF4" w:rsidRPr="00916EF4" w14:paraId="1A8162D3" w14:textId="77777777" w:rsidTr="00916EF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B84F2A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58C1B674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916EF4" w:rsidRPr="00916EF4" w14:paraId="5C0E0D81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B8F498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028C510D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TC-02</w:t>
            </w:r>
          </w:p>
        </w:tc>
      </w:tr>
      <w:tr w:rsidR="00916EF4" w:rsidRPr="00916EF4" w14:paraId="61471C7B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28E708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0" w:type="auto"/>
            <w:vAlign w:val="center"/>
            <w:hideMark/>
          </w:tcPr>
          <w:p w14:paraId="1633EE3B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Создание новой заявки</w:t>
            </w:r>
          </w:p>
        </w:tc>
      </w:tr>
      <w:tr w:rsidR="00916EF4" w:rsidRPr="00916EF4" w14:paraId="1F0492C6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1C8CBB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vAlign w:val="center"/>
            <w:hideMark/>
          </w:tcPr>
          <w:p w14:paraId="624F8094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916EF4" w:rsidRPr="00916EF4" w14:paraId="243012D9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7F721A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6D48FD73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Проверка создания корректной заявки через форму</w:t>
            </w:r>
          </w:p>
        </w:tc>
      </w:tr>
      <w:tr w:rsidR="00916EF4" w:rsidRPr="00916EF4" w14:paraId="3705A553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4FE23A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0" w:type="auto"/>
            <w:vAlign w:val="center"/>
            <w:hideMark/>
          </w:tcPr>
          <w:p w14:paraId="0AA6AB48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1. Авторизоваться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2. Перейти в «Список заявок»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3. Нажать «Создать заявку»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4. Заполнить поля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5. Нажать «Сохранить»</w:t>
            </w:r>
          </w:p>
        </w:tc>
      </w:tr>
      <w:tr w:rsidR="00916EF4" w:rsidRPr="00916EF4" w14:paraId="7BC2325B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A43585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0" w:type="auto"/>
            <w:vAlign w:val="center"/>
            <w:hideMark/>
          </w:tcPr>
          <w:p w14:paraId="2CA61D63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ФИО = Иванов И.И.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Телефон = +71234567890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E-mail = test@mail.ru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Паспорт = 1234 567890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Сумма = 100000</w:t>
            </w:r>
          </w:p>
        </w:tc>
      </w:tr>
      <w:tr w:rsidR="00916EF4" w:rsidRPr="00916EF4" w14:paraId="5B80562F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12D3A1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414DAA05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Появление уведомления «Заявка успешно создана».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Новая заявка отображается со статусом «Новая»</w:t>
            </w:r>
          </w:p>
        </w:tc>
      </w:tr>
      <w:tr w:rsidR="00916EF4" w:rsidRPr="00916EF4" w14:paraId="61FF6714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773724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14:paraId="298B59C3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Как ожидалось</w:t>
            </w:r>
          </w:p>
        </w:tc>
      </w:tr>
      <w:tr w:rsidR="00916EF4" w:rsidRPr="00916EF4" w14:paraId="4B31B060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2250EB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14:paraId="25871B5E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Пройден успешно</w:t>
            </w:r>
          </w:p>
        </w:tc>
      </w:tr>
    </w:tbl>
    <w:p w14:paraId="4C483ACD" w14:textId="39541983" w:rsidR="00916EF4" w:rsidRPr="00916EF4" w:rsidRDefault="00916EF4" w:rsidP="00916EF4">
      <w:pPr>
        <w:rPr>
          <w:rFonts w:ascii="Times New Roman" w:hAnsi="Times New Roman" w:cs="Times New Roman"/>
          <w:sz w:val="24"/>
          <w:szCs w:val="24"/>
        </w:rPr>
      </w:pPr>
    </w:p>
    <w:p w14:paraId="0A04A1D8" w14:textId="3BDC52B3" w:rsidR="00916EF4" w:rsidRPr="00916EF4" w:rsidRDefault="00916EF4" w:rsidP="00916EF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EF4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>Таблица 4.</w:t>
      </w:r>
      <w:r w:rsidRPr="00916EF4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>4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6701"/>
      </w:tblGrid>
      <w:tr w:rsidR="00916EF4" w:rsidRPr="00916EF4" w14:paraId="69BC9A78" w14:textId="77777777" w:rsidTr="00916EF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C18700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1164F94C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916EF4" w:rsidRPr="00916EF4" w14:paraId="2BAB4EF6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7EE0D6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35843328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TC-03</w:t>
            </w:r>
          </w:p>
        </w:tc>
      </w:tr>
      <w:tr w:rsidR="00916EF4" w:rsidRPr="00916EF4" w14:paraId="500CB40D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010D81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0" w:type="auto"/>
            <w:vAlign w:val="center"/>
            <w:hideMark/>
          </w:tcPr>
          <w:p w14:paraId="516FFB68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Изменение статуса заявки</w:t>
            </w:r>
          </w:p>
        </w:tc>
      </w:tr>
      <w:tr w:rsidR="00916EF4" w:rsidRPr="00916EF4" w14:paraId="22A726B3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642673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vAlign w:val="center"/>
            <w:hideMark/>
          </w:tcPr>
          <w:p w14:paraId="2723C772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916EF4" w:rsidRPr="00916EF4" w14:paraId="5BB961F3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84630B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4ED85172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Проверка изменения статуса заявки из «Новая» в «В обработке»</w:t>
            </w:r>
          </w:p>
        </w:tc>
      </w:tr>
      <w:tr w:rsidR="00916EF4" w:rsidRPr="00916EF4" w14:paraId="692EE9B3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EF7CEB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0" w:type="auto"/>
            <w:vAlign w:val="center"/>
            <w:hideMark/>
          </w:tcPr>
          <w:p w14:paraId="0B9834D1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1. Авторизоваться как оператор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2. Открыть заявку со статусом «Новая»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3. Нажать «Редактировать»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4. Выбрать «В обработке»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5. Сохранить</w:t>
            </w:r>
          </w:p>
        </w:tc>
      </w:tr>
      <w:tr w:rsidR="00916EF4" w:rsidRPr="00916EF4" w14:paraId="4B86836C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C86593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0" w:type="auto"/>
            <w:vAlign w:val="center"/>
            <w:hideMark/>
          </w:tcPr>
          <w:p w14:paraId="6DED814E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ID заявки = 1456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Новый статус = В обработке</w:t>
            </w:r>
          </w:p>
        </w:tc>
      </w:tr>
      <w:tr w:rsidR="00916EF4" w:rsidRPr="00916EF4" w14:paraId="51E183EC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6CAA45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1DCCB8FD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Статус в карточке и списке меняется на «В обработке».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Клиент получает уведомление</w:t>
            </w:r>
          </w:p>
        </w:tc>
      </w:tr>
      <w:tr w:rsidR="00916EF4" w:rsidRPr="00916EF4" w14:paraId="3628A24E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8EE68D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14:paraId="2C2F85B1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Как ожидалось</w:t>
            </w:r>
          </w:p>
        </w:tc>
      </w:tr>
      <w:tr w:rsidR="00916EF4" w:rsidRPr="00916EF4" w14:paraId="5302C928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E75D5B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14:paraId="79F54FC9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Пройден успешно</w:t>
            </w:r>
          </w:p>
        </w:tc>
      </w:tr>
    </w:tbl>
    <w:p w14:paraId="30B1CAD3" w14:textId="006BA66D" w:rsidR="00916EF4" w:rsidRPr="00916EF4" w:rsidRDefault="00916EF4" w:rsidP="00916EF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EF4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Таблица 4.</w:t>
      </w:r>
      <w:r w:rsidRPr="00916EF4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>5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7383"/>
      </w:tblGrid>
      <w:tr w:rsidR="00916EF4" w:rsidRPr="00916EF4" w14:paraId="7A075EB3" w14:textId="77777777" w:rsidTr="00916EF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EDC9F5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2869B311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916EF4" w:rsidRPr="00916EF4" w14:paraId="19DC85D3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C8FCD4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449817F9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TC-04</w:t>
            </w:r>
          </w:p>
        </w:tc>
      </w:tr>
      <w:tr w:rsidR="00916EF4" w:rsidRPr="00916EF4" w14:paraId="24596782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06A560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0" w:type="auto"/>
            <w:vAlign w:val="center"/>
            <w:hideMark/>
          </w:tcPr>
          <w:p w14:paraId="660336C7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Формирование и экспорт отчёта</w:t>
            </w:r>
          </w:p>
        </w:tc>
      </w:tr>
      <w:tr w:rsidR="00916EF4" w:rsidRPr="00916EF4" w14:paraId="0CB70DC1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E49955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vAlign w:val="center"/>
            <w:hideMark/>
          </w:tcPr>
          <w:p w14:paraId="20DB00B6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916EF4" w:rsidRPr="00916EF4" w14:paraId="5837221D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974B1A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782901CE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Проверка генерации отчёта за указанный период и его экспорта в PDF/XLS</w:t>
            </w:r>
          </w:p>
        </w:tc>
      </w:tr>
      <w:tr w:rsidR="00916EF4" w:rsidRPr="00916EF4" w14:paraId="23893B88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248A20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0" w:type="auto"/>
            <w:vAlign w:val="center"/>
            <w:hideMark/>
          </w:tcPr>
          <w:p w14:paraId="52D3D46D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1. Авторизоваться как менеджер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2. Перейти в «Отчёты»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3. Указать период 01.05.25–15.05.25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4. Нажать «Сформировать отчёт»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5. Скачать PDF и Excel</w:t>
            </w:r>
          </w:p>
        </w:tc>
      </w:tr>
      <w:tr w:rsidR="00916EF4" w:rsidRPr="00916EF4" w14:paraId="418C92B0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BD9364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0" w:type="auto"/>
            <w:vAlign w:val="center"/>
            <w:hideMark/>
          </w:tcPr>
          <w:p w14:paraId="1DCC4C01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Период: 01.05.2025–15.05.2025</w:t>
            </w:r>
          </w:p>
        </w:tc>
      </w:tr>
      <w:tr w:rsidR="00916EF4" w:rsidRPr="00916EF4" w14:paraId="03F51EDE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E438FD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766B0D96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В таблице отчёта корректное число заявок за период.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Файлы PDF и XLS скачиваются и открываются без ошибок</w:t>
            </w:r>
          </w:p>
        </w:tc>
      </w:tr>
      <w:tr w:rsidR="00916EF4" w:rsidRPr="00916EF4" w14:paraId="47779F99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ADE95C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14:paraId="43DE6FE6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Как ожидалось</w:t>
            </w:r>
          </w:p>
        </w:tc>
      </w:tr>
      <w:tr w:rsidR="00916EF4" w:rsidRPr="00916EF4" w14:paraId="1C1D4C99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3290A4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14:paraId="55E3B82C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Пройден успешно</w:t>
            </w:r>
          </w:p>
        </w:tc>
      </w:tr>
    </w:tbl>
    <w:p w14:paraId="2B10508A" w14:textId="09FBCE60" w:rsidR="00916EF4" w:rsidRPr="00916EF4" w:rsidRDefault="00916EF4" w:rsidP="00916EF4">
      <w:pPr>
        <w:rPr>
          <w:rFonts w:ascii="Times New Roman" w:hAnsi="Times New Roman" w:cs="Times New Roman"/>
          <w:sz w:val="24"/>
          <w:szCs w:val="24"/>
        </w:rPr>
      </w:pPr>
    </w:p>
    <w:p w14:paraId="6AF711BB" w14:textId="44863C9D" w:rsidR="00916EF4" w:rsidRPr="00916EF4" w:rsidRDefault="00916EF4" w:rsidP="00916EF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EF4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>Таблица 4.</w:t>
      </w:r>
      <w:r w:rsidRPr="00916EF4"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  <w:t>6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7639"/>
      </w:tblGrid>
      <w:tr w:rsidR="00916EF4" w:rsidRPr="00916EF4" w14:paraId="1DE1ECE3" w14:textId="77777777" w:rsidTr="00916EF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5D1C38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3E10999D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916EF4" w:rsidRPr="00916EF4" w14:paraId="0F8870B9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497390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3FE356DF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TC-05</w:t>
            </w:r>
          </w:p>
        </w:tc>
      </w:tr>
      <w:tr w:rsidR="00916EF4" w:rsidRPr="00916EF4" w14:paraId="3D9C48CA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59162B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0" w:type="auto"/>
            <w:vAlign w:val="center"/>
            <w:hideMark/>
          </w:tcPr>
          <w:p w14:paraId="74B4227F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Доступ без авторизации</w:t>
            </w:r>
          </w:p>
        </w:tc>
      </w:tr>
      <w:tr w:rsidR="00916EF4" w:rsidRPr="00916EF4" w14:paraId="28ECB52A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A14FC4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vAlign w:val="center"/>
            <w:hideMark/>
          </w:tcPr>
          <w:p w14:paraId="5A7DD8A2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</w:tr>
      <w:tr w:rsidR="00916EF4" w:rsidRPr="00916EF4" w14:paraId="05408C1D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EEDED5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35E74B4D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Проверка перенаправления неавторизованного пользователя при попытке доступа к «Списку заявок»</w:t>
            </w:r>
          </w:p>
        </w:tc>
      </w:tr>
      <w:tr w:rsidR="00916EF4" w:rsidRPr="00916EF4" w14:paraId="79BFFC39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4BDE6C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0" w:type="auto"/>
            <w:vAlign w:val="center"/>
            <w:hideMark/>
          </w:tcPr>
          <w:p w14:paraId="31A09D51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1. Открыть инкогнито-браузер</w:t>
            </w:r>
            <w:r w:rsidRPr="00916EF4">
              <w:rPr>
                <w:rFonts w:ascii="Times New Roman" w:hAnsi="Times New Roman" w:cs="Times New Roman"/>
                <w:sz w:val="24"/>
                <w:szCs w:val="24"/>
              </w:rPr>
              <w:br/>
              <w:t>2. Перейти по URL http://yourbank.ru/requests</w:t>
            </w:r>
          </w:p>
        </w:tc>
      </w:tr>
      <w:tr w:rsidR="00916EF4" w:rsidRPr="00916EF4" w14:paraId="5BEC7FC2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3C01B4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0" w:type="auto"/>
            <w:vAlign w:val="center"/>
            <w:hideMark/>
          </w:tcPr>
          <w:p w14:paraId="7A1A3EEA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916EF4" w:rsidRPr="00916EF4" w14:paraId="75AF23F8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EE0CEC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39726C3D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 xml:space="preserve">Перенаправление на </w:t>
            </w:r>
            <w:r w:rsidRPr="00916EF4">
              <w:rPr>
                <w:rStyle w:val="HTML"/>
                <w:rFonts w:ascii="Times New Roman" w:eastAsia="Arial" w:hAnsi="Times New Roman" w:cs="Times New Roman"/>
                <w:sz w:val="24"/>
                <w:szCs w:val="24"/>
              </w:rPr>
              <w:t>/</w:t>
            </w:r>
            <w:proofErr w:type="spellStart"/>
            <w:r w:rsidRPr="00916EF4">
              <w:rPr>
                <w:rStyle w:val="HTML"/>
                <w:rFonts w:ascii="Times New Roman" w:eastAsia="Arial" w:hAnsi="Times New Roman" w:cs="Times New Roman"/>
                <w:sz w:val="24"/>
                <w:szCs w:val="24"/>
              </w:rPr>
              <w:t>login</w:t>
            </w:r>
            <w:proofErr w:type="spellEnd"/>
            <w:r w:rsidRPr="00916EF4">
              <w:rPr>
                <w:rFonts w:ascii="Times New Roman" w:hAnsi="Times New Roman" w:cs="Times New Roman"/>
                <w:sz w:val="24"/>
                <w:szCs w:val="24"/>
              </w:rPr>
              <w:t xml:space="preserve"> с сообщением «Пожалуйста, авторизуйтесь»</w:t>
            </w:r>
          </w:p>
        </w:tc>
      </w:tr>
      <w:tr w:rsidR="00916EF4" w:rsidRPr="00916EF4" w14:paraId="0C4541FE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03C9B1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14:paraId="3B5D7B05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Как ожидалось</w:t>
            </w:r>
          </w:p>
        </w:tc>
      </w:tr>
      <w:tr w:rsidR="00916EF4" w:rsidRPr="00916EF4" w14:paraId="513B04D6" w14:textId="77777777" w:rsidTr="00916EF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015236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Style w:val="a9"/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14:paraId="45BBD083" w14:textId="77777777" w:rsidR="00916EF4" w:rsidRPr="00916EF4" w:rsidRDefault="00916EF4" w:rsidP="00916E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F4">
              <w:rPr>
                <w:rFonts w:ascii="Times New Roman" w:hAnsi="Times New Roman" w:cs="Times New Roman"/>
                <w:sz w:val="24"/>
                <w:szCs w:val="24"/>
              </w:rPr>
              <w:t>Пройден успешно</w:t>
            </w:r>
          </w:p>
        </w:tc>
      </w:tr>
    </w:tbl>
    <w:p w14:paraId="2E173DF0" w14:textId="77777777" w:rsidR="00942B2B" w:rsidRDefault="00942B2B">
      <w:pPr>
        <w:spacing w:line="240" w:lineRule="auto"/>
        <w:rPr>
          <w:rStyle w:val="a9"/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br w:type="page"/>
      </w:r>
    </w:p>
    <w:p w14:paraId="4A732E88" w14:textId="7D046EB0" w:rsidR="00CB5A94" w:rsidRPr="00BA1825" w:rsidRDefault="00CB5A94" w:rsidP="00A64EE0">
      <w:pPr>
        <w:pStyle w:val="1"/>
        <w:jc w:val="center"/>
        <w:rPr>
          <w:rStyle w:val="a9"/>
          <w:rFonts w:ascii="Times New Roman" w:hAnsi="Times New Roman" w:cs="Times New Roman"/>
          <w:sz w:val="28"/>
          <w:szCs w:val="28"/>
        </w:rPr>
      </w:pPr>
      <w:bookmarkStart w:id="6" w:name="_Toc198210520"/>
      <w:r w:rsidRPr="00BA1825">
        <w:rPr>
          <w:rStyle w:val="a9"/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6"/>
    </w:p>
    <w:p w14:paraId="201E9DEE" w14:textId="2F6725D9" w:rsidR="003E0009" w:rsidRPr="003E0009" w:rsidRDefault="003E0009" w:rsidP="003E00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E0009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br/>
        <w:t>В ходе учебной практики по проектированию и реализации модуля «Учёт клиентов и заявок» для Альфа-Банка был проделан колоссальный объём работы, охвативший все этапы полного жизненного цикла ПО: от глубокого анализа предметной области до развертывания прототипа в боевом репозитории. В результате:</w:t>
      </w:r>
    </w:p>
    <w:p w14:paraId="519D82CF" w14:textId="77777777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предметной области дал чёткое понимание ключевых бизнес-процессов банка: регистрации клиентов, оформления заявок, многоступенчатой обработки и уведомлений.</w:t>
      </w:r>
    </w:p>
    <w:p w14:paraId="22B026C1" w14:textId="77777777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Техническое задание формализовало все функциональные (регистрация, создание/редактирование заявок, шаблоны, отчёты) и нефункциональные (производительность, безопасность, SLA) требования, обеспечив основу для разработки.</w:t>
      </w:r>
    </w:p>
    <w:p w14:paraId="5ACB6EA3" w14:textId="77777777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Моделирование позволило наглядно описать структуру данных (ER-диаграмма), поведение системы (UML: прецеденты, последовательности, активность, состояния, потоки данных, классы) и взаимодействие участников, что гарантирует 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консистентность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архитектуры.</w:t>
      </w:r>
    </w:p>
    <w:p w14:paraId="496049B7" w14:textId="77777777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Прототипирование интерфейса в 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Figma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реализация HTML/CSS по фирменной палитре (тёмно-зелёные и рыжие акценты 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неоморфизма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) обеспечили удобный и современный UX: крупные кнопки, читаемая типографика, адаптивность под разные разрешения.</w:t>
      </w:r>
    </w:p>
    <w:p w14:paraId="0DF8DDE8" w14:textId="77777777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Организация разработки и качества:</w:t>
      </w:r>
    </w:p>
    <w:p w14:paraId="1F65BA64" w14:textId="77777777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Flow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CI/CD-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пайплайн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линтингом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, сборкой, тестами и деплоем на тестовый стенд;</w:t>
      </w:r>
    </w:p>
    <w:p w14:paraId="1CAC4F25" w14:textId="77777777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Чек-листы и тест-кейсы (покрытие ≥ 60 пунктов, 5+ ключевых сценариев) для всесторонней проверки;</w:t>
      </w:r>
    </w:p>
    <w:p w14:paraId="1964F67E" w14:textId="77777777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Метрики покрытия и качества кода (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Jest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JUnit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JaCoCo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SonarQube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), успевающие превосходить целевые пороги.</w:t>
      </w:r>
    </w:p>
    <w:p w14:paraId="5150EE27" w14:textId="77777777" w:rsidR="003E0009" w:rsidRPr="003E0009" w:rsidRDefault="003E0009" w:rsidP="003E0009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3E0009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  <w:t>Цель работы более чем достигнута</w:t>
      </w:r>
      <w:r w:rsidRPr="003E0009"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  <w:t>: создана надёжная архитектура модуля и готовый к реальной интеграции прототип с минимальной работоспособностью. Предложенное решение позволит банку:</w:t>
      </w:r>
    </w:p>
    <w:p w14:paraId="28CD38B8" w14:textId="77777777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Ускорить оформление и обработку заявок,</w:t>
      </w:r>
    </w:p>
    <w:p w14:paraId="6405A98F" w14:textId="77777777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Снизить количество ошибок за счёт автоматической валидации и централизованного хранилища,</w:t>
      </w:r>
    </w:p>
    <w:p w14:paraId="4846AE10" w14:textId="77777777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Повысить удовлетворённость клиентов мгновенными уведомлениями и прозрачным статусом.</w:t>
      </w:r>
    </w:p>
    <w:p w14:paraId="7159C63D" w14:textId="6BB8814D" w:rsidR="003E0009" w:rsidRPr="00604B0D" w:rsidRDefault="003E000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ar-SA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7002D93" w14:textId="0DF0FE55" w:rsidR="00CB5A94" w:rsidRPr="00604B0D" w:rsidRDefault="00CB5A94" w:rsidP="00604B0D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8210521"/>
      <w:r w:rsidRPr="00BA18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</w:t>
      </w:r>
      <w:r w:rsidRPr="00604B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A18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использованных</w:t>
      </w:r>
      <w:r w:rsidRPr="00604B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A18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источников</w:t>
      </w:r>
      <w:bookmarkEnd w:id="7"/>
    </w:p>
    <w:p w14:paraId="1293C579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MDN Web Docs. Mozilla Foundation. HTML — </w:t>
      </w:r>
      <w:proofErr w:type="spellStart"/>
      <w:r w:rsidRPr="00604B0D">
        <w:rPr>
          <w:rFonts w:ascii="Times New Roman" w:hAnsi="Times New Roman" w:cs="Times New Roman"/>
          <w:sz w:val="24"/>
          <w:szCs w:val="24"/>
          <w:lang w:val="en-US"/>
        </w:rPr>
        <w:t>HyperText</w:t>
      </w:r>
      <w:proofErr w:type="spellEnd"/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 Markup Language. </w:t>
      </w:r>
      <w:r w:rsidRPr="00604B0D">
        <w:rPr>
          <w:rFonts w:ascii="Times New Roman" w:hAnsi="Times New Roman" w:cs="Times New Roman"/>
          <w:sz w:val="24"/>
          <w:szCs w:val="24"/>
        </w:rPr>
        <w:t>Раздел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 «HTML basics» [</w:t>
      </w:r>
      <w:r w:rsidRPr="00604B0D">
        <w:rPr>
          <w:rFonts w:ascii="Times New Roman" w:hAnsi="Times New Roman" w:cs="Times New Roman"/>
          <w:sz w:val="24"/>
          <w:szCs w:val="24"/>
        </w:rPr>
        <w:t>Электронный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4B0D">
        <w:rPr>
          <w:rFonts w:ascii="Times New Roman" w:hAnsi="Times New Roman" w:cs="Times New Roman"/>
          <w:sz w:val="24"/>
          <w:szCs w:val="24"/>
        </w:rPr>
        <w:t>ресурс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]. </w:t>
      </w:r>
      <w:r w:rsidRPr="00604B0D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4" w:tgtFrame="_new" w:history="1">
        <w:r w:rsidRPr="00604B0D">
          <w:rPr>
            <w:rStyle w:val="af0"/>
            <w:rFonts w:ascii="Times New Roman" w:hAnsi="Times New Roman" w:cs="Times New Roman"/>
            <w:sz w:val="24"/>
            <w:szCs w:val="24"/>
          </w:rPr>
          <w:t>https://developer.mozilla.org/ru/docs/Web/HTML</w:t>
        </w:r>
      </w:hyperlink>
      <w:r w:rsidRPr="00604B0D">
        <w:rPr>
          <w:rFonts w:ascii="Times New Roman" w:hAnsi="Times New Roman" w:cs="Times New Roman"/>
          <w:sz w:val="24"/>
          <w:szCs w:val="24"/>
        </w:rPr>
        <w:t xml:space="preserve"> (дата обращения: 14.05.2025)</w:t>
      </w:r>
    </w:p>
    <w:p w14:paraId="4A0B8168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W3C. World Wide Web Consortium. CSS Flexible Box Layout Module Level 1. </w:t>
      </w:r>
      <w:r w:rsidRPr="00604B0D">
        <w:rPr>
          <w:rFonts w:ascii="Times New Roman" w:hAnsi="Times New Roman" w:cs="Times New Roman"/>
          <w:sz w:val="24"/>
          <w:szCs w:val="24"/>
        </w:rPr>
        <w:t>Раздел «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» [Электронный ресурс]. URL: </w:t>
      </w:r>
      <w:hyperlink r:id="rId25" w:tgtFrame="_new" w:history="1">
        <w:r w:rsidRPr="00604B0D">
          <w:rPr>
            <w:rStyle w:val="af0"/>
            <w:rFonts w:ascii="Times New Roman" w:hAnsi="Times New Roman" w:cs="Times New Roman"/>
            <w:sz w:val="24"/>
            <w:szCs w:val="24"/>
          </w:rPr>
          <w:t>https://www.w3.org/TR/css-flexbox-1/</w:t>
        </w:r>
      </w:hyperlink>
      <w:r w:rsidRPr="00604B0D">
        <w:rPr>
          <w:rFonts w:ascii="Times New Roman" w:hAnsi="Times New Roman" w:cs="Times New Roman"/>
          <w:sz w:val="24"/>
          <w:szCs w:val="24"/>
        </w:rPr>
        <w:t xml:space="preserve"> (дата обращения: 14.05.2025)</w:t>
      </w:r>
    </w:p>
    <w:p w14:paraId="36705371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React Documentation. Facebook. Introducing Hooks. </w:t>
      </w:r>
      <w:r w:rsidRPr="00604B0D">
        <w:rPr>
          <w:rFonts w:ascii="Times New Roman" w:hAnsi="Times New Roman" w:cs="Times New Roman"/>
          <w:sz w:val="24"/>
          <w:szCs w:val="24"/>
        </w:rPr>
        <w:t>Раздел «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Hooks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Glance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>» [Электронный ресурс]. URL: https://reactjs.org/docs/hooks-intro.html (дата обращения: 14.05.2025)</w:t>
      </w:r>
    </w:p>
    <w:p w14:paraId="0E3DD5AB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Material-UI. MUI Core. Getting Started with Material-UI. </w:t>
      </w:r>
      <w:r w:rsidRPr="00604B0D">
        <w:rPr>
          <w:rFonts w:ascii="Times New Roman" w:hAnsi="Times New Roman" w:cs="Times New Roman"/>
          <w:sz w:val="24"/>
          <w:szCs w:val="24"/>
        </w:rPr>
        <w:t>Раздел «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Installation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>» [Электронный ресурс]. URL: https://mui.com/getting-started/installation/ (дата обращения: 14.05.2025)</w:t>
      </w:r>
    </w:p>
    <w:p w14:paraId="753ABCC3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Chacon S., Straub B. Pro Git. </w:t>
      </w:r>
      <w:r w:rsidRPr="00604B0D">
        <w:rPr>
          <w:rFonts w:ascii="Times New Roman" w:hAnsi="Times New Roman" w:cs="Times New Roman"/>
          <w:sz w:val="24"/>
          <w:szCs w:val="24"/>
        </w:rPr>
        <w:t>Глава «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Basics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» [Электронный ресурс]. URL: </w:t>
      </w:r>
      <w:hyperlink r:id="rId26" w:tgtFrame="_new" w:history="1">
        <w:r w:rsidRPr="00604B0D">
          <w:rPr>
            <w:rStyle w:val="af0"/>
            <w:rFonts w:ascii="Times New Roman" w:hAnsi="Times New Roman" w:cs="Times New Roman"/>
            <w:sz w:val="24"/>
            <w:szCs w:val="24"/>
          </w:rPr>
          <w:t>https://git-scm.com/book/ru/v2</w:t>
        </w:r>
      </w:hyperlink>
      <w:r w:rsidRPr="00604B0D">
        <w:rPr>
          <w:rFonts w:ascii="Times New Roman" w:hAnsi="Times New Roman" w:cs="Times New Roman"/>
          <w:sz w:val="24"/>
          <w:szCs w:val="24"/>
        </w:rPr>
        <w:t xml:space="preserve"> (дата обращения: 15.05.2025)</w:t>
      </w:r>
    </w:p>
    <w:p w14:paraId="69687528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GitLab Docs. GitLab Inc. CI/CD Pipelines. </w:t>
      </w:r>
      <w:r w:rsidRPr="00604B0D">
        <w:rPr>
          <w:rFonts w:ascii="Times New Roman" w:hAnsi="Times New Roman" w:cs="Times New Roman"/>
          <w:sz w:val="24"/>
          <w:szCs w:val="24"/>
        </w:rPr>
        <w:t>Раздел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 «Introduction to pipelines» [</w:t>
      </w:r>
      <w:r w:rsidRPr="00604B0D">
        <w:rPr>
          <w:rFonts w:ascii="Times New Roman" w:hAnsi="Times New Roman" w:cs="Times New Roman"/>
          <w:sz w:val="24"/>
          <w:szCs w:val="24"/>
        </w:rPr>
        <w:t>Электронный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4B0D">
        <w:rPr>
          <w:rFonts w:ascii="Times New Roman" w:hAnsi="Times New Roman" w:cs="Times New Roman"/>
          <w:sz w:val="24"/>
          <w:szCs w:val="24"/>
        </w:rPr>
        <w:t>ресурс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]. </w:t>
      </w:r>
      <w:r w:rsidRPr="00604B0D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7" w:tgtFrame="_new" w:history="1">
        <w:r w:rsidRPr="00604B0D">
          <w:rPr>
            <w:rStyle w:val="af0"/>
            <w:rFonts w:ascii="Times New Roman" w:hAnsi="Times New Roman" w:cs="Times New Roman"/>
            <w:sz w:val="24"/>
            <w:szCs w:val="24"/>
          </w:rPr>
          <w:t>https://docs.gitlab.com/ee/ci/</w:t>
        </w:r>
      </w:hyperlink>
      <w:r w:rsidRPr="00604B0D">
        <w:rPr>
          <w:rFonts w:ascii="Times New Roman" w:hAnsi="Times New Roman" w:cs="Times New Roman"/>
          <w:sz w:val="24"/>
          <w:szCs w:val="24"/>
        </w:rPr>
        <w:t xml:space="preserve"> (дата обращения: 12.05.2025)</w:t>
      </w:r>
    </w:p>
    <w:p w14:paraId="67636428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GitHub Docs. GitHub, Inc. GitHub Actions: Continuous Integration and Continuous Delivery. </w:t>
      </w:r>
      <w:r w:rsidRPr="00604B0D">
        <w:rPr>
          <w:rFonts w:ascii="Times New Roman" w:hAnsi="Times New Roman" w:cs="Times New Roman"/>
          <w:sz w:val="24"/>
          <w:szCs w:val="24"/>
        </w:rPr>
        <w:t>Раздел «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» [Электронный ресурс]. URL: </w:t>
      </w:r>
      <w:hyperlink r:id="rId28" w:tgtFrame="_new" w:history="1">
        <w:r w:rsidRPr="00604B0D">
          <w:rPr>
            <w:rStyle w:val="af0"/>
            <w:rFonts w:ascii="Times New Roman" w:hAnsi="Times New Roman" w:cs="Times New Roman"/>
            <w:sz w:val="24"/>
            <w:szCs w:val="24"/>
          </w:rPr>
          <w:t>https://docs.github.com/en/actions</w:t>
        </w:r>
      </w:hyperlink>
      <w:r w:rsidRPr="00604B0D">
        <w:rPr>
          <w:rFonts w:ascii="Times New Roman" w:hAnsi="Times New Roman" w:cs="Times New Roman"/>
          <w:sz w:val="24"/>
          <w:szCs w:val="24"/>
        </w:rPr>
        <w:t xml:space="preserve"> (дата обращения: 13.05.2025)</w:t>
      </w:r>
    </w:p>
    <w:p w14:paraId="6B06508F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4B0D">
        <w:rPr>
          <w:rFonts w:ascii="Times New Roman" w:hAnsi="Times New Roman" w:cs="Times New Roman"/>
          <w:sz w:val="24"/>
          <w:szCs w:val="24"/>
          <w:lang w:val="en-US"/>
        </w:rPr>
        <w:t>SonarSource</w:t>
      </w:r>
      <w:proofErr w:type="spellEnd"/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04B0D">
        <w:rPr>
          <w:rFonts w:ascii="Times New Roman" w:hAnsi="Times New Roman" w:cs="Times New Roman"/>
          <w:sz w:val="24"/>
          <w:szCs w:val="24"/>
          <w:lang w:val="en-US"/>
        </w:rPr>
        <w:t>SonarSource</w:t>
      </w:r>
      <w:proofErr w:type="spellEnd"/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 SA. SonarQube Documentation. </w:t>
      </w:r>
      <w:r w:rsidRPr="00604B0D">
        <w:rPr>
          <w:rFonts w:ascii="Times New Roman" w:hAnsi="Times New Roman" w:cs="Times New Roman"/>
          <w:sz w:val="24"/>
          <w:szCs w:val="24"/>
        </w:rPr>
        <w:t>Раздел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 «Code Quality and Security» [</w:t>
      </w:r>
      <w:r w:rsidRPr="00604B0D">
        <w:rPr>
          <w:rFonts w:ascii="Times New Roman" w:hAnsi="Times New Roman" w:cs="Times New Roman"/>
          <w:sz w:val="24"/>
          <w:szCs w:val="24"/>
        </w:rPr>
        <w:t>Электронный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4B0D">
        <w:rPr>
          <w:rFonts w:ascii="Times New Roman" w:hAnsi="Times New Roman" w:cs="Times New Roman"/>
          <w:sz w:val="24"/>
          <w:szCs w:val="24"/>
        </w:rPr>
        <w:t>ресурс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]. </w:t>
      </w:r>
      <w:r w:rsidRPr="00604B0D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9" w:tgtFrame="_new" w:history="1">
        <w:r w:rsidRPr="00604B0D">
          <w:rPr>
            <w:rStyle w:val="af0"/>
            <w:rFonts w:ascii="Times New Roman" w:hAnsi="Times New Roman" w:cs="Times New Roman"/>
            <w:sz w:val="24"/>
            <w:szCs w:val="24"/>
          </w:rPr>
          <w:t>https://docs.sonarqube.org/</w:t>
        </w:r>
      </w:hyperlink>
      <w:r w:rsidRPr="00604B0D">
        <w:rPr>
          <w:rFonts w:ascii="Times New Roman" w:hAnsi="Times New Roman" w:cs="Times New Roman"/>
          <w:sz w:val="24"/>
          <w:szCs w:val="24"/>
        </w:rPr>
        <w:t xml:space="preserve"> (дата обращения: 12.05.2025)</w:t>
      </w:r>
    </w:p>
    <w:p w14:paraId="6C4D6BB7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4B0D">
        <w:rPr>
          <w:rFonts w:ascii="Times New Roman" w:hAnsi="Times New Roman" w:cs="Times New Roman"/>
          <w:sz w:val="24"/>
          <w:szCs w:val="24"/>
        </w:rPr>
        <w:t>Yandex.Practicum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Blog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. Диаграмма потоков данных (DFD): теория и практика. Раздел «Уровни DFD» [Электронный ресурс]. URL: </w:t>
      </w:r>
      <w:hyperlink r:id="rId30" w:tgtFrame="_new" w:history="1">
        <w:r w:rsidRPr="00604B0D">
          <w:rPr>
            <w:rStyle w:val="af0"/>
            <w:rFonts w:ascii="Times New Roman" w:hAnsi="Times New Roman" w:cs="Times New Roman"/>
            <w:sz w:val="24"/>
            <w:szCs w:val="24"/>
          </w:rPr>
          <w:t>https://practicum.yandex.ru/blog/diagramma-potokov-dannyh-dfd/</w:t>
        </w:r>
      </w:hyperlink>
      <w:r w:rsidRPr="00604B0D">
        <w:rPr>
          <w:rFonts w:ascii="Times New Roman" w:hAnsi="Times New Roman" w:cs="Times New Roman"/>
          <w:sz w:val="24"/>
          <w:szCs w:val="24"/>
        </w:rPr>
        <w:t xml:space="preserve"> (дата обращения: 15.05.2025)</w:t>
      </w:r>
    </w:p>
    <w:p w14:paraId="712A4FBA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OWASP Foundation. OWASP. OWASP Top 10 – 2021: The Ten Most Critical Web Application Security Risks. </w:t>
      </w:r>
      <w:r w:rsidRPr="00604B0D">
        <w:rPr>
          <w:rFonts w:ascii="Times New Roman" w:hAnsi="Times New Roman" w:cs="Times New Roman"/>
          <w:sz w:val="24"/>
          <w:szCs w:val="24"/>
        </w:rPr>
        <w:t xml:space="preserve">Раздел «A1:2021 — 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Broken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 Access Control» [Электронный ресурс]. URL: https://owasp.org/www-project-top-ten/ (дата обращения: 14.05.2025)</w:t>
      </w:r>
    </w:p>
    <w:p w14:paraId="7F418355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PCI Security Standards Council. PCI SSC. </w:t>
      </w:r>
      <w:r w:rsidRPr="00604B0D">
        <w:rPr>
          <w:rFonts w:ascii="Times New Roman" w:hAnsi="Times New Roman" w:cs="Times New Roman"/>
          <w:sz w:val="24"/>
          <w:szCs w:val="24"/>
        </w:rPr>
        <w:t>PCI DSS v4.0. Раздел «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» [Электронный ресурс]. URL: </w:t>
      </w:r>
      <w:hyperlink r:id="rId31" w:tgtFrame="_new" w:history="1">
        <w:r w:rsidRPr="00604B0D">
          <w:rPr>
            <w:rStyle w:val="af0"/>
            <w:rFonts w:ascii="Times New Roman" w:hAnsi="Times New Roman" w:cs="Times New Roman"/>
            <w:sz w:val="24"/>
            <w:szCs w:val="24"/>
          </w:rPr>
          <w:t>https://www.pcisecuritystandards.org/</w:t>
        </w:r>
      </w:hyperlink>
      <w:r w:rsidRPr="00604B0D">
        <w:rPr>
          <w:rFonts w:ascii="Times New Roman" w:hAnsi="Times New Roman" w:cs="Times New Roman"/>
          <w:sz w:val="24"/>
          <w:szCs w:val="24"/>
        </w:rPr>
        <w:t xml:space="preserve"> (дата обращения: 14.05.2025)</w:t>
      </w:r>
    </w:p>
    <w:p w14:paraId="0F586252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Fowler M. Martin Fowler. Patterns of Enterprise Application Architecture. </w:t>
      </w:r>
      <w:r w:rsidRPr="00604B0D">
        <w:rPr>
          <w:rFonts w:ascii="Times New Roman" w:hAnsi="Times New Roman" w:cs="Times New Roman"/>
          <w:sz w:val="24"/>
          <w:szCs w:val="24"/>
        </w:rPr>
        <w:t xml:space="preserve">Глава «Domain Logic 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» [Печатный ресурс]. 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Addison-Wesley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>, 2002.</w:t>
      </w:r>
    </w:p>
    <w:p w14:paraId="4CC0A2CE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Gamma E. et al. Erich Gamma, Richard Helm, Ralph Johnson, John </w:t>
      </w:r>
      <w:proofErr w:type="spellStart"/>
      <w:r w:rsidRPr="00604B0D">
        <w:rPr>
          <w:rFonts w:ascii="Times New Roman" w:hAnsi="Times New Roman" w:cs="Times New Roman"/>
          <w:sz w:val="24"/>
          <w:szCs w:val="24"/>
          <w:lang w:val="en-US"/>
        </w:rPr>
        <w:t>Vlissides</w:t>
      </w:r>
      <w:proofErr w:type="spellEnd"/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. Design Patterns: Elements of Reusable Object-Oriented Software. </w:t>
      </w:r>
      <w:r w:rsidRPr="00604B0D">
        <w:rPr>
          <w:rFonts w:ascii="Times New Roman" w:hAnsi="Times New Roman" w:cs="Times New Roman"/>
          <w:sz w:val="24"/>
          <w:szCs w:val="24"/>
        </w:rPr>
        <w:t>Глава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 «Structural Patterns» [</w:t>
      </w:r>
      <w:r w:rsidRPr="00604B0D">
        <w:rPr>
          <w:rFonts w:ascii="Times New Roman" w:hAnsi="Times New Roman" w:cs="Times New Roman"/>
          <w:sz w:val="24"/>
          <w:szCs w:val="24"/>
        </w:rPr>
        <w:t>Печатный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4B0D">
        <w:rPr>
          <w:rFonts w:ascii="Times New Roman" w:hAnsi="Times New Roman" w:cs="Times New Roman"/>
          <w:sz w:val="24"/>
          <w:szCs w:val="24"/>
        </w:rPr>
        <w:t>ресурс</w:t>
      </w: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]. 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Addison-Wesley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>, 1994.</w:t>
      </w:r>
    </w:p>
    <w:p w14:paraId="15328976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ISO/IEC 12207:2008. ISO. Systems and software engineering — Software life cycle processes. </w:t>
      </w:r>
      <w:r w:rsidRPr="00604B0D">
        <w:rPr>
          <w:rFonts w:ascii="Times New Roman" w:hAnsi="Times New Roman" w:cs="Times New Roman"/>
          <w:sz w:val="24"/>
          <w:szCs w:val="24"/>
        </w:rPr>
        <w:t>Раздел «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>» [Нормативный документ].</w:t>
      </w:r>
    </w:p>
    <w:p w14:paraId="4ED0386D" w14:textId="77777777" w:rsidR="00604B0D" w:rsidRPr="00604B0D" w:rsidRDefault="00604B0D" w:rsidP="00604B0D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B0D">
        <w:rPr>
          <w:rFonts w:ascii="Times New Roman" w:hAnsi="Times New Roman" w:cs="Times New Roman"/>
          <w:sz w:val="24"/>
          <w:szCs w:val="24"/>
          <w:lang w:val="en-US"/>
        </w:rPr>
        <w:t xml:space="preserve">IEEE Std 830-1998. IEEE. Recommended Practice for Software Requirements Specifications. </w:t>
      </w:r>
      <w:r w:rsidRPr="00604B0D">
        <w:rPr>
          <w:rFonts w:ascii="Times New Roman" w:hAnsi="Times New Roman" w:cs="Times New Roman"/>
          <w:sz w:val="24"/>
          <w:szCs w:val="24"/>
        </w:rPr>
        <w:t xml:space="preserve">Раздел «Content </w:t>
      </w:r>
      <w:proofErr w:type="spellStart"/>
      <w:r w:rsidRPr="00604B0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04B0D">
        <w:rPr>
          <w:rFonts w:ascii="Times New Roman" w:hAnsi="Times New Roman" w:cs="Times New Roman"/>
          <w:sz w:val="24"/>
          <w:szCs w:val="24"/>
        </w:rPr>
        <w:t xml:space="preserve"> SRS» [Нормативный документ].</w:t>
      </w:r>
    </w:p>
    <w:p w14:paraId="29BFF849" w14:textId="4F7E3EA3" w:rsidR="00CB5A94" w:rsidRPr="00CB5A94" w:rsidRDefault="00CB5A94" w:rsidP="00CB5A94">
      <w:pPr>
        <w:rPr>
          <w:rFonts w:ascii="Times New Roman" w:hAnsi="Times New Roman" w:cs="Times New Roman"/>
          <w:sz w:val="24"/>
          <w:szCs w:val="24"/>
        </w:rPr>
      </w:pPr>
    </w:p>
    <w:p w14:paraId="381A9A4B" w14:textId="77777777" w:rsidR="00BA1825" w:rsidRDefault="00BA182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4A4CC68" w14:textId="1C16F751" w:rsidR="00CB5A94" w:rsidRPr="00BA1825" w:rsidRDefault="00CB5A94" w:rsidP="00BA1825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98210522"/>
      <w:r w:rsidRPr="00BA18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Глоссарий</w:t>
      </w:r>
      <w:bookmarkEnd w:id="8"/>
    </w:p>
    <w:p w14:paraId="42AFBA1E" w14:textId="67475624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Бэкенд (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Backend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) — серверная часть приложения, реализующая бизнес-логику и работу с данными.</w:t>
      </w:r>
    </w:p>
    <w:p w14:paraId="6A83F96C" w14:textId="165171D3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ER-диаграмма (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Entity-Relationship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Diagram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) — графическая модель баз данных, показывающая сущности, их атрибуты и связи.</w:t>
      </w:r>
    </w:p>
    <w:p w14:paraId="64048CFB" w14:textId="42A2984F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Интеграция — процесс объединения различных программных модулей в единую систему.</w:t>
      </w:r>
    </w:p>
    <w:p w14:paraId="1DA176D7" w14:textId="0E7AEA9D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Неоморфизм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Neumorphism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) — современный дизайн-стиль с мягкими тенями и сглаженными гранями.</w:t>
      </w:r>
    </w:p>
    <w:p w14:paraId="5658E108" w14:textId="288F8075" w:rsidR="003E0009" w:rsidRPr="003E0009" w:rsidRDefault="003E0009" w:rsidP="003E0009">
      <w:pPr>
        <w:pStyle w:val="normal1"/>
        <w:numPr>
          <w:ilvl w:val="0"/>
          <w:numId w:val="17"/>
        </w:numPr>
        <w:tabs>
          <w:tab w:val="clear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UML (Unified </w:t>
      </w:r>
      <w:proofErr w:type="spellStart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>Modeling</w:t>
      </w:r>
      <w:proofErr w:type="spellEnd"/>
      <w:r w:rsidRPr="003E00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Language) — стандартизованный язык моделирования систем и процессов.</w:t>
      </w:r>
    </w:p>
    <w:p w14:paraId="27861307" w14:textId="6D29AC07" w:rsidR="00CB5A94" w:rsidRPr="00CB5A94" w:rsidRDefault="00CB5A94" w:rsidP="00CB5A94">
      <w:pPr>
        <w:rPr>
          <w:rFonts w:ascii="Times New Roman" w:hAnsi="Times New Roman" w:cs="Times New Roman"/>
          <w:sz w:val="24"/>
          <w:szCs w:val="24"/>
        </w:rPr>
      </w:pPr>
    </w:p>
    <w:p w14:paraId="1D8FFA00" w14:textId="77777777" w:rsidR="00BA1825" w:rsidRDefault="00BA182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D94C7E9" w14:textId="6F9E0E1A" w:rsidR="00CB5A94" w:rsidRPr="00BA1825" w:rsidRDefault="00CB5A94" w:rsidP="00BA1825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98210523"/>
      <w:r w:rsidRPr="00BA182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аббревиатур</w:t>
      </w:r>
      <w:bookmarkEnd w:id="9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4508"/>
      </w:tblGrid>
      <w:tr w:rsidR="003E0009" w:rsidRPr="003E0009" w14:paraId="7E258384" w14:textId="77777777" w:rsidTr="003E00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49FFDC" w14:textId="77777777" w:rsidR="003E0009" w:rsidRPr="003E0009" w:rsidRDefault="003E0009" w:rsidP="003E0009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Аббревиатура</w:t>
            </w:r>
          </w:p>
        </w:tc>
        <w:tc>
          <w:tcPr>
            <w:tcW w:w="0" w:type="auto"/>
            <w:vAlign w:val="center"/>
            <w:hideMark/>
          </w:tcPr>
          <w:p w14:paraId="1EE97B22" w14:textId="77777777" w:rsidR="003E0009" w:rsidRPr="003E0009" w:rsidRDefault="003E0009" w:rsidP="003E0009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ar-SA"/>
              </w:rPr>
              <w:t>Расшифровка</w:t>
            </w:r>
          </w:p>
        </w:tc>
      </w:tr>
      <w:tr w:rsidR="003E0009" w:rsidRPr="003E0009" w14:paraId="40345901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3359B1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4D047CCB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Application </w:t>
            </w: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Programming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Interface</w:t>
            </w:r>
          </w:p>
        </w:tc>
      </w:tr>
      <w:tr w:rsidR="003E0009" w:rsidRPr="003E0009" w14:paraId="38E4729D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475AC0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537133FE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Continuous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Integration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/ </w:t>
            </w: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Continuous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Delivery</w:t>
            </w:r>
          </w:p>
        </w:tc>
      </w:tr>
      <w:tr w:rsidR="003E0009" w:rsidRPr="003E0009" w14:paraId="43DF5D39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0DB49F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CSS</w:t>
            </w:r>
          </w:p>
        </w:tc>
        <w:tc>
          <w:tcPr>
            <w:tcW w:w="0" w:type="auto"/>
            <w:vAlign w:val="center"/>
            <w:hideMark/>
          </w:tcPr>
          <w:p w14:paraId="3BD70B75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Cascading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Style </w:t>
            </w: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Sheets</w:t>
            </w:r>
            <w:proofErr w:type="spellEnd"/>
          </w:p>
        </w:tc>
      </w:tr>
      <w:tr w:rsidR="003E0009" w:rsidRPr="003E0009" w14:paraId="53B9A751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0825C0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14:paraId="329D32FB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Data Base</w:t>
            </w:r>
          </w:p>
        </w:tc>
      </w:tr>
      <w:tr w:rsidR="003E0009" w:rsidRPr="003E0009" w14:paraId="139661C1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54A9FE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DFD</w:t>
            </w:r>
          </w:p>
        </w:tc>
        <w:tc>
          <w:tcPr>
            <w:tcW w:w="0" w:type="auto"/>
            <w:vAlign w:val="center"/>
            <w:hideMark/>
          </w:tcPr>
          <w:p w14:paraId="0F0A2767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Data </w:t>
            </w: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Flow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Diagram</w:t>
            </w:r>
            <w:proofErr w:type="spellEnd"/>
          </w:p>
        </w:tc>
      </w:tr>
      <w:tr w:rsidR="003E0009" w:rsidRPr="003E0009" w14:paraId="7EB5AECD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30D998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6C1863B3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HyperText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Markup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Language</w:t>
            </w:r>
          </w:p>
        </w:tc>
      </w:tr>
      <w:tr w:rsidR="003E0009" w:rsidRPr="003E0009" w14:paraId="7F87E64C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FFFA84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693A6029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JavaScript Object </w:t>
            </w: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Notation</w:t>
            </w:r>
            <w:proofErr w:type="spellEnd"/>
          </w:p>
        </w:tc>
      </w:tr>
      <w:tr w:rsidR="003E0009" w:rsidRPr="003E0009" w14:paraId="2BE9F9A0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9AF6E9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22FF0184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Primary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Key</w:t>
            </w:r>
          </w:p>
        </w:tc>
      </w:tr>
      <w:tr w:rsidR="003E0009" w:rsidRPr="003E0009" w14:paraId="228D2F94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1A2C57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6923EECD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Representational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State Transfer</w:t>
            </w:r>
          </w:p>
        </w:tc>
      </w:tr>
      <w:tr w:rsidR="003E0009" w:rsidRPr="003E0009" w14:paraId="0B910F6A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66F2F8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1183E266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Structured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</w:t>
            </w: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Query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Language</w:t>
            </w:r>
          </w:p>
        </w:tc>
      </w:tr>
      <w:tr w:rsidR="003E0009" w:rsidRPr="003E0009" w14:paraId="226328FF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091D5D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13B85A0C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User Interface</w:t>
            </w:r>
          </w:p>
        </w:tc>
      </w:tr>
      <w:tr w:rsidR="003E0009" w:rsidRPr="003E0009" w14:paraId="17416CDB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287FAC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UX</w:t>
            </w:r>
          </w:p>
        </w:tc>
        <w:tc>
          <w:tcPr>
            <w:tcW w:w="0" w:type="auto"/>
            <w:vAlign w:val="center"/>
            <w:hideMark/>
          </w:tcPr>
          <w:p w14:paraId="19B6DCCD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User Experience</w:t>
            </w:r>
          </w:p>
        </w:tc>
      </w:tr>
      <w:tr w:rsidR="003E0009" w:rsidRPr="003E0009" w14:paraId="509E33EB" w14:textId="77777777" w:rsidTr="003E00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F9D2DE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UML</w:t>
            </w:r>
          </w:p>
        </w:tc>
        <w:tc>
          <w:tcPr>
            <w:tcW w:w="0" w:type="auto"/>
            <w:vAlign w:val="center"/>
            <w:hideMark/>
          </w:tcPr>
          <w:p w14:paraId="621B6929" w14:textId="77777777" w:rsidR="003E0009" w:rsidRPr="003E0009" w:rsidRDefault="003E0009" w:rsidP="003E0009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Unified </w:t>
            </w:r>
            <w:proofErr w:type="spellStart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Modeling</w:t>
            </w:r>
            <w:proofErr w:type="spellEnd"/>
            <w:r w:rsidRPr="003E000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 xml:space="preserve"> Language</w:t>
            </w:r>
          </w:p>
        </w:tc>
      </w:tr>
    </w:tbl>
    <w:p w14:paraId="5D7A767C" w14:textId="77777777" w:rsidR="00BA1825" w:rsidRDefault="00BA182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E00F0AE" w14:textId="3E205B46" w:rsidR="00A64EE0" w:rsidRPr="00BA1825" w:rsidRDefault="00A64EE0" w:rsidP="00BA1825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98210524"/>
      <w:r w:rsidRPr="00BA18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bookmarkEnd w:id="10"/>
    </w:p>
    <w:p w14:paraId="359E2364" w14:textId="64CC910C" w:rsidR="00A64EE0" w:rsidRPr="00A64EE0" w:rsidRDefault="00A64EE0" w:rsidP="00A64EE0">
      <w:pPr>
        <w:pStyle w:val="normal1"/>
      </w:pPr>
      <w:r>
        <w:t>Приложение А – Техническое Задание</w:t>
      </w:r>
    </w:p>
    <w:p w14:paraId="34A093CC" w14:textId="77777777" w:rsidR="00616153" w:rsidRPr="00CB5A94" w:rsidRDefault="00616153" w:rsidP="00A64EE0">
      <w:pPr>
        <w:pStyle w:val="normal1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616153" w:rsidRPr="00CB5A94" w:rsidSect="00A64EE0">
      <w:footerReference w:type="default" r:id="rId32"/>
      <w:pgSz w:w="11906" w:h="16838"/>
      <w:pgMar w:top="851" w:right="567" w:bottom="1418" w:left="1418" w:header="0" w:footer="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8E214" w14:textId="77777777" w:rsidR="00373A5B" w:rsidRDefault="00373A5B" w:rsidP="00A64EE0">
      <w:pPr>
        <w:spacing w:line="240" w:lineRule="auto"/>
      </w:pPr>
      <w:r>
        <w:separator/>
      </w:r>
    </w:p>
  </w:endnote>
  <w:endnote w:type="continuationSeparator" w:id="0">
    <w:p w14:paraId="51E56194" w14:textId="77777777" w:rsidR="00373A5B" w:rsidRDefault="00373A5B" w:rsidP="00A64E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nifont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5696602"/>
      <w:docPartObj>
        <w:docPartGallery w:val="Page Numbers (Bottom of Page)"/>
        <w:docPartUnique/>
      </w:docPartObj>
    </w:sdtPr>
    <w:sdtEndPr/>
    <w:sdtContent>
      <w:p w14:paraId="4F2DF8E5" w14:textId="1F07587A" w:rsidR="00A64EE0" w:rsidRDefault="00A64EE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3FB155" w14:textId="77777777" w:rsidR="00A64EE0" w:rsidRDefault="00A64EE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08095" w14:textId="77777777" w:rsidR="00373A5B" w:rsidRDefault="00373A5B" w:rsidP="00A64EE0">
      <w:pPr>
        <w:spacing w:line="240" w:lineRule="auto"/>
      </w:pPr>
      <w:r>
        <w:separator/>
      </w:r>
    </w:p>
  </w:footnote>
  <w:footnote w:type="continuationSeparator" w:id="0">
    <w:p w14:paraId="7493A561" w14:textId="77777777" w:rsidR="00373A5B" w:rsidRDefault="00373A5B" w:rsidP="00A64E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4CA"/>
    <w:multiLevelType w:val="multilevel"/>
    <w:tmpl w:val="0946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031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4C0B74"/>
    <w:multiLevelType w:val="multilevel"/>
    <w:tmpl w:val="1906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066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6633EA"/>
    <w:multiLevelType w:val="multilevel"/>
    <w:tmpl w:val="A00C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05B65"/>
    <w:multiLevelType w:val="multilevel"/>
    <w:tmpl w:val="F4921F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16" w:hanging="1800"/>
      </w:pPr>
      <w:rPr>
        <w:rFonts w:hint="default"/>
      </w:rPr>
    </w:lvl>
  </w:abstractNum>
  <w:abstractNum w:abstractNumId="6" w15:restartNumberingAfterBreak="0">
    <w:nsid w:val="15E113D5"/>
    <w:multiLevelType w:val="hybridMultilevel"/>
    <w:tmpl w:val="FA726BDC"/>
    <w:lvl w:ilvl="0" w:tplc="FAECBA2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A18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6279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3911D1"/>
    <w:multiLevelType w:val="multilevel"/>
    <w:tmpl w:val="50AA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90550A"/>
    <w:multiLevelType w:val="multilevel"/>
    <w:tmpl w:val="4B50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81440B"/>
    <w:multiLevelType w:val="multilevel"/>
    <w:tmpl w:val="3494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46AC6"/>
    <w:multiLevelType w:val="multilevel"/>
    <w:tmpl w:val="F86E2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53006"/>
    <w:multiLevelType w:val="multilevel"/>
    <w:tmpl w:val="26A28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343917"/>
    <w:multiLevelType w:val="multilevel"/>
    <w:tmpl w:val="BF1E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382CC8"/>
    <w:multiLevelType w:val="multilevel"/>
    <w:tmpl w:val="6BBA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9A0091"/>
    <w:multiLevelType w:val="multilevel"/>
    <w:tmpl w:val="BAEC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F5A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D310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CA40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B13024"/>
    <w:multiLevelType w:val="multilevel"/>
    <w:tmpl w:val="052C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763D57"/>
    <w:multiLevelType w:val="multilevel"/>
    <w:tmpl w:val="E0B29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7832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3708F6"/>
    <w:multiLevelType w:val="multilevel"/>
    <w:tmpl w:val="E9308C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4" w15:restartNumberingAfterBreak="0">
    <w:nsid w:val="517133AB"/>
    <w:multiLevelType w:val="multilevel"/>
    <w:tmpl w:val="CAE6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541468"/>
    <w:multiLevelType w:val="multilevel"/>
    <w:tmpl w:val="FEB8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3F094E"/>
    <w:multiLevelType w:val="hybridMultilevel"/>
    <w:tmpl w:val="2A8E1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53B48"/>
    <w:multiLevelType w:val="multilevel"/>
    <w:tmpl w:val="E6FAB1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B8126B"/>
    <w:multiLevelType w:val="multilevel"/>
    <w:tmpl w:val="A2C0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4229B7"/>
    <w:multiLevelType w:val="multilevel"/>
    <w:tmpl w:val="5F2CB60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83212D0"/>
    <w:multiLevelType w:val="multilevel"/>
    <w:tmpl w:val="C594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AB0264"/>
    <w:multiLevelType w:val="multilevel"/>
    <w:tmpl w:val="E3BA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1A49F7"/>
    <w:multiLevelType w:val="multilevel"/>
    <w:tmpl w:val="9B38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652FBB"/>
    <w:multiLevelType w:val="multilevel"/>
    <w:tmpl w:val="BC20A54C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4" w15:restartNumberingAfterBreak="0">
    <w:nsid w:val="7BC4730B"/>
    <w:multiLevelType w:val="multilevel"/>
    <w:tmpl w:val="76FC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1D32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E2F2722"/>
    <w:multiLevelType w:val="multilevel"/>
    <w:tmpl w:val="1154F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1"/>
  </w:num>
  <w:num w:numId="3">
    <w:abstractNumId w:val="33"/>
  </w:num>
  <w:num w:numId="4">
    <w:abstractNumId w:val="32"/>
  </w:num>
  <w:num w:numId="5">
    <w:abstractNumId w:val="32"/>
  </w:num>
  <w:num w:numId="6">
    <w:abstractNumId w:val="36"/>
  </w:num>
  <w:num w:numId="7">
    <w:abstractNumId w:val="24"/>
  </w:num>
  <w:num w:numId="8">
    <w:abstractNumId w:val="0"/>
  </w:num>
  <w:num w:numId="9">
    <w:abstractNumId w:val="28"/>
  </w:num>
  <w:num w:numId="10">
    <w:abstractNumId w:val="10"/>
  </w:num>
  <w:num w:numId="11">
    <w:abstractNumId w:val="30"/>
  </w:num>
  <w:num w:numId="12">
    <w:abstractNumId w:val="15"/>
  </w:num>
  <w:num w:numId="13">
    <w:abstractNumId w:val="29"/>
  </w:num>
  <w:num w:numId="14">
    <w:abstractNumId w:val="23"/>
  </w:num>
  <w:num w:numId="15">
    <w:abstractNumId w:val="5"/>
  </w:num>
  <w:num w:numId="16">
    <w:abstractNumId w:val="6"/>
  </w:num>
  <w:num w:numId="17">
    <w:abstractNumId w:val="27"/>
  </w:num>
  <w:num w:numId="18">
    <w:abstractNumId w:val="19"/>
  </w:num>
  <w:num w:numId="19">
    <w:abstractNumId w:val="35"/>
  </w:num>
  <w:num w:numId="20">
    <w:abstractNumId w:val="7"/>
  </w:num>
  <w:num w:numId="21">
    <w:abstractNumId w:val="8"/>
  </w:num>
  <w:num w:numId="22">
    <w:abstractNumId w:val="13"/>
  </w:num>
  <w:num w:numId="23">
    <w:abstractNumId w:val="16"/>
  </w:num>
  <w:num w:numId="24">
    <w:abstractNumId w:val="16"/>
  </w:num>
  <w:num w:numId="25">
    <w:abstractNumId w:val="25"/>
  </w:num>
  <w:num w:numId="26">
    <w:abstractNumId w:val="25"/>
  </w:num>
  <w:num w:numId="27">
    <w:abstractNumId w:val="11"/>
  </w:num>
  <w:num w:numId="28">
    <w:abstractNumId w:val="11"/>
  </w:num>
  <w:num w:numId="29">
    <w:abstractNumId w:val="2"/>
  </w:num>
  <w:num w:numId="30">
    <w:abstractNumId w:val="2"/>
  </w:num>
  <w:num w:numId="31">
    <w:abstractNumId w:val="20"/>
  </w:num>
  <w:num w:numId="32">
    <w:abstractNumId w:val="20"/>
  </w:num>
  <w:num w:numId="33">
    <w:abstractNumId w:val="22"/>
  </w:num>
  <w:num w:numId="34">
    <w:abstractNumId w:val="3"/>
  </w:num>
  <w:num w:numId="35">
    <w:abstractNumId w:val="17"/>
  </w:num>
  <w:num w:numId="36">
    <w:abstractNumId w:val="1"/>
  </w:num>
  <w:num w:numId="37">
    <w:abstractNumId w:val="18"/>
  </w:num>
  <w:num w:numId="38">
    <w:abstractNumId w:val="12"/>
  </w:num>
  <w:num w:numId="39">
    <w:abstractNumId w:val="26"/>
  </w:num>
  <w:num w:numId="40">
    <w:abstractNumId w:val="34"/>
  </w:num>
  <w:num w:numId="41">
    <w:abstractNumId w:val="14"/>
  </w:num>
  <w:num w:numId="42">
    <w:abstractNumId w:val="9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F9C"/>
    <w:rsid w:val="00052A00"/>
    <w:rsid w:val="00062ACD"/>
    <w:rsid w:val="00072F9C"/>
    <w:rsid w:val="000E344B"/>
    <w:rsid w:val="00246DAD"/>
    <w:rsid w:val="00373A5B"/>
    <w:rsid w:val="00397A60"/>
    <w:rsid w:val="003C3FB9"/>
    <w:rsid w:val="003D01EF"/>
    <w:rsid w:val="003E0009"/>
    <w:rsid w:val="003F30F7"/>
    <w:rsid w:val="003F7C4F"/>
    <w:rsid w:val="00401B8B"/>
    <w:rsid w:val="00580743"/>
    <w:rsid w:val="005909E4"/>
    <w:rsid w:val="00604B0D"/>
    <w:rsid w:val="00616153"/>
    <w:rsid w:val="00842156"/>
    <w:rsid w:val="008B5BDE"/>
    <w:rsid w:val="008F3822"/>
    <w:rsid w:val="00916EF4"/>
    <w:rsid w:val="00942B2B"/>
    <w:rsid w:val="00944041"/>
    <w:rsid w:val="009443FD"/>
    <w:rsid w:val="00A64EE0"/>
    <w:rsid w:val="00B06A4C"/>
    <w:rsid w:val="00B16B19"/>
    <w:rsid w:val="00B47ECA"/>
    <w:rsid w:val="00BA1825"/>
    <w:rsid w:val="00C34F52"/>
    <w:rsid w:val="00C45FC6"/>
    <w:rsid w:val="00CB5A94"/>
    <w:rsid w:val="00D45C27"/>
    <w:rsid w:val="00EC0893"/>
    <w:rsid w:val="00EF3348"/>
    <w:rsid w:val="00F2762C"/>
    <w:rsid w:val="00F679C3"/>
    <w:rsid w:val="00F91D7C"/>
    <w:rsid w:val="00FD5A23"/>
    <w:rsid w:val="00F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38F1"/>
  <w15:docId w15:val="{681F1309-EE39-4447-B717-47CFB841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EF4"/>
    <w:pPr>
      <w:spacing w:line="276" w:lineRule="auto"/>
    </w:pPr>
  </w:style>
  <w:style w:type="paragraph" w:styleId="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link w:val="20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a4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Unifont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Unifont"/>
    </w:rPr>
  </w:style>
  <w:style w:type="paragraph" w:customStyle="1" w:styleId="normal1">
    <w:name w:val="normal1"/>
    <w:qFormat/>
    <w:pPr>
      <w:spacing w:line="276" w:lineRule="auto"/>
    </w:pPr>
  </w:style>
  <w:style w:type="paragraph" w:styleId="a8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Strong"/>
    <w:basedOn w:val="a0"/>
    <w:uiPriority w:val="22"/>
    <w:qFormat/>
    <w:rsid w:val="00C34F52"/>
    <w:rPr>
      <w:b/>
      <w:bCs/>
    </w:rPr>
  </w:style>
  <w:style w:type="character" w:styleId="aa">
    <w:name w:val="Emphasis"/>
    <w:basedOn w:val="a0"/>
    <w:uiPriority w:val="20"/>
    <w:qFormat/>
    <w:rsid w:val="00C34F52"/>
    <w:rPr>
      <w:i/>
      <w:iCs/>
    </w:rPr>
  </w:style>
  <w:style w:type="character" w:styleId="HTML">
    <w:name w:val="HTML Code"/>
    <w:basedOn w:val="a0"/>
    <w:uiPriority w:val="99"/>
    <w:semiHidden/>
    <w:unhideWhenUsed/>
    <w:rsid w:val="00C34F52"/>
    <w:rPr>
      <w:rFonts w:ascii="Courier New" w:eastAsia="Times New Roman" w:hAnsi="Courier New" w:cs="Courier New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A64EE0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c">
    <w:name w:val="Верхний колонтитул Знак"/>
    <w:basedOn w:val="a0"/>
    <w:link w:val="ab"/>
    <w:uiPriority w:val="99"/>
    <w:rsid w:val="00A64EE0"/>
    <w:rPr>
      <w:rFonts w:cs="Mangal"/>
      <w:szCs w:val="20"/>
    </w:rPr>
  </w:style>
  <w:style w:type="paragraph" w:styleId="ad">
    <w:name w:val="footer"/>
    <w:basedOn w:val="a"/>
    <w:link w:val="ae"/>
    <w:uiPriority w:val="99"/>
    <w:unhideWhenUsed/>
    <w:rsid w:val="00A64EE0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e">
    <w:name w:val="Нижний колонтитул Знак"/>
    <w:basedOn w:val="a0"/>
    <w:link w:val="ad"/>
    <w:uiPriority w:val="99"/>
    <w:rsid w:val="00A64EE0"/>
    <w:rPr>
      <w:rFonts w:cs="Mangal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A64EE0"/>
    <w:p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A64EE0"/>
    <w:pPr>
      <w:spacing w:after="100"/>
      <w:ind w:left="220"/>
    </w:pPr>
    <w:rPr>
      <w:rFonts w:cs="Mangal"/>
      <w:szCs w:val="20"/>
    </w:rPr>
  </w:style>
  <w:style w:type="character" w:styleId="af0">
    <w:name w:val="Hyperlink"/>
    <w:basedOn w:val="a0"/>
    <w:uiPriority w:val="99"/>
    <w:unhideWhenUsed/>
    <w:rsid w:val="00A64EE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64EE0"/>
    <w:rPr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64EE0"/>
    <w:pPr>
      <w:spacing w:after="100"/>
    </w:pPr>
    <w:rPr>
      <w:rFonts w:cs="Mangal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F91D7C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lang w:eastAsia="ru-RU" w:bidi="ar-SA"/>
    </w:rPr>
  </w:style>
  <w:style w:type="paragraph" w:styleId="HTML0">
    <w:name w:val="HTML Preformatted"/>
    <w:basedOn w:val="a"/>
    <w:link w:val="HTML1"/>
    <w:uiPriority w:val="99"/>
    <w:semiHidden/>
    <w:unhideWhenUsed/>
    <w:rsid w:val="00B06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6A4C"/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ljs-builtin">
    <w:name w:val="hljs-built_in"/>
    <w:basedOn w:val="a0"/>
    <w:rsid w:val="00B06A4C"/>
  </w:style>
  <w:style w:type="character" w:customStyle="1" w:styleId="hljs-string">
    <w:name w:val="hljs-string"/>
    <w:basedOn w:val="a0"/>
    <w:rsid w:val="00B06A4C"/>
  </w:style>
  <w:style w:type="paragraph" w:styleId="af1">
    <w:name w:val="List Paragraph"/>
    <w:basedOn w:val="a"/>
    <w:uiPriority w:val="34"/>
    <w:qFormat/>
    <w:rsid w:val="003E000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8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3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0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-scm.com/book/ru/v2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w3.org/TR/css-flexbox-1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ocs.sonarqub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eveloper.mozilla.org/ru/docs/Web/HTML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yourbank.ru" TargetMode="External"/><Relationship Id="rId28" Type="http://schemas.openxmlformats.org/officeDocument/2006/relationships/hyperlink" Target="https://docs.github.com/en/action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pcisecuritystandard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ocs.gitlab.com/ee/ci/" TargetMode="External"/><Relationship Id="rId30" Type="http://schemas.openxmlformats.org/officeDocument/2006/relationships/hyperlink" Target="https://practicum.yandex.ru/blog/diagramma-potokov-dannyh-df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D82D2-BF7D-4CDE-99C8-6E5DADAAC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5424</Words>
  <Characters>30923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VacBan 41k</cp:lastModifiedBy>
  <cp:revision>19</cp:revision>
  <dcterms:created xsi:type="dcterms:W3CDTF">2025-05-12T03:30:00Z</dcterms:created>
  <dcterms:modified xsi:type="dcterms:W3CDTF">2025-05-15T07:25:00Z</dcterms:modified>
  <dc:language>ru-RU</dc:language>
</cp:coreProperties>
</file>